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43" w:rsidRPr="00602043" w:rsidRDefault="00602043" w:rsidP="00602043">
      <w:pPr>
        <w:spacing w:after="0" w:line="274" w:lineRule="auto"/>
        <w:jc w:val="center"/>
        <w:rPr>
          <w:rFonts w:cstheme="minorHAnsi"/>
          <w:b/>
          <w:sz w:val="32"/>
          <w:szCs w:val="32"/>
        </w:rPr>
      </w:pPr>
      <w:r w:rsidRPr="00602043">
        <w:rPr>
          <w:rFonts w:cstheme="minorHAnsi"/>
          <w:b/>
          <w:sz w:val="32"/>
          <w:szCs w:val="32"/>
        </w:rPr>
        <w:t>Nabór na rachmistrza</w:t>
      </w:r>
      <w:r w:rsidR="00D00F12">
        <w:rPr>
          <w:rFonts w:cstheme="minorHAnsi"/>
          <w:b/>
          <w:sz w:val="32"/>
          <w:szCs w:val="32"/>
        </w:rPr>
        <w:t xml:space="preserve"> terenowego</w:t>
      </w:r>
    </w:p>
    <w:p w:rsidR="00310FBF" w:rsidRPr="002D21A6" w:rsidRDefault="00310FBF" w:rsidP="00645B93">
      <w:pPr>
        <w:pStyle w:val="Default"/>
        <w:jc w:val="both"/>
        <w:rPr>
          <w:rFonts w:asciiTheme="minorHAnsi" w:hAnsiTheme="minorHAnsi" w:cstheme="minorHAnsi"/>
          <w:bCs/>
          <w:u w:val="single"/>
        </w:rPr>
      </w:pPr>
    </w:p>
    <w:p w:rsidR="00645B93" w:rsidRPr="009E7FBD" w:rsidRDefault="00645B93" w:rsidP="00645B93">
      <w:pPr>
        <w:spacing w:after="0" w:line="240" w:lineRule="auto"/>
        <w:jc w:val="both"/>
        <w:rPr>
          <w:rFonts w:eastAsia="Times New Roman" w:cstheme="minorHAnsi"/>
        </w:rPr>
      </w:pPr>
      <w:r w:rsidRPr="009E7FBD">
        <w:rPr>
          <w:rFonts w:eastAsia="Times New Roman" w:cstheme="minorHAnsi"/>
        </w:rPr>
        <w:t xml:space="preserve">Zgodnie z art. 13 ust. 1 i 2 </w:t>
      </w:r>
      <w:r w:rsidRPr="009E7FBD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</w:t>
      </w:r>
      <w:r w:rsidRPr="009E7FBD">
        <w:rPr>
          <w:rFonts w:eastAsia="Times New Roman" w:cstheme="minorHAnsi"/>
        </w:rPr>
        <w:t xml:space="preserve">dalej „RODO”, informujemy, że: </w:t>
      </w:r>
    </w:p>
    <w:p w:rsidR="00645B93" w:rsidRPr="009E7FBD" w:rsidRDefault="00645B93" w:rsidP="008F582F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E7FBD">
        <w:rPr>
          <w:rFonts w:cstheme="minorHAnsi"/>
        </w:rPr>
        <w:t>Administratorem Pana(-ni) danych osobowych jest Urząd Miasta i Gminy Pelplin, Plac Grunwaldzki 4, 83-130 Pelplin, NIP: Urząd – 593-24-01-208, Gmina – 593-10-05-137 REGON: Urząd – 000528988, Gmina – 191675333, reprezentowany przez Burmistrza Miasta i Gminy Pelplin.</w:t>
      </w:r>
    </w:p>
    <w:p w:rsidR="00D35FE7" w:rsidRPr="009E7FBD" w:rsidRDefault="00645B93" w:rsidP="00D35FE7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E7FBD">
        <w:rPr>
          <w:rFonts w:cstheme="minorHAnsi"/>
        </w:rPr>
        <w:t xml:space="preserve">Administrator wyznaczył Inspektora Ochrony Danych z którym może Pan(-ni) się skontaktować w sprawach ochrony Pana(-ni) danych osobowych i realizacji swoich praw </w:t>
      </w:r>
      <w:bookmarkStart w:id="0" w:name="_Hlk517372783"/>
      <w:r w:rsidRPr="009E7FBD">
        <w:rPr>
          <w:rFonts w:cstheme="minorHAnsi"/>
        </w:rPr>
        <w:t xml:space="preserve">pod następującym adresem poczty elektronicznej: </w:t>
      </w:r>
      <w:bookmarkEnd w:id="0"/>
      <w:r w:rsidRPr="009E7FBD">
        <w:rPr>
          <w:rFonts w:cstheme="minorHAnsi"/>
        </w:rPr>
        <w:t>iod@pelplin.pl lub pisemnie na adres: Urząd Miasta i Gminy  Pelplin, Plac Grunwaldzki 4, 83-130 Pelplin.</w:t>
      </w:r>
    </w:p>
    <w:p w:rsidR="00A53E1B" w:rsidRPr="009E7FBD" w:rsidRDefault="00645B93" w:rsidP="00D35FE7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E7FBD">
        <w:rPr>
          <w:rFonts w:cstheme="minorHAnsi"/>
        </w:rPr>
        <w:t>Pana(-ni) dane osobowe przetwarzane będą w celu</w:t>
      </w:r>
      <w:r w:rsidR="00A53E1B" w:rsidRPr="009E7FBD">
        <w:rPr>
          <w:rFonts w:cstheme="minorHAnsi"/>
        </w:rPr>
        <w:t xml:space="preserve"> przeprowadzenia naboru i wyłonienia kandydata/ów na rachmistrza terenowego w Urzędzie </w:t>
      </w:r>
      <w:r w:rsidR="00D35FE7" w:rsidRPr="009E7FBD">
        <w:rPr>
          <w:rFonts w:cstheme="minorHAnsi"/>
        </w:rPr>
        <w:t>Miasta i Gminy Pelplin</w:t>
      </w:r>
      <w:r w:rsidR="009E7FBD" w:rsidRPr="009E7FBD">
        <w:rPr>
          <w:rFonts w:cstheme="minorHAnsi"/>
        </w:rPr>
        <w:t>:</w:t>
      </w:r>
    </w:p>
    <w:p w:rsidR="00645B93" w:rsidRPr="009E7FBD" w:rsidRDefault="00645B93" w:rsidP="00D35FE7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cstheme="minorHAnsi"/>
        </w:rPr>
      </w:pPr>
      <w:r w:rsidRPr="009E7FBD">
        <w:rPr>
          <w:rFonts w:cstheme="minorHAnsi"/>
        </w:rPr>
        <w:t xml:space="preserve">zgodnie z art. 6 ust. 1 lit. e RODO – przetwarzanie jest niezbędne do wykonania zadania realizowanego w interesie publicznym lub w ramach sprawowania władzy publicznej powierzonej administratorowi, </w:t>
      </w:r>
    </w:p>
    <w:p w:rsidR="00645B93" w:rsidRPr="009E7FBD" w:rsidRDefault="00645B93" w:rsidP="00645B93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cstheme="minorHAnsi"/>
        </w:rPr>
      </w:pPr>
      <w:r w:rsidRPr="009E7FBD">
        <w:rPr>
          <w:rFonts w:cstheme="minorHAnsi"/>
        </w:rPr>
        <w:t>spełnienia ciążących na Admi</w:t>
      </w:r>
      <w:r w:rsidR="00D35FE7" w:rsidRPr="009E7FBD">
        <w:rPr>
          <w:rFonts w:cstheme="minorHAnsi"/>
        </w:rPr>
        <w:t xml:space="preserve">nistratorze obowiązków prawnych </w:t>
      </w:r>
      <w:r w:rsidRPr="009E7FBD">
        <w:rPr>
          <w:rFonts w:cstheme="minorHAnsi"/>
        </w:rPr>
        <w:t xml:space="preserve">– zgodnie z art. 6 ust. 1 lit. c RODO, na podstawie: </w:t>
      </w:r>
    </w:p>
    <w:p w:rsidR="00D35FE7" w:rsidRPr="009E7FBD" w:rsidRDefault="00493AC1" w:rsidP="00D35FE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cstheme="minorHAnsi"/>
        </w:rPr>
      </w:pPr>
      <w:r w:rsidRPr="009E7FBD">
        <w:rPr>
          <w:rFonts w:cstheme="minorHAnsi"/>
          <w:bCs/>
        </w:rPr>
        <w:t>u</w:t>
      </w:r>
      <w:r w:rsidR="00392760" w:rsidRPr="009E7FBD">
        <w:rPr>
          <w:rFonts w:cstheme="minorHAnsi"/>
          <w:bCs/>
        </w:rPr>
        <w:t>staw</w:t>
      </w:r>
      <w:r w:rsidRPr="009E7FBD">
        <w:rPr>
          <w:rFonts w:cstheme="minorHAnsi"/>
          <w:bCs/>
        </w:rPr>
        <w:t>y</w:t>
      </w:r>
      <w:r w:rsidR="00D35FE7" w:rsidRPr="009E7FBD">
        <w:rPr>
          <w:rFonts w:cstheme="minorHAnsi"/>
          <w:bCs/>
        </w:rPr>
        <w:t xml:space="preserve"> z</w:t>
      </w:r>
      <w:r w:rsidR="00D35FE7" w:rsidRPr="009E7FBD">
        <w:rPr>
          <w:rFonts w:cstheme="minorHAnsi"/>
        </w:rPr>
        <w:t xml:space="preserve"> dnia 31 lipca 2019 r. o powszechnym spisie rolnym w 2020 r.</w:t>
      </w:r>
      <w:r w:rsidR="00D35FE7" w:rsidRPr="009E7FBD">
        <w:rPr>
          <w:rFonts w:cstheme="minorHAnsi"/>
          <w:bCs/>
        </w:rPr>
        <w:t xml:space="preserve"> (Dz. U. z 2019 </w:t>
      </w:r>
      <w:r w:rsidR="00392760" w:rsidRPr="009E7FBD">
        <w:rPr>
          <w:rFonts w:cstheme="minorHAnsi"/>
          <w:bCs/>
        </w:rPr>
        <w:t xml:space="preserve">r. poz. </w:t>
      </w:r>
      <w:r w:rsidR="00D35FE7" w:rsidRPr="009E7FBD">
        <w:rPr>
          <w:rFonts w:cstheme="minorHAnsi"/>
          <w:bCs/>
        </w:rPr>
        <w:t>1728</w:t>
      </w:r>
      <w:r w:rsidR="00392760" w:rsidRPr="009E7FBD">
        <w:rPr>
          <w:rFonts w:cstheme="minorHAnsi"/>
          <w:bCs/>
        </w:rPr>
        <w:t>).</w:t>
      </w:r>
    </w:p>
    <w:p w:rsidR="00D35FE7" w:rsidRPr="009E7FBD" w:rsidRDefault="00645B93" w:rsidP="00D35FE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9E7FBD">
        <w:rPr>
          <w:rFonts w:cstheme="minorHAnsi"/>
        </w:rPr>
        <w:t>O</w:t>
      </w:r>
      <w:r w:rsidRPr="009E7FBD">
        <w:rPr>
          <w:rFonts w:eastAsia="Times New Roman" w:cstheme="minorHAnsi"/>
          <w:lang w:eastAsia="pl-PL"/>
        </w:rPr>
        <w:t xml:space="preserve">dbiorcami </w:t>
      </w:r>
      <w:bookmarkStart w:id="1" w:name="_Hlk531861218"/>
      <w:r w:rsidR="00D35FE7" w:rsidRPr="009E7FBD">
        <w:rPr>
          <w:rFonts w:eastAsia="Times New Roman" w:cstheme="minorHAnsi"/>
          <w:lang w:eastAsia="pl-PL"/>
        </w:rPr>
        <w:t>Pana(-ni) danych osobowych będą:</w:t>
      </w:r>
    </w:p>
    <w:p w:rsidR="00D35FE7" w:rsidRPr="009E7FBD" w:rsidRDefault="00D35FE7" w:rsidP="00D35FE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9E7FBD">
        <w:rPr>
          <w:rFonts w:cstheme="minorHAnsi"/>
        </w:rPr>
        <w:t xml:space="preserve">komisja powołana Zarządzeniem Burmistrza, </w:t>
      </w:r>
    </w:p>
    <w:p w:rsidR="00D35FE7" w:rsidRPr="009E7FBD" w:rsidRDefault="00D35FE7" w:rsidP="00D35FE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9E7FBD">
        <w:rPr>
          <w:rFonts w:cstheme="minorHAnsi"/>
        </w:rPr>
        <w:t>Główny Urząd Statystyczny;</w:t>
      </w:r>
    </w:p>
    <w:p w:rsidR="00D35FE7" w:rsidRPr="009E7FBD" w:rsidRDefault="00D35FE7" w:rsidP="00D35FE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9E7FBD">
        <w:rPr>
          <w:rFonts w:cstheme="minorHAnsi"/>
        </w:rPr>
        <w:t>podmiot, któremu zlecono świadczenie usług związanych z przetwarzaniem danych osobowych zgodnie z zawartą umową przez Administratora i w zakresie określonym umową;</w:t>
      </w:r>
    </w:p>
    <w:p w:rsidR="00D35FE7" w:rsidRPr="009E7FBD" w:rsidRDefault="00D35FE7" w:rsidP="00D35FE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9E7FBD">
        <w:rPr>
          <w:rFonts w:cstheme="minorHAnsi"/>
        </w:rPr>
        <w:t>inne organy i podmioty, którym z mocy prawa udostępnia się dane osobowe związane z naborem.</w:t>
      </w:r>
    </w:p>
    <w:p w:rsidR="009E7FBD" w:rsidRDefault="00645B93" w:rsidP="009E7FBD">
      <w:pPr>
        <w:pStyle w:val="Akapitzlist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E7FBD">
        <w:rPr>
          <w:rFonts w:cstheme="minorHAnsi"/>
        </w:rPr>
        <w:t>Administrator nie przewiduje przekazywania Pan</w:t>
      </w:r>
      <w:r w:rsidR="009E7FBD" w:rsidRPr="009E7FBD">
        <w:rPr>
          <w:rFonts w:cstheme="minorHAnsi"/>
        </w:rPr>
        <w:t>a</w:t>
      </w:r>
      <w:r w:rsidRPr="009E7FBD">
        <w:rPr>
          <w:rFonts w:cstheme="minorHAnsi"/>
        </w:rPr>
        <w:t>(-ni) danych do państwa trzeciego, ani organizacji międzynarodowej w rozumieniu RODO.</w:t>
      </w:r>
      <w:bookmarkEnd w:id="1"/>
    </w:p>
    <w:p w:rsidR="009E7FBD" w:rsidRPr="009E7FBD" w:rsidRDefault="009E7FBD" w:rsidP="009E7FBD">
      <w:pPr>
        <w:pStyle w:val="Akapitzlist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E7FBD">
        <w:rPr>
          <w:rFonts w:cstheme="minorHAnsi"/>
        </w:rPr>
        <w:t xml:space="preserve">Podanie danych jest dobrowolne, lecz niezbędne do przeprowadzenia postępowania naboru. Odmowa podania wymaganych danych osobowych skutkować będzie brakiem możliwości przystąpienia do naboru. </w:t>
      </w:r>
    </w:p>
    <w:p w:rsidR="009E7FBD" w:rsidRPr="009E7FBD" w:rsidRDefault="009E7FBD" w:rsidP="009E7FBD">
      <w:pPr>
        <w:pStyle w:val="Akapitzlist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E7FBD">
        <w:rPr>
          <w:rFonts w:cstheme="minorHAnsi"/>
        </w:rPr>
        <w:t xml:space="preserve">Pana(-ni) dane osobowe będą przechowywane przez okres 3 miesięcy od dania rozstrzygnięcia naboru. Po upływie tego terminu dokumenty zostaną zniszczone. W przypadku zatrudnienia dane osobowe będą przetwarzane i przechowywane zgodnie z obowiązującymi przepisami. </w:t>
      </w:r>
    </w:p>
    <w:p w:rsidR="00645B93" w:rsidRPr="009E7FBD" w:rsidRDefault="00645B93" w:rsidP="009E7FBD">
      <w:pPr>
        <w:pStyle w:val="Akapitzlist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E7FBD">
        <w:rPr>
          <w:rFonts w:eastAsia="Times New Roman" w:cstheme="minorHAnsi"/>
          <w:lang w:eastAsia="pl-PL"/>
        </w:rPr>
        <w:t>Posiada Pani/Pan:</w:t>
      </w:r>
    </w:p>
    <w:p w:rsidR="00645B93" w:rsidRPr="009E7FBD" w:rsidRDefault="00645B93" w:rsidP="00645B93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9E7FBD">
        <w:rPr>
          <w:rFonts w:cstheme="minorHAnsi"/>
        </w:rPr>
        <w:t xml:space="preserve">żądania dostępu do danych - </w:t>
      </w:r>
      <w:r w:rsidRPr="009E7FBD">
        <w:rPr>
          <w:rFonts w:eastAsia="Times New Roman" w:cstheme="minorHAnsi"/>
        </w:rPr>
        <w:t>w granicach art. 15 RODO</w:t>
      </w:r>
      <w:r w:rsidRPr="009E7FBD">
        <w:rPr>
          <w:rFonts w:cstheme="minorHAnsi"/>
        </w:rPr>
        <w:t xml:space="preserve">, </w:t>
      </w:r>
    </w:p>
    <w:p w:rsidR="00645B93" w:rsidRPr="009E7FBD" w:rsidRDefault="00645B93" w:rsidP="00645B93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9E7FBD">
        <w:rPr>
          <w:rFonts w:cstheme="minorHAnsi"/>
        </w:rPr>
        <w:t xml:space="preserve">ich sprostowania - </w:t>
      </w:r>
      <w:r w:rsidRPr="009E7FBD">
        <w:rPr>
          <w:rFonts w:eastAsia="Times New Roman" w:cstheme="minorHAnsi"/>
        </w:rPr>
        <w:t>w granicach art. 16 RODO,</w:t>
      </w:r>
    </w:p>
    <w:p w:rsidR="00645B93" w:rsidRPr="009E7FBD" w:rsidRDefault="00645B93" w:rsidP="00645B93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9E7FBD">
        <w:rPr>
          <w:rFonts w:cstheme="minorHAnsi"/>
        </w:rPr>
        <w:t xml:space="preserve">żądania usunięcia - </w:t>
      </w:r>
      <w:r w:rsidRPr="009E7FBD">
        <w:rPr>
          <w:rFonts w:eastAsia="Times New Roman" w:cstheme="minorHAnsi"/>
        </w:rPr>
        <w:t>w granicach art. 17 RODO</w:t>
      </w:r>
      <w:r w:rsidRPr="009E7FBD">
        <w:rPr>
          <w:rFonts w:cstheme="minorHAnsi"/>
        </w:rPr>
        <w:t xml:space="preserve">, </w:t>
      </w:r>
    </w:p>
    <w:p w:rsidR="00645B93" w:rsidRPr="009E7FBD" w:rsidRDefault="00645B93" w:rsidP="00645B93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9E7FBD">
        <w:rPr>
          <w:rFonts w:cstheme="minorHAnsi"/>
        </w:rPr>
        <w:t xml:space="preserve">lub ograniczenia czynności przetwarzania - </w:t>
      </w:r>
      <w:r w:rsidRPr="009E7FBD">
        <w:rPr>
          <w:rFonts w:eastAsia="Times New Roman" w:cstheme="minorHAnsi"/>
        </w:rPr>
        <w:t>w granicach art. 18 RODO</w:t>
      </w:r>
      <w:r w:rsidRPr="009E7FBD">
        <w:rPr>
          <w:rFonts w:cstheme="minorHAnsi"/>
        </w:rPr>
        <w:t>,</w:t>
      </w:r>
    </w:p>
    <w:p w:rsidR="00645B93" w:rsidRPr="009E7FBD" w:rsidRDefault="00645B93" w:rsidP="00645B93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9E7FBD">
        <w:rPr>
          <w:rFonts w:cstheme="minorHAnsi"/>
        </w:rPr>
        <w:t xml:space="preserve">wniesienia sprzeciwu wobec przetwarzania danych - </w:t>
      </w:r>
      <w:r w:rsidRPr="009E7FBD">
        <w:rPr>
          <w:rFonts w:eastAsia="Times New Roman" w:cstheme="minorHAnsi"/>
        </w:rPr>
        <w:t>w granicach art. 21 RODO</w:t>
      </w:r>
      <w:r w:rsidRPr="009E7FBD">
        <w:rPr>
          <w:rFonts w:cstheme="minorHAnsi"/>
        </w:rPr>
        <w:t>,</w:t>
      </w:r>
    </w:p>
    <w:p w:rsidR="00645B93" w:rsidRPr="009E7FBD" w:rsidRDefault="00645B93" w:rsidP="00645B93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theme="minorHAnsi"/>
        </w:rPr>
      </w:pPr>
      <w:r w:rsidRPr="009E7FBD">
        <w:rPr>
          <w:rFonts w:cstheme="minorHAnsi"/>
        </w:rPr>
        <w:t xml:space="preserve">przenoszenia danych, w tym uzyskania ich kopii - </w:t>
      </w:r>
      <w:r w:rsidRPr="009E7FBD">
        <w:rPr>
          <w:rFonts w:eastAsia="Times New Roman" w:cstheme="minorHAnsi"/>
        </w:rPr>
        <w:t>w granicach art. 20 RODO</w:t>
      </w:r>
      <w:r w:rsidRPr="009E7FBD">
        <w:rPr>
          <w:rFonts w:cstheme="minorHAnsi"/>
        </w:rPr>
        <w:t>.</w:t>
      </w:r>
    </w:p>
    <w:p w:rsidR="00645B93" w:rsidRPr="009E7FBD" w:rsidRDefault="00645B93" w:rsidP="00645B93">
      <w:pPr>
        <w:pStyle w:val="Akapitzlist"/>
        <w:spacing w:after="0" w:line="240" w:lineRule="auto"/>
        <w:ind w:left="360" w:hanging="360"/>
        <w:jc w:val="both"/>
        <w:rPr>
          <w:rFonts w:cstheme="minorHAnsi"/>
        </w:rPr>
      </w:pPr>
      <w:r w:rsidRPr="009E7FBD">
        <w:rPr>
          <w:rFonts w:cstheme="minorHAnsi"/>
        </w:rPr>
        <w:t xml:space="preserve">8. </w:t>
      </w:r>
      <w:r w:rsidRPr="009E7FBD">
        <w:rPr>
          <w:rFonts w:cstheme="minorHAnsi"/>
        </w:rPr>
        <w:tab/>
        <w:t>Przysługuje Panu(-ni) prawo wniesienia skargi do organu nadzorczego, którym obecnie jest Prezes Urzędu Ochrony Danych Osobowych. Szczegółowe informacje na temat Ochrony Danych zamieszczamy w Polityce Prywatności dostępnej na naszej stronie internetowej www.</w:t>
      </w:r>
      <w:r w:rsidR="007951C7" w:rsidRPr="009E7FBD">
        <w:rPr>
          <w:rFonts w:cstheme="minorHAnsi"/>
        </w:rPr>
        <w:t>bip.</w:t>
      </w:r>
      <w:r w:rsidRPr="009E7FBD">
        <w:rPr>
          <w:rFonts w:cstheme="minorHAnsi"/>
        </w:rPr>
        <w:t>pelplin.pl.</w:t>
      </w:r>
    </w:p>
    <w:p w:rsidR="009B73CC" w:rsidRPr="009E7FBD" w:rsidRDefault="009B73CC" w:rsidP="00645B93">
      <w:pPr>
        <w:pStyle w:val="Default"/>
        <w:jc w:val="both"/>
        <w:rPr>
          <w:rFonts w:cstheme="minorHAnsi"/>
          <w:sz w:val="22"/>
          <w:szCs w:val="22"/>
        </w:rPr>
      </w:pPr>
    </w:p>
    <w:sectPr w:rsidR="009B73CC" w:rsidRPr="009E7FBD" w:rsidSect="009E7FBD">
      <w:headerReference w:type="default" r:id="rId8"/>
      <w:footerReference w:type="default" r:id="rId9"/>
      <w:pgSz w:w="11906" w:h="16838"/>
      <w:pgMar w:top="1985" w:right="1417" w:bottom="993" w:left="1417" w:header="708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3B" w:rsidRDefault="0093653B" w:rsidP="00637A05">
      <w:pPr>
        <w:spacing w:after="0" w:line="240" w:lineRule="auto"/>
      </w:pPr>
      <w:r>
        <w:separator/>
      </w:r>
    </w:p>
  </w:endnote>
  <w:endnote w:type="continuationSeparator" w:id="0">
    <w:p w:rsidR="0093653B" w:rsidRDefault="0093653B" w:rsidP="0063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05" w:rsidRDefault="003D4644" w:rsidP="003D4644">
    <w:pPr>
      <w:tabs>
        <w:tab w:val="center" w:pos="4536"/>
        <w:tab w:val="left" w:pos="5818"/>
        <w:tab w:val="left" w:pos="6180"/>
      </w:tabs>
    </w:pP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3B" w:rsidRDefault="0093653B" w:rsidP="00637A05">
      <w:pPr>
        <w:spacing w:after="0" w:line="240" w:lineRule="auto"/>
      </w:pPr>
      <w:r>
        <w:separator/>
      </w:r>
    </w:p>
  </w:footnote>
  <w:footnote w:type="continuationSeparator" w:id="0">
    <w:p w:rsidR="0093653B" w:rsidRDefault="0093653B" w:rsidP="0063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716"/>
    </w:tblGrid>
    <w:tr w:rsidR="00637A05" w:rsidRPr="003D29CE" w:rsidTr="003D4644">
      <w:tc>
        <w:tcPr>
          <w:tcW w:w="4606" w:type="dxa"/>
          <w:vAlign w:val="center"/>
        </w:tcPr>
        <w:p w:rsidR="00637A05" w:rsidRPr="00310FBF" w:rsidRDefault="00CA1F72" w:rsidP="00E55D06">
          <w:pPr>
            <w:pStyle w:val="Default"/>
            <w:spacing w:line="240" w:lineRule="exac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noProof/>
              <w:sz w:val="22"/>
              <w:szCs w:val="22"/>
              <w:lang w:eastAsia="pl-PL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-635</wp:posOffset>
                </wp:positionV>
                <wp:extent cx="481330" cy="588010"/>
                <wp:effectExtent l="19050" t="0" r="0" b="0"/>
                <wp:wrapSquare wrapText="bothSides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37A05" w:rsidRPr="00310FBF">
            <w:rPr>
              <w:rFonts w:asciiTheme="minorHAnsi" w:hAnsiTheme="minorHAnsi" w:cstheme="minorHAnsi"/>
              <w:b/>
              <w:bCs/>
              <w:sz w:val="22"/>
              <w:szCs w:val="22"/>
            </w:rPr>
            <w:t>Urząd Miasta i Gminy Pelplin</w:t>
          </w:r>
        </w:p>
        <w:p w:rsidR="00637A05" w:rsidRPr="00310FBF" w:rsidRDefault="00637A05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310FBF">
            <w:rPr>
              <w:rFonts w:asciiTheme="minorHAnsi" w:hAnsiTheme="minorHAnsi" w:cstheme="minorHAnsi"/>
              <w:sz w:val="22"/>
              <w:szCs w:val="22"/>
            </w:rPr>
            <w:t>Plac Grunwaldzki 4, 83-130 Pelplin</w:t>
          </w:r>
        </w:p>
        <w:p w:rsidR="00637A05" w:rsidRPr="00310FBF" w:rsidRDefault="00E55D06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>t</w:t>
          </w:r>
          <w:r w:rsidR="00637A05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el.</w:t>
          </w:r>
          <w:r w:rsidR="00310FBF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: +48 58 531-12-61 do 63</w:t>
          </w:r>
        </w:p>
        <w:p w:rsidR="00637A05" w:rsidRPr="00310FBF" w:rsidRDefault="00E55D06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8"/>
              <w:szCs w:val="28"/>
              <w:lang w:val="en-US"/>
            </w:rPr>
          </w:pP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>e-m</w:t>
          </w:r>
          <w:r w:rsidR="00637A05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ail:</w:t>
          </w:r>
          <w:r w:rsidR="00310FBF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urzad@p</w:t>
          </w:r>
          <w:r w:rsidR="00310FBF">
            <w:rPr>
              <w:rFonts w:asciiTheme="minorHAnsi" w:hAnsiTheme="minorHAnsi" w:cstheme="minorHAnsi"/>
              <w:sz w:val="22"/>
              <w:szCs w:val="22"/>
              <w:lang w:val="en-US"/>
            </w:rPr>
            <w:t>elplin.pl</w:t>
          </w:r>
        </w:p>
      </w:tc>
      <w:tc>
        <w:tcPr>
          <w:tcW w:w="4716" w:type="dxa"/>
          <w:vAlign w:val="center"/>
        </w:tcPr>
        <w:p w:rsidR="00637A05" w:rsidRDefault="00645B93" w:rsidP="003D4644">
          <w:pPr>
            <w:pStyle w:val="Default"/>
            <w:spacing w:line="240" w:lineRule="exact"/>
            <w:jc w:val="right"/>
          </w:pPr>
          <w:r w:rsidRPr="003D29CE">
            <w:rPr>
              <w:rFonts w:asciiTheme="minorHAnsi" w:hAnsiTheme="minorHAnsi" w:cstheme="minorHAnsi"/>
              <w:b/>
              <w:bCs/>
            </w:rPr>
            <w:t>KLAUZULA</w:t>
          </w:r>
          <w:r w:rsidR="003D4644" w:rsidRPr="003D29CE">
            <w:rPr>
              <w:rFonts w:asciiTheme="minorHAnsi" w:hAnsiTheme="minorHAnsi" w:cstheme="minorHAnsi"/>
              <w:b/>
              <w:bCs/>
            </w:rPr>
            <w:t xml:space="preserve"> INFORMACYJNA </w:t>
          </w:r>
          <w:r w:rsidR="003D4644" w:rsidRPr="003D29CE">
            <w:rPr>
              <w:rFonts w:asciiTheme="minorHAnsi" w:hAnsiTheme="minorHAnsi" w:cstheme="minorHAnsi"/>
              <w:color w:val="000000" w:themeColor="text1"/>
              <w:spacing w:val="20"/>
            </w:rPr>
            <w:t xml:space="preserve"> </w:t>
          </w:r>
          <w:r w:rsidR="003D4644" w:rsidRPr="003D29CE">
            <w:rPr>
              <w:rFonts w:asciiTheme="minorHAnsi" w:hAnsiTheme="minorHAnsi" w:cstheme="minorHAnsi"/>
              <w:b/>
              <w:bCs/>
              <w:color w:val="000000" w:themeColor="text1"/>
            </w:rPr>
            <w:t>|</w:t>
          </w:r>
          <w:r w:rsidR="003D4644" w:rsidRPr="003D29CE">
            <w:rPr>
              <w:rFonts w:asciiTheme="minorHAnsi" w:hAnsiTheme="minorHAnsi" w:cstheme="minorHAnsi"/>
              <w:color w:val="000000" w:themeColor="text1"/>
              <w:spacing w:val="20"/>
            </w:rPr>
            <w:t xml:space="preserve"> </w:t>
          </w:r>
          <w:r w:rsidR="003D4644" w:rsidRPr="00690232">
            <w:rPr>
              <w:color w:val="000000" w:themeColor="text1"/>
              <w:spacing w:val="20"/>
              <w:sz w:val="22"/>
              <w:szCs w:val="22"/>
            </w:rPr>
            <w:t xml:space="preserve">Strona </w:t>
          </w:r>
          <w:r w:rsidR="00D812B4" w:rsidRPr="00690232">
            <w:rPr>
              <w:color w:val="000000" w:themeColor="text1"/>
              <w:sz w:val="22"/>
              <w:szCs w:val="22"/>
            </w:rPr>
            <w:fldChar w:fldCharType="begin"/>
          </w:r>
          <w:r w:rsidR="003D4644" w:rsidRPr="00690232">
            <w:rPr>
              <w:color w:val="000000" w:themeColor="text1"/>
              <w:sz w:val="22"/>
              <w:szCs w:val="22"/>
            </w:rPr>
            <w:instrText>PAGE   \* MERGEFORMAT</w:instrText>
          </w:r>
          <w:r w:rsidR="00D812B4" w:rsidRPr="00690232">
            <w:rPr>
              <w:color w:val="000000" w:themeColor="text1"/>
              <w:sz w:val="22"/>
              <w:szCs w:val="22"/>
            </w:rPr>
            <w:fldChar w:fldCharType="separate"/>
          </w:r>
          <w:r w:rsidR="00276B5D">
            <w:rPr>
              <w:noProof/>
              <w:color w:val="000000" w:themeColor="text1"/>
              <w:sz w:val="22"/>
              <w:szCs w:val="22"/>
            </w:rPr>
            <w:t>1</w:t>
          </w:r>
          <w:r w:rsidR="00D812B4" w:rsidRPr="00690232">
            <w:rPr>
              <w:color w:val="000000" w:themeColor="text1"/>
              <w:sz w:val="22"/>
              <w:szCs w:val="22"/>
            </w:rPr>
            <w:fldChar w:fldCharType="end"/>
          </w:r>
          <w:r w:rsidR="003D4644" w:rsidRPr="00690232">
            <w:rPr>
              <w:color w:val="000000" w:themeColor="text1"/>
              <w:sz w:val="22"/>
              <w:szCs w:val="22"/>
            </w:rPr>
            <w:t xml:space="preserve"> / </w:t>
          </w:r>
          <w:fldSimple w:instr="NUMPAGES  \* Arabic  \* MERGEFORMAT">
            <w:r w:rsidR="00276B5D" w:rsidRPr="00276B5D">
              <w:rPr>
                <w:noProof/>
                <w:color w:val="000000" w:themeColor="text1"/>
                <w:sz w:val="22"/>
                <w:szCs w:val="22"/>
              </w:rPr>
              <w:t>1</w:t>
            </w:r>
          </w:fldSimple>
        </w:p>
        <w:p w:rsidR="001121DD" w:rsidRPr="001121DD" w:rsidRDefault="001121DD" w:rsidP="00602043">
          <w:pPr>
            <w:pStyle w:val="Default"/>
            <w:spacing w:line="240" w:lineRule="exact"/>
            <w:jc w:val="righ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1121DD">
            <w:rPr>
              <w:rFonts w:asciiTheme="minorHAnsi" w:hAnsiTheme="minorHAnsi" w:cstheme="minorHAnsi"/>
              <w:sz w:val="22"/>
              <w:szCs w:val="22"/>
            </w:rPr>
            <w:t xml:space="preserve">Opracowano dnia </w:t>
          </w:r>
          <w:r w:rsidR="00602043">
            <w:rPr>
              <w:rFonts w:asciiTheme="minorHAnsi" w:hAnsiTheme="minorHAnsi" w:cstheme="minorHAnsi"/>
              <w:sz w:val="22"/>
              <w:szCs w:val="22"/>
            </w:rPr>
            <w:t>15.06.</w:t>
          </w:r>
          <w:r w:rsidRPr="001121DD">
            <w:rPr>
              <w:rFonts w:asciiTheme="minorHAnsi" w:hAnsiTheme="minorHAnsi" w:cstheme="minorHAnsi"/>
              <w:sz w:val="22"/>
              <w:szCs w:val="22"/>
            </w:rPr>
            <w:t>2020 r.</w:t>
          </w:r>
        </w:p>
      </w:tc>
    </w:tr>
  </w:tbl>
  <w:p w:rsidR="00637A05" w:rsidRDefault="00D812B4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.8pt;margin-top:7.55pt;width:455.25pt;height:0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" strokecolor="#4472c4 [3208]">
          <v:shadow color="#868686"/>
          <w10:wrap anchorx="margin"/>
        </v:shape>
      </w:pict>
    </w:r>
  </w:p>
  <w:p w:rsidR="005F1700" w:rsidRDefault="005F17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5B4"/>
    <w:multiLevelType w:val="multilevel"/>
    <w:tmpl w:val="5786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B36D7"/>
    <w:multiLevelType w:val="hybridMultilevel"/>
    <w:tmpl w:val="04A805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B33666"/>
    <w:multiLevelType w:val="multilevel"/>
    <w:tmpl w:val="67A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4289B"/>
    <w:multiLevelType w:val="hybridMultilevel"/>
    <w:tmpl w:val="3A6220E2"/>
    <w:lvl w:ilvl="0" w:tplc="A6965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74891"/>
    <w:multiLevelType w:val="hybridMultilevel"/>
    <w:tmpl w:val="78FA9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84539"/>
    <w:multiLevelType w:val="hybridMultilevel"/>
    <w:tmpl w:val="C846E1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686B82"/>
    <w:multiLevelType w:val="hybridMultilevel"/>
    <w:tmpl w:val="48E62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A7D2B"/>
    <w:multiLevelType w:val="hybridMultilevel"/>
    <w:tmpl w:val="DAB4D568"/>
    <w:lvl w:ilvl="0" w:tplc="2708C5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2562EA"/>
    <w:multiLevelType w:val="hybridMultilevel"/>
    <w:tmpl w:val="FF7A7C0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356C3007"/>
    <w:multiLevelType w:val="hybridMultilevel"/>
    <w:tmpl w:val="3BFA3878"/>
    <w:lvl w:ilvl="0" w:tplc="6ACC7D6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AAD35BD"/>
    <w:multiLevelType w:val="hybridMultilevel"/>
    <w:tmpl w:val="146237E2"/>
    <w:lvl w:ilvl="0" w:tplc="30022804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B4C1DF6"/>
    <w:multiLevelType w:val="hybridMultilevel"/>
    <w:tmpl w:val="B262DE4A"/>
    <w:lvl w:ilvl="0" w:tplc="7A0207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27D96"/>
    <w:multiLevelType w:val="hybridMultilevel"/>
    <w:tmpl w:val="89145E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C0358E"/>
    <w:multiLevelType w:val="hybridMultilevel"/>
    <w:tmpl w:val="7A826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203AB"/>
    <w:multiLevelType w:val="hybridMultilevel"/>
    <w:tmpl w:val="A9140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A2A67"/>
    <w:multiLevelType w:val="hybridMultilevel"/>
    <w:tmpl w:val="04CC4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3840D7"/>
    <w:multiLevelType w:val="hybridMultilevel"/>
    <w:tmpl w:val="186E863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AE3AF9"/>
    <w:multiLevelType w:val="multilevel"/>
    <w:tmpl w:val="89E2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92B03"/>
    <w:multiLevelType w:val="hybridMultilevel"/>
    <w:tmpl w:val="4B78BE2E"/>
    <w:lvl w:ilvl="0" w:tplc="86E8D9D4">
      <w:start w:val="1"/>
      <w:numFmt w:val="decimal"/>
      <w:lvlText w:val="%1)"/>
      <w:lvlJc w:val="left"/>
      <w:pPr>
        <w:ind w:left="566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320C88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0A786">
      <w:start w:val="1"/>
      <w:numFmt w:val="lowerRoman"/>
      <w:lvlText w:val="%3"/>
      <w:lvlJc w:val="left"/>
      <w:pPr>
        <w:ind w:left="1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4A9BAC">
      <w:start w:val="1"/>
      <w:numFmt w:val="decimal"/>
      <w:lvlText w:val="%4"/>
      <w:lvlJc w:val="left"/>
      <w:pPr>
        <w:ind w:left="2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2A4610">
      <w:start w:val="1"/>
      <w:numFmt w:val="lowerLetter"/>
      <w:lvlText w:val="%5"/>
      <w:lvlJc w:val="left"/>
      <w:pPr>
        <w:ind w:left="3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CEC4E">
      <w:start w:val="1"/>
      <w:numFmt w:val="lowerRoman"/>
      <w:lvlText w:val="%6"/>
      <w:lvlJc w:val="left"/>
      <w:pPr>
        <w:ind w:left="3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0AF38">
      <w:start w:val="1"/>
      <w:numFmt w:val="decimal"/>
      <w:lvlText w:val="%7"/>
      <w:lvlJc w:val="left"/>
      <w:pPr>
        <w:ind w:left="4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2B886">
      <w:start w:val="1"/>
      <w:numFmt w:val="lowerLetter"/>
      <w:lvlText w:val="%8"/>
      <w:lvlJc w:val="left"/>
      <w:pPr>
        <w:ind w:left="5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FED758">
      <w:start w:val="1"/>
      <w:numFmt w:val="lowerRoman"/>
      <w:lvlText w:val="%9"/>
      <w:lvlJc w:val="left"/>
      <w:pPr>
        <w:ind w:left="6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FBC144C"/>
    <w:multiLevelType w:val="hybridMultilevel"/>
    <w:tmpl w:val="B226E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D31148"/>
    <w:multiLevelType w:val="hybridMultilevel"/>
    <w:tmpl w:val="1938BF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403092"/>
    <w:multiLevelType w:val="hybridMultilevel"/>
    <w:tmpl w:val="28049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0281A"/>
    <w:multiLevelType w:val="hybridMultilevel"/>
    <w:tmpl w:val="74869FE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3">
    <w:nsid w:val="598C0C7C"/>
    <w:multiLevelType w:val="hybridMultilevel"/>
    <w:tmpl w:val="CDFA668A"/>
    <w:lvl w:ilvl="0" w:tplc="603C6F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04743"/>
    <w:multiLevelType w:val="multilevel"/>
    <w:tmpl w:val="2CB8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B42FCA"/>
    <w:multiLevelType w:val="hybridMultilevel"/>
    <w:tmpl w:val="1A26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F910A8"/>
    <w:multiLevelType w:val="hybridMultilevel"/>
    <w:tmpl w:val="3CB0AF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7BD77F6"/>
    <w:multiLevelType w:val="hybridMultilevel"/>
    <w:tmpl w:val="4E569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C81ECD"/>
    <w:multiLevelType w:val="multilevel"/>
    <w:tmpl w:val="CBF2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787B86"/>
    <w:multiLevelType w:val="hybridMultilevel"/>
    <w:tmpl w:val="7C3EB6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B317F60"/>
    <w:multiLevelType w:val="hybridMultilevel"/>
    <w:tmpl w:val="A2BED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D2315"/>
    <w:multiLevelType w:val="hybridMultilevel"/>
    <w:tmpl w:val="A40E497E"/>
    <w:lvl w:ilvl="0" w:tplc="CFD258EA">
      <w:start w:val="4"/>
      <w:numFmt w:val="decimal"/>
      <w:lvlText w:val="%1."/>
      <w:lvlJc w:val="left"/>
      <w:pPr>
        <w:ind w:left="179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2">
    <w:nsid w:val="71592658"/>
    <w:multiLevelType w:val="hybridMultilevel"/>
    <w:tmpl w:val="4050C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81218"/>
    <w:multiLevelType w:val="hybridMultilevel"/>
    <w:tmpl w:val="A4AAA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E8070A"/>
    <w:multiLevelType w:val="hybridMultilevel"/>
    <w:tmpl w:val="4896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C65D6"/>
    <w:multiLevelType w:val="hybridMultilevel"/>
    <w:tmpl w:val="28049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"/>
  </w:num>
  <w:num w:numId="4">
    <w:abstractNumId w:val="13"/>
  </w:num>
  <w:num w:numId="5">
    <w:abstractNumId w:val="19"/>
  </w:num>
  <w:num w:numId="6">
    <w:abstractNumId w:val="25"/>
  </w:num>
  <w:num w:numId="7">
    <w:abstractNumId w:val="8"/>
  </w:num>
  <w:num w:numId="8">
    <w:abstractNumId w:val="24"/>
  </w:num>
  <w:num w:numId="9">
    <w:abstractNumId w:val="0"/>
  </w:num>
  <w:num w:numId="10">
    <w:abstractNumId w:val="17"/>
  </w:num>
  <w:num w:numId="11">
    <w:abstractNumId w:val="14"/>
  </w:num>
  <w:num w:numId="12">
    <w:abstractNumId w:val="12"/>
  </w:num>
  <w:num w:numId="13">
    <w:abstractNumId w:val="6"/>
  </w:num>
  <w:num w:numId="14">
    <w:abstractNumId w:val="5"/>
  </w:num>
  <w:num w:numId="15">
    <w:abstractNumId w:val="15"/>
  </w:num>
  <w:num w:numId="16">
    <w:abstractNumId w:val="1"/>
  </w:num>
  <w:num w:numId="17">
    <w:abstractNumId w:val="29"/>
  </w:num>
  <w:num w:numId="18">
    <w:abstractNumId w:val="2"/>
  </w:num>
  <w:num w:numId="19">
    <w:abstractNumId w:val="28"/>
  </w:num>
  <w:num w:numId="20">
    <w:abstractNumId w:val="4"/>
  </w:num>
  <w:num w:numId="21">
    <w:abstractNumId w:val="32"/>
  </w:num>
  <w:num w:numId="22">
    <w:abstractNumId w:val="34"/>
  </w:num>
  <w:num w:numId="23">
    <w:abstractNumId w:val="23"/>
  </w:num>
  <w:num w:numId="24">
    <w:abstractNumId w:val="26"/>
  </w:num>
  <w:num w:numId="25">
    <w:abstractNumId w:val="35"/>
  </w:num>
  <w:num w:numId="26">
    <w:abstractNumId w:val="21"/>
  </w:num>
  <w:num w:numId="27">
    <w:abstractNumId w:val="11"/>
  </w:num>
  <w:num w:numId="28">
    <w:abstractNumId w:val="16"/>
  </w:num>
  <w:num w:numId="29">
    <w:abstractNumId w:val="33"/>
  </w:num>
  <w:num w:numId="30">
    <w:abstractNumId w:val="3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8"/>
  </w:num>
  <w:num w:numId="34">
    <w:abstractNumId w:val="22"/>
  </w:num>
  <w:num w:numId="35">
    <w:abstractNumId w:val="31"/>
  </w:num>
  <w:num w:numId="36">
    <w:abstractNumId w:val="10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04AD"/>
    <w:rsid w:val="00011F6E"/>
    <w:rsid w:val="00047DD5"/>
    <w:rsid w:val="000631C0"/>
    <w:rsid w:val="00077348"/>
    <w:rsid w:val="00096918"/>
    <w:rsid w:val="000978BB"/>
    <w:rsid w:val="000A4B22"/>
    <w:rsid w:val="001121DD"/>
    <w:rsid w:val="00115D09"/>
    <w:rsid w:val="00181429"/>
    <w:rsid w:val="00184E8D"/>
    <w:rsid w:val="001C2863"/>
    <w:rsid w:val="001E17A3"/>
    <w:rsid w:val="00246249"/>
    <w:rsid w:val="00267778"/>
    <w:rsid w:val="00276B5D"/>
    <w:rsid w:val="002863E9"/>
    <w:rsid w:val="002B386A"/>
    <w:rsid w:val="002D21A6"/>
    <w:rsid w:val="002E4015"/>
    <w:rsid w:val="002F301E"/>
    <w:rsid w:val="003022A2"/>
    <w:rsid w:val="003107DF"/>
    <w:rsid w:val="00310FBF"/>
    <w:rsid w:val="00314595"/>
    <w:rsid w:val="00316D9C"/>
    <w:rsid w:val="00323671"/>
    <w:rsid w:val="00335C48"/>
    <w:rsid w:val="0036308C"/>
    <w:rsid w:val="003751B3"/>
    <w:rsid w:val="003800A1"/>
    <w:rsid w:val="00392760"/>
    <w:rsid w:val="00394853"/>
    <w:rsid w:val="003A7FF7"/>
    <w:rsid w:val="003B0C35"/>
    <w:rsid w:val="003D0F2F"/>
    <w:rsid w:val="003D29CE"/>
    <w:rsid w:val="003D4644"/>
    <w:rsid w:val="003F7702"/>
    <w:rsid w:val="004369CC"/>
    <w:rsid w:val="00461C6D"/>
    <w:rsid w:val="00473694"/>
    <w:rsid w:val="00493AC1"/>
    <w:rsid w:val="004F4774"/>
    <w:rsid w:val="005032D1"/>
    <w:rsid w:val="00504AE2"/>
    <w:rsid w:val="00560660"/>
    <w:rsid w:val="0056722A"/>
    <w:rsid w:val="0058589B"/>
    <w:rsid w:val="005A5259"/>
    <w:rsid w:val="005F1700"/>
    <w:rsid w:val="00602043"/>
    <w:rsid w:val="00610747"/>
    <w:rsid w:val="00617B25"/>
    <w:rsid w:val="0063581A"/>
    <w:rsid w:val="00637A05"/>
    <w:rsid w:val="00645B93"/>
    <w:rsid w:val="00670F6D"/>
    <w:rsid w:val="00690232"/>
    <w:rsid w:val="00693A91"/>
    <w:rsid w:val="00694AA6"/>
    <w:rsid w:val="006A2AE2"/>
    <w:rsid w:val="006B203E"/>
    <w:rsid w:val="006B3087"/>
    <w:rsid w:val="006B44FC"/>
    <w:rsid w:val="006B4EF0"/>
    <w:rsid w:val="006C4117"/>
    <w:rsid w:val="007817B0"/>
    <w:rsid w:val="007951C7"/>
    <w:rsid w:val="00797E30"/>
    <w:rsid w:val="007A205B"/>
    <w:rsid w:val="007F04AD"/>
    <w:rsid w:val="00811D7C"/>
    <w:rsid w:val="008A7B0F"/>
    <w:rsid w:val="008C1432"/>
    <w:rsid w:val="008E5C5A"/>
    <w:rsid w:val="008F582F"/>
    <w:rsid w:val="0092237B"/>
    <w:rsid w:val="0093653B"/>
    <w:rsid w:val="00997E53"/>
    <w:rsid w:val="009B73CC"/>
    <w:rsid w:val="009E7FBD"/>
    <w:rsid w:val="009F63BC"/>
    <w:rsid w:val="00A070E6"/>
    <w:rsid w:val="00A53E1B"/>
    <w:rsid w:val="00A55A17"/>
    <w:rsid w:val="00A605FD"/>
    <w:rsid w:val="00A679FD"/>
    <w:rsid w:val="00AC3601"/>
    <w:rsid w:val="00AD354D"/>
    <w:rsid w:val="00B508B0"/>
    <w:rsid w:val="00B57104"/>
    <w:rsid w:val="00B855EF"/>
    <w:rsid w:val="00BA1D48"/>
    <w:rsid w:val="00BD63A0"/>
    <w:rsid w:val="00BE5114"/>
    <w:rsid w:val="00C016EB"/>
    <w:rsid w:val="00C37D44"/>
    <w:rsid w:val="00C87383"/>
    <w:rsid w:val="00C914DF"/>
    <w:rsid w:val="00CA1F72"/>
    <w:rsid w:val="00CD754A"/>
    <w:rsid w:val="00CE672B"/>
    <w:rsid w:val="00D00F12"/>
    <w:rsid w:val="00D0187B"/>
    <w:rsid w:val="00D35FE7"/>
    <w:rsid w:val="00D52AE0"/>
    <w:rsid w:val="00D812B4"/>
    <w:rsid w:val="00D95A84"/>
    <w:rsid w:val="00DB4F52"/>
    <w:rsid w:val="00DB5C6E"/>
    <w:rsid w:val="00DD3617"/>
    <w:rsid w:val="00E43F98"/>
    <w:rsid w:val="00E55D06"/>
    <w:rsid w:val="00E732A7"/>
    <w:rsid w:val="00E87445"/>
    <w:rsid w:val="00EF274F"/>
    <w:rsid w:val="00F047A2"/>
    <w:rsid w:val="00F1071B"/>
    <w:rsid w:val="00F43765"/>
    <w:rsid w:val="00F53889"/>
    <w:rsid w:val="00F9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432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267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1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0660"/>
    <w:pPr>
      <w:ind w:left="720"/>
      <w:contextualSpacing/>
    </w:pPr>
  </w:style>
  <w:style w:type="character" w:customStyle="1" w:styleId="stanowisko">
    <w:name w:val="stanowisko"/>
    <w:basedOn w:val="Domylnaczcionkaakapitu"/>
    <w:rsid w:val="00610747"/>
  </w:style>
  <w:style w:type="character" w:customStyle="1" w:styleId="Nagwek3Znak">
    <w:name w:val="Nagłówek 3 Znak"/>
    <w:basedOn w:val="Domylnaczcionkaakapitu"/>
    <w:link w:val="Nagwek3"/>
    <w:uiPriority w:val="9"/>
    <w:rsid w:val="00267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67778"/>
  </w:style>
  <w:style w:type="character" w:customStyle="1" w:styleId="ng-scope">
    <w:name w:val="ng-scope"/>
    <w:basedOn w:val="Domylnaczcionkaakapitu"/>
    <w:rsid w:val="00267778"/>
  </w:style>
  <w:style w:type="character" w:styleId="Pogrubienie">
    <w:name w:val="Strong"/>
    <w:basedOn w:val="Domylnaczcionkaakapitu"/>
    <w:uiPriority w:val="22"/>
    <w:qFormat/>
    <w:rsid w:val="002677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A05"/>
  </w:style>
  <w:style w:type="paragraph" w:styleId="Stopka">
    <w:name w:val="footer"/>
    <w:basedOn w:val="Normalny"/>
    <w:link w:val="StopkaZnak"/>
    <w:uiPriority w:val="99"/>
    <w:unhideWhenUsed/>
    <w:rsid w:val="006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A05"/>
  </w:style>
  <w:style w:type="table" w:styleId="Tabela-Siatka">
    <w:name w:val="Table Grid"/>
    <w:basedOn w:val="Standardowy"/>
    <w:uiPriority w:val="39"/>
    <w:unhideWhenUsed/>
    <w:rsid w:val="0063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6308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308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2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C8A8B-BA83-49FD-A3DF-94222D91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Malwina Stasiek</cp:lastModifiedBy>
  <cp:revision>7</cp:revision>
  <cp:lastPrinted>2020-06-15T09:42:00Z</cp:lastPrinted>
  <dcterms:created xsi:type="dcterms:W3CDTF">2020-06-15T08:12:00Z</dcterms:created>
  <dcterms:modified xsi:type="dcterms:W3CDTF">2020-06-15T09:43:00Z</dcterms:modified>
</cp:coreProperties>
</file>