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5B474C" w14:textId="77777777" w:rsidR="00A2685F" w:rsidRDefault="004D6675" w:rsidP="004D6675">
      <w:pPr>
        <w:spacing w:after="120"/>
        <w:jc w:val="center"/>
        <w:rPr>
          <w:b/>
        </w:rPr>
      </w:pPr>
      <w:r w:rsidRPr="00601776">
        <w:rPr>
          <w:b/>
        </w:rPr>
        <w:t>OŚWIADCZENIE O ZAPOZNANIU SIĘ Z OBOWIĄZKIEM INFORMACYJNYM ODBIORCY OSTATECZNEGO</w:t>
      </w:r>
    </w:p>
    <w:p w14:paraId="6DCB2DD6" w14:textId="77777777" w:rsidR="004D6675" w:rsidRDefault="004D6675" w:rsidP="004D6675">
      <w:pPr>
        <w:spacing w:after="120"/>
        <w:jc w:val="center"/>
        <w:rPr>
          <w:rFonts w:cs="Calibri"/>
        </w:rPr>
      </w:pPr>
    </w:p>
    <w:p w14:paraId="26AA54EB" w14:textId="1919B66B" w:rsidR="00A2685F" w:rsidRPr="00480579" w:rsidRDefault="00A2685F" w:rsidP="00A2685F">
      <w:pPr>
        <w:spacing w:after="120"/>
        <w:jc w:val="both"/>
        <w:rPr>
          <w:rFonts w:cs="Calibri"/>
        </w:rPr>
      </w:pPr>
      <w:r w:rsidRPr="00480579">
        <w:rPr>
          <w:rFonts w:cs="Calibri"/>
        </w:rPr>
        <w:t xml:space="preserve">W związku z przystąpieniem do </w:t>
      </w:r>
      <w:r>
        <w:rPr>
          <w:rFonts w:cs="Calibri"/>
        </w:rPr>
        <w:t>projektu pt</w:t>
      </w:r>
      <w:bookmarkStart w:id="0" w:name="_Hlk15031503"/>
      <w:r w:rsidRPr="00E73CBB">
        <w:rPr>
          <w:rFonts w:cs="Calibri"/>
          <w:b/>
          <w:bCs/>
        </w:rPr>
        <w:t>. „</w:t>
      </w:r>
      <w:r w:rsidR="00166063">
        <w:rPr>
          <w:rFonts w:cs="Calibri"/>
          <w:b/>
          <w:bCs/>
        </w:rPr>
        <w:t xml:space="preserve">Akademia </w:t>
      </w:r>
      <w:r w:rsidR="008352D0">
        <w:rPr>
          <w:rFonts w:cs="Calibri"/>
          <w:b/>
          <w:bCs/>
        </w:rPr>
        <w:t>K</w:t>
      </w:r>
      <w:r w:rsidR="00166063">
        <w:rPr>
          <w:rFonts w:cs="Calibri"/>
          <w:b/>
          <w:bCs/>
        </w:rPr>
        <w:t xml:space="preserve">ompetencji </w:t>
      </w:r>
      <w:r w:rsidR="008352D0">
        <w:rPr>
          <w:rFonts w:cs="Calibri"/>
          <w:b/>
          <w:bCs/>
        </w:rPr>
        <w:t>C</w:t>
      </w:r>
      <w:r w:rsidR="00166063">
        <w:rPr>
          <w:rFonts w:cs="Calibri"/>
          <w:b/>
          <w:bCs/>
        </w:rPr>
        <w:t xml:space="preserve">yfrowych </w:t>
      </w:r>
      <w:r w:rsidR="008352D0">
        <w:rPr>
          <w:rFonts w:cs="Calibri"/>
          <w:b/>
          <w:bCs/>
        </w:rPr>
        <w:t xml:space="preserve">dla </w:t>
      </w:r>
      <w:r w:rsidR="00166063">
        <w:rPr>
          <w:rFonts w:cs="Calibri"/>
          <w:b/>
          <w:bCs/>
        </w:rPr>
        <w:t xml:space="preserve">mieszkańców </w:t>
      </w:r>
      <w:r w:rsidR="008352D0">
        <w:rPr>
          <w:rFonts w:cs="Calibri"/>
          <w:b/>
          <w:bCs/>
        </w:rPr>
        <w:t>Gminy Pelplin</w:t>
      </w:r>
      <w:r w:rsidRPr="00E73CBB">
        <w:rPr>
          <w:rFonts w:cs="Calibri"/>
          <w:b/>
          <w:bCs/>
        </w:rPr>
        <w:t>”</w:t>
      </w:r>
      <w:r>
        <w:rPr>
          <w:rFonts w:cs="Calibri"/>
        </w:rPr>
        <w:t xml:space="preserve"> </w:t>
      </w:r>
      <w:bookmarkEnd w:id="0"/>
      <w:r w:rsidRPr="001E337F">
        <w:rPr>
          <w:rFonts w:cs="Calibri"/>
        </w:rPr>
        <w:t xml:space="preserve">(nr umowy </w:t>
      </w:r>
      <w:r w:rsidR="008352D0">
        <w:rPr>
          <w:rFonts w:cs="Calibri"/>
        </w:rPr>
        <w:t>89</w:t>
      </w:r>
      <w:r w:rsidR="00166063">
        <w:rPr>
          <w:rFonts w:cs="Calibri"/>
        </w:rPr>
        <w:t>/09</w:t>
      </w:r>
      <w:r w:rsidR="008352D0">
        <w:rPr>
          <w:rFonts w:cs="Calibri"/>
        </w:rPr>
        <w:t>5</w:t>
      </w:r>
      <w:r w:rsidR="00166063">
        <w:rPr>
          <w:rFonts w:cs="Calibri"/>
        </w:rPr>
        <w:t>/2019</w:t>
      </w:r>
      <w:r w:rsidRPr="001E337F">
        <w:rPr>
          <w:rFonts w:cs="Calibri"/>
        </w:rPr>
        <w:t>) w ramach projektu Nr POPC.03.01.00-00-00</w:t>
      </w:r>
      <w:r w:rsidR="00576959">
        <w:rPr>
          <w:rFonts w:cs="Calibri"/>
        </w:rPr>
        <w:t>9</w:t>
      </w:r>
      <w:r w:rsidR="008352D0">
        <w:rPr>
          <w:rFonts w:cs="Calibri"/>
        </w:rPr>
        <w:t>5</w:t>
      </w:r>
      <w:r w:rsidRPr="00E32714">
        <w:rPr>
          <w:rFonts w:cs="Calibri"/>
        </w:rPr>
        <w:t>/18 pt.</w:t>
      </w:r>
      <w:r w:rsidRPr="00A2685F">
        <w:rPr>
          <w:rFonts w:cs="Calibri"/>
          <w:b/>
        </w:rPr>
        <w:t xml:space="preserve"> „AKADEMIA KOMPETENCJI CYFROWYCH DLA MIESZKAŃCÓW WOJEWÓDZTW: </w:t>
      </w:r>
      <w:r w:rsidR="008352D0">
        <w:rPr>
          <w:rFonts w:cs="Calibri"/>
          <w:b/>
        </w:rPr>
        <w:t>POMORSKIEGO, WARMINŚKO – MAZURSKIEGO, PODLASKIEGO</w:t>
      </w:r>
      <w:r w:rsidRPr="00A2685F">
        <w:rPr>
          <w:rFonts w:cs="Calibri"/>
          <w:b/>
        </w:rPr>
        <w:t>”</w:t>
      </w:r>
      <w:r w:rsidRPr="00480579">
        <w:rPr>
          <w:rFonts w:cs="Calibri"/>
        </w:rPr>
        <w:t xml:space="preserve"> oświadczam, że:</w:t>
      </w:r>
    </w:p>
    <w:p w14:paraId="6F887DAE"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14:paraId="624A72E5"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14:paraId="5D26B09A" w14:textId="77777777" w:rsidR="00A2685F" w:rsidRPr="00480579" w:rsidRDefault="00A2685F" w:rsidP="00A2685F">
      <w:pPr>
        <w:numPr>
          <w:ilvl w:val="1"/>
          <w:numId w:val="11"/>
        </w:numPr>
        <w:spacing w:after="60"/>
        <w:jc w:val="both"/>
        <w:rPr>
          <w:rFonts w:cs="Calibri"/>
          <w:lang w:eastAsia="ar-SA"/>
        </w:rPr>
      </w:pPr>
      <w:r w:rsidRPr="00480579">
        <w:rPr>
          <w:rFonts w:cs="Calibri"/>
          <w:lang w:eastAsia="ar-SA"/>
        </w:rPr>
        <w:t>w odniesieniu do zbioru „Program Operacyjny Polska Cyfrowa”:</w:t>
      </w:r>
    </w:p>
    <w:p w14:paraId="3051F5FD" w14:textId="77777777" w:rsidR="00A2685F" w:rsidRPr="00480579" w:rsidRDefault="00A2685F" w:rsidP="00A2685F">
      <w:pPr>
        <w:numPr>
          <w:ilvl w:val="0"/>
          <w:numId w:val="8"/>
        </w:numPr>
        <w:spacing w:after="60"/>
        <w:jc w:val="both"/>
        <w:rPr>
          <w:rFonts w:cs="Calibri"/>
          <w:lang w:eastAsia="ar-SA"/>
        </w:rPr>
      </w:pPr>
      <w:r w:rsidRPr="00480579">
        <w:rPr>
          <w:rFonts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5356AFEB" w14:textId="77777777" w:rsidR="00A2685F" w:rsidRPr="00480579" w:rsidRDefault="00A2685F" w:rsidP="00A2685F">
      <w:pPr>
        <w:numPr>
          <w:ilvl w:val="0"/>
          <w:numId w:val="8"/>
        </w:numPr>
        <w:spacing w:after="60"/>
        <w:jc w:val="both"/>
        <w:rPr>
          <w:rFonts w:cs="Calibri"/>
          <w:lang w:eastAsia="ar-SA"/>
        </w:rPr>
      </w:pPr>
      <w:r w:rsidRPr="004805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FA7AF60" w14:textId="77777777" w:rsidR="00A2685F" w:rsidRPr="00480579" w:rsidRDefault="00A2685F" w:rsidP="00A2685F">
      <w:pPr>
        <w:numPr>
          <w:ilvl w:val="0"/>
          <w:numId w:val="8"/>
        </w:numPr>
        <w:spacing w:after="60"/>
        <w:jc w:val="both"/>
        <w:rPr>
          <w:rFonts w:cs="Calibri"/>
          <w:lang w:eastAsia="ar-SA"/>
        </w:rPr>
      </w:pPr>
      <w:r w:rsidRPr="00480579">
        <w:rPr>
          <w:rFonts w:cs="Calibri"/>
          <w:lang w:eastAsia="ar-SA"/>
        </w:rPr>
        <w:t>ustawy z dnia 11 lipca 2014 r. o zasadach realizacji programów w zakresie polityki spójności finansowanych w perspektywie finansowej 2014–2020 (Dz. U. z 2017 r. poz. 1460, z późn. zm.);</w:t>
      </w:r>
    </w:p>
    <w:p w14:paraId="1EFFCA06" w14:textId="77777777" w:rsidR="00A2685F" w:rsidRPr="00480579" w:rsidRDefault="00A2685F" w:rsidP="00A2685F">
      <w:pPr>
        <w:numPr>
          <w:ilvl w:val="1"/>
          <w:numId w:val="11"/>
        </w:numPr>
        <w:spacing w:after="60"/>
        <w:jc w:val="both"/>
        <w:rPr>
          <w:rFonts w:cs="Calibri"/>
          <w:lang w:eastAsia="ar-SA"/>
        </w:rPr>
      </w:pPr>
      <w:r w:rsidRPr="00480579">
        <w:rPr>
          <w:rFonts w:cs="Calibri"/>
          <w:lang w:eastAsia="ar-SA"/>
        </w:rPr>
        <w:t xml:space="preserve">w odniesieniu do zbioru „Centralny system teleinformatyczny wspierający realizację programów operacyjnych”: </w:t>
      </w:r>
    </w:p>
    <w:p w14:paraId="55F5FAFB" w14:textId="77777777" w:rsidR="00A2685F" w:rsidRPr="00480579" w:rsidRDefault="00A2685F" w:rsidP="00A2685F">
      <w:pPr>
        <w:numPr>
          <w:ilvl w:val="0"/>
          <w:numId w:val="9"/>
        </w:numPr>
        <w:tabs>
          <w:tab w:val="clear" w:pos="0"/>
          <w:tab w:val="num" w:pos="396"/>
        </w:tabs>
        <w:spacing w:after="60"/>
        <w:ind w:left="1105" w:hanging="425"/>
        <w:jc w:val="both"/>
        <w:rPr>
          <w:rFonts w:cs="Calibri"/>
          <w:lang w:eastAsia="ar-SA"/>
        </w:rPr>
      </w:pPr>
      <w:r w:rsidRPr="00480579">
        <w:rPr>
          <w:rFonts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8AA4EDE" w14:textId="77777777" w:rsidR="00A2685F" w:rsidRPr="00480579" w:rsidRDefault="00A2685F" w:rsidP="00A2685F">
      <w:pPr>
        <w:numPr>
          <w:ilvl w:val="0"/>
          <w:numId w:val="9"/>
        </w:numPr>
        <w:tabs>
          <w:tab w:val="clear" w:pos="0"/>
          <w:tab w:val="num" w:pos="396"/>
        </w:tabs>
        <w:spacing w:after="60"/>
        <w:ind w:left="1105" w:hanging="425"/>
        <w:jc w:val="both"/>
        <w:rPr>
          <w:rFonts w:cs="Calibri"/>
          <w:lang w:eastAsia="ar-SA"/>
        </w:rPr>
      </w:pPr>
      <w:r w:rsidRPr="00480579">
        <w:rPr>
          <w:rFonts w:cs="Calibri"/>
          <w:lang w:eastAsia="ar-SA"/>
        </w:rPr>
        <w:t>ustawy z dnia 11 lipca 2014 r. o zasadach realizacji programów w zakresie polityki spójności finansowanych w perspektywie finansowej 2014–2020 (Dz. U. z 2017 r. poz. 1460, z późn. zm.),</w:t>
      </w:r>
    </w:p>
    <w:p w14:paraId="18A072C4" w14:textId="77777777" w:rsidR="00A2685F" w:rsidRPr="00480579" w:rsidRDefault="00A2685F" w:rsidP="00A2685F">
      <w:pPr>
        <w:numPr>
          <w:ilvl w:val="0"/>
          <w:numId w:val="9"/>
        </w:numPr>
        <w:tabs>
          <w:tab w:val="clear" w:pos="0"/>
          <w:tab w:val="num" w:pos="396"/>
        </w:tabs>
        <w:spacing w:after="60"/>
        <w:ind w:left="1105" w:hanging="425"/>
        <w:jc w:val="both"/>
        <w:rPr>
          <w:rFonts w:cs="Calibri"/>
          <w:lang w:eastAsia="ar-SA"/>
        </w:rPr>
      </w:pPr>
      <w:r w:rsidRPr="00480579">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r w:rsidRPr="00480579">
        <w:rPr>
          <w:rFonts w:cs="Calibri"/>
          <w:lang w:eastAsia="ar-SA"/>
        </w:rPr>
        <w:t>.</w:t>
      </w:r>
    </w:p>
    <w:p w14:paraId="5E5F940E" w14:textId="3A28DF47" w:rsidR="00A2685F" w:rsidRPr="00480579" w:rsidRDefault="00A2685F" w:rsidP="00166063">
      <w:pPr>
        <w:numPr>
          <w:ilvl w:val="0"/>
          <w:numId w:val="10"/>
        </w:numPr>
        <w:spacing w:after="120"/>
        <w:jc w:val="both"/>
        <w:rPr>
          <w:rFonts w:cs="Calibri"/>
          <w:lang w:eastAsia="ar-SA"/>
        </w:rPr>
      </w:pPr>
      <w:r w:rsidRPr="00480579">
        <w:rPr>
          <w:rFonts w:cs="Calibri"/>
          <w:lang w:eastAsia="ar-SA"/>
        </w:rPr>
        <w:t xml:space="preserve">Moje dane osobowe będą przetwarzane </w:t>
      </w:r>
      <w:r w:rsidRPr="001E337F">
        <w:rPr>
          <w:rFonts w:cs="Calibri"/>
          <w:lang w:eastAsia="ar-SA"/>
        </w:rPr>
        <w:t xml:space="preserve">wyłącznie w celu realizacji projektu </w:t>
      </w:r>
      <w:r w:rsidR="00166063">
        <w:rPr>
          <w:rFonts w:cs="Calibri"/>
        </w:rPr>
        <w:t xml:space="preserve">pn. </w:t>
      </w:r>
      <w:r w:rsidR="00166063" w:rsidRPr="00166063">
        <w:rPr>
          <w:rFonts w:cs="Calibri"/>
        </w:rPr>
        <w:t xml:space="preserve">„Akademia </w:t>
      </w:r>
      <w:r w:rsidR="008352D0">
        <w:rPr>
          <w:rFonts w:cs="Calibri"/>
        </w:rPr>
        <w:t>K</w:t>
      </w:r>
      <w:r w:rsidR="00166063" w:rsidRPr="00166063">
        <w:rPr>
          <w:rFonts w:cs="Calibri"/>
        </w:rPr>
        <w:t xml:space="preserve">ompetencji </w:t>
      </w:r>
      <w:r w:rsidR="008352D0">
        <w:rPr>
          <w:rFonts w:cs="Calibri"/>
        </w:rPr>
        <w:t>C</w:t>
      </w:r>
      <w:r w:rsidR="00166063" w:rsidRPr="00166063">
        <w:rPr>
          <w:rFonts w:cs="Calibri"/>
        </w:rPr>
        <w:t xml:space="preserve">yfrowych </w:t>
      </w:r>
      <w:r w:rsidR="008352D0">
        <w:rPr>
          <w:rFonts w:cs="Calibri"/>
        </w:rPr>
        <w:t xml:space="preserve">dla </w:t>
      </w:r>
      <w:r w:rsidR="00166063" w:rsidRPr="00166063">
        <w:rPr>
          <w:rFonts w:cs="Calibri"/>
        </w:rPr>
        <w:t>mieszkańców</w:t>
      </w:r>
      <w:r w:rsidR="008352D0">
        <w:rPr>
          <w:rFonts w:cs="Calibri"/>
        </w:rPr>
        <w:t xml:space="preserve"> Gminy Pelplin</w:t>
      </w:r>
      <w:r w:rsidR="00166063" w:rsidRPr="00166063">
        <w:rPr>
          <w:rFonts w:cs="Calibri"/>
        </w:rPr>
        <w:t xml:space="preserve">” </w:t>
      </w:r>
      <w:r w:rsidRPr="001E337F">
        <w:rPr>
          <w:rFonts w:cs="Calibri"/>
        </w:rPr>
        <w:t xml:space="preserve">(nr umowy </w:t>
      </w:r>
      <w:r w:rsidR="008352D0">
        <w:rPr>
          <w:rFonts w:cs="Calibri"/>
        </w:rPr>
        <w:t>89/095/</w:t>
      </w:r>
      <w:r w:rsidR="00166063">
        <w:rPr>
          <w:rFonts w:cs="Calibri"/>
        </w:rPr>
        <w:t>2019</w:t>
      </w:r>
      <w:r w:rsidRPr="001E337F">
        <w:rPr>
          <w:rFonts w:cs="Calibri"/>
        </w:rPr>
        <w:t>) w</w:t>
      </w:r>
      <w:r>
        <w:rPr>
          <w:rFonts w:cs="Calibri"/>
        </w:rPr>
        <w:t xml:space="preserve"> ramach p</w:t>
      </w:r>
      <w:r w:rsidR="00576959">
        <w:rPr>
          <w:rFonts w:cs="Calibri"/>
        </w:rPr>
        <w:t>rojektu Nr POPC.03.01.00-00-009</w:t>
      </w:r>
      <w:r w:rsidR="008352D0">
        <w:rPr>
          <w:rFonts w:cs="Calibri"/>
        </w:rPr>
        <w:t>5</w:t>
      </w:r>
      <w:r>
        <w:rPr>
          <w:rFonts w:cs="Calibri"/>
        </w:rPr>
        <w:t xml:space="preserve">/18 pt. </w:t>
      </w:r>
      <w:r w:rsidRPr="00A2685F">
        <w:rPr>
          <w:rFonts w:cs="Calibri"/>
          <w:b/>
        </w:rPr>
        <w:t xml:space="preserve">„AKADEMIA KOMPETENCJI CYFROWYCH DLA MIESZKAŃCÓW </w:t>
      </w:r>
      <w:r w:rsidRPr="00A2685F">
        <w:rPr>
          <w:rFonts w:cs="Calibri"/>
          <w:b/>
        </w:rPr>
        <w:lastRenderedPageBreak/>
        <w:t xml:space="preserve">WOJEWÓDZTW: </w:t>
      </w:r>
      <w:r w:rsidR="008352D0">
        <w:rPr>
          <w:rFonts w:cs="Calibri"/>
          <w:b/>
        </w:rPr>
        <w:t>POMORSKIEGO, WARMIŃSKO – MAZURSKIEGO, PODLASKIEGO</w:t>
      </w:r>
      <w:r w:rsidRPr="00A2685F">
        <w:rPr>
          <w:rFonts w:cs="Calibri"/>
          <w:b/>
        </w:rPr>
        <w:t>”</w:t>
      </w:r>
      <w:r w:rsidRPr="00480579">
        <w:rPr>
          <w:rFonts w:cs="Calibri"/>
          <w:lang w:eastAsia="ar-SA"/>
        </w:rPr>
        <w:t>, w szczególności potwierdzenia kwalifikowalności wydatków, udzielenia wsparcia, monitoringu, ewaluacji, kontroli, audytu i sprawozdawczości oraz działań informacyjno-promocyjnych w ramach POPC.</w:t>
      </w:r>
    </w:p>
    <w:p w14:paraId="13BFC889" w14:textId="6CD0B423" w:rsidR="00A2685F" w:rsidRPr="00480579" w:rsidRDefault="00A2685F" w:rsidP="00166063">
      <w:pPr>
        <w:numPr>
          <w:ilvl w:val="0"/>
          <w:numId w:val="10"/>
        </w:numPr>
        <w:spacing w:after="120"/>
        <w:jc w:val="both"/>
        <w:rPr>
          <w:rFonts w:cs="Calibri"/>
          <w:lang w:eastAsia="ar-SA"/>
        </w:rPr>
      </w:pPr>
      <w:r w:rsidRPr="00480579">
        <w:rPr>
          <w:rFonts w:cs="Calibri"/>
          <w:lang w:eastAsia="ar-SA"/>
        </w:rPr>
        <w:t xml:space="preserve">Moje dane osobowe zostały powierzone do przetwarzania Instytucji Pośredniczącej tj. </w:t>
      </w:r>
      <w:r w:rsidRPr="00F006F3">
        <w:rPr>
          <w:rFonts w:cs="Calibri"/>
          <w:b/>
          <w:lang w:eastAsia="ar-SA"/>
        </w:rPr>
        <w:t>Centrum Projektów Polska Cyfrowa</w:t>
      </w:r>
      <w:r w:rsidRPr="00480579">
        <w:rPr>
          <w:rFonts w:cs="Calibri"/>
          <w:lang w:eastAsia="ar-SA"/>
        </w:rPr>
        <w:t xml:space="preserve"> ul. Spokojna 13a, </w:t>
      </w:r>
      <w:r w:rsidRPr="00480579">
        <w:rPr>
          <w:color w:val="141823"/>
        </w:rPr>
        <w:t xml:space="preserve">01-044 </w:t>
      </w:r>
      <w:r w:rsidRPr="00480579">
        <w:rPr>
          <w:rFonts w:cs="Calibri"/>
          <w:lang w:eastAsia="ar-SA"/>
        </w:rPr>
        <w:t>Warszawa, beneficjentowi projektu</w:t>
      </w:r>
      <w:r>
        <w:rPr>
          <w:rFonts w:cs="Calibri"/>
          <w:lang w:eastAsia="ar-SA"/>
        </w:rPr>
        <w:t>, tj.</w:t>
      </w:r>
      <w:r w:rsidRPr="00480579">
        <w:rPr>
          <w:rFonts w:cs="Calibri"/>
          <w:lang w:eastAsia="ar-SA"/>
        </w:rPr>
        <w:t xml:space="preserve"> </w:t>
      </w:r>
      <w:r w:rsidR="00F006F3" w:rsidRPr="00F006F3">
        <w:rPr>
          <w:rFonts w:cs="Calibri"/>
          <w:b/>
        </w:rPr>
        <w:t>Międzynarodowy Instytut Outsourcingu</w:t>
      </w:r>
      <w:r w:rsidR="00F006F3">
        <w:rPr>
          <w:rFonts w:cs="Calibri"/>
        </w:rPr>
        <w:t xml:space="preserve"> ul. Zofii Nałkowskiej 21, 82-300 Elbląg, grantobiorcy </w:t>
      </w:r>
      <w:r w:rsidRPr="00141E22">
        <w:rPr>
          <w:rFonts w:cs="Calibri"/>
        </w:rPr>
        <w:t>tj.</w:t>
      </w:r>
      <w:r>
        <w:rPr>
          <w:rFonts w:cs="Calibri"/>
        </w:rPr>
        <w:t xml:space="preserve"> </w:t>
      </w:r>
      <w:r w:rsidRPr="00F006F3">
        <w:rPr>
          <w:rFonts w:cs="Calibri"/>
          <w:b/>
        </w:rPr>
        <w:t>Gminie</w:t>
      </w:r>
      <w:r w:rsidR="00166063">
        <w:rPr>
          <w:rFonts w:cs="Calibri"/>
          <w:b/>
        </w:rPr>
        <w:t xml:space="preserve"> </w:t>
      </w:r>
      <w:r w:rsidR="008352D0" w:rsidRPr="008352D0">
        <w:rPr>
          <w:rFonts w:cs="Calibri"/>
          <w:b/>
          <w:bCs/>
        </w:rPr>
        <w:t>Pelplin</w:t>
      </w:r>
      <w:r w:rsidR="00166063">
        <w:rPr>
          <w:rFonts w:cs="Calibri"/>
        </w:rPr>
        <w:t xml:space="preserve">. </w:t>
      </w:r>
      <w:r w:rsidRPr="00480579">
        <w:rPr>
          <w:rFonts w:cs="Calibri"/>
          <w:lang w:eastAsia="ar-SA"/>
        </w:rPr>
        <w:t>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14:paraId="3F7CF561"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Podanie danych jest warunkiem koniecznym otrzymania wsparcia i realizacji projektu, a odmowa ich podania jest równoznaczna z brakiem możliwości udzielenia wsparcia w ramach projektu.</w:t>
      </w:r>
    </w:p>
    <w:p w14:paraId="37DE5A43"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 xml:space="preserve">Przekazane dane </w:t>
      </w:r>
      <w:r w:rsidRPr="00480579">
        <w:rPr>
          <w:lang w:eastAsia="ar-SA"/>
        </w:rPr>
        <w:t>osobowe nie będą przekazywane do państwa trzeciego lub organizacji międzynarodowej.</w:t>
      </w:r>
    </w:p>
    <w:p w14:paraId="683995E1"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Przekazane dane osobowe nie będą poddawane zautomatyzowanemu podejmowaniu decyzji.</w:t>
      </w:r>
    </w:p>
    <w:p w14:paraId="0437B4E7"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Przekazane dane osobowe będą przechowywane do czasu rozliczenia Programu Operacyjnego Polska Cyfrowa na lata 2014 -2020 oraz zakończenia archiwizowania dokumentacji.</w:t>
      </w:r>
    </w:p>
    <w:p w14:paraId="6823C56D" w14:textId="2C64FE85" w:rsidR="00A2685F" w:rsidRPr="00884820" w:rsidRDefault="00A2685F" w:rsidP="00F006F3">
      <w:pPr>
        <w:spacing w:after="60"/>
        <w:jc w:val="both"/>
        <w:rPr>
          <w:rFonts w:cs="Calibri"/>
        </w:rPr>
      </w:pPr>
      <w:r w:rsidRPr="00480579">
        <w:rPr>
          <w:rFonts w:cs="Calibri"/>
          <w:lang w:eastAsia="ar-SA"/>
        </w:rPr>
        <w:t xml:space="preserve">Z Inspektorem Ochrony Danych można skontaktować się wysyłając wiadomość na adres poczty elektronicznej: </w:t>
      </w:r>
      <w:hyperlink r:id="rId7" w:history="1">
        <w:r w:rsidRPr="00480579">
          <w:rPr>
            <w:rFonts w:cs="Calibri"/>
            <w:u w:val="single"/>
            <w:lang w:eastAsia="ar-SA"/>
          </w:rPr>
          <w:t>iod@miir.gov.pl</w:t>
        </w:r>
      </w:hyperlink>
      <w:r w:rsidRPr="00480579">
        <w:rPr>
          <w:rFonts w:cs="Calibri"/>
          <w:lang w:eastAsia="ar-SA"/>
        </w:rPr>
        <w:t xml:space="preserve"> lub na adres </w:t>
      </w:r>
      <w:r w:rsidRPr="00884820">
        <w:rPr>
          <w:rFonts w:cs="Calibri"/>
          <w:lang w:eastAsia="ar-SA"/>
        </w:rPr>
        <w:t>poczty</w:t>
      </w:r>
      <w:r w:rsidR="00A75399">
        <w:rPr>
          <w:rFonts w:cs="Calibri"/>
          <w:lang w:eastAsia="ar-SA"/>
        </w:rPr>
        <w:t>:</w:t>
      </w:r>
      <w:r w:rsidR="00166063">
        <w:rPr>
          <w:rFonts w:cs="Calibri"/>
        </w:rPr>
        <w:t xml:space="preserve"> </w:t>
      </w:r>
      <w:hyperlink r:id="rId8" w:history="1">
        <w:r w:rsidR="008352D0" w:rsidRPr="0058275A">
          <w:rPr>
            <w:rStyle w:val="Hipercze"/>
            <w:rFonts w:cs="Calibri"/>
            <w:lang w:val="pl-PL" w:eastAsia="zh-CN" w:bidi="ar-SA"/>
          </w:rPr>
          <w:t>iod@pelplin.pl</w:t>
        </w:r>
      </w:hyperlink>
      <w:r w:rsidR="008352D0">
        <w:rPr>
          <w:rFonts w:cs="Calibri"/>
        </w:rPr>
        <w:t xml:space="preserve">. </w:t>
      </w:r>
    </w:p>
    <w:p w14:paraId="3F59D9B0" w14:textId="77777777" w:rsidR="00A2685F" w:rsidRPr="00480579" w:rsidRDefault="00A2685F" w:rsidP="00A2685F">
      <w:pPr>
        <w:numPr>
          <w:ilvl w:val="0"/>
          <w:numId w:val="10"/>
        </w:numPr>
        <w:spacing w:after="120"/>
        <w:jc w:val="both"/>
        <w:rPr>
          <w:rFonts w:cs="Calibri"/>
          <w:lang w:eastAsia="ar-SA"/>
        </w:rPr>
      </w:pPr>
      <w:r w:rsidRPr="00884820">
        <w:rPr>
          <w:rFonts w:cs="Calibri"/>
          <w:lang w:eastAsia="ar-SA"/>
        </w:rPr>
        <w:t>Mam prawo do wniesienia skargi do organu nadzorczego, którym jest Prezes Urzędu</w:t>
      </w:r>
      <w:r w:rsidRPr="00480579">
        <w:rPr>
          <w:rFonts w:cs="Calibri"/>
          <w:lang w:eastAsia="ar-SA"/>
        </w:rPr>
        <w:t xml:space="preserve"> Ochrony Danych Osobowych.</w:t>
      </w:r>
    </w:p>
    <w:p w14:paraId="75010EC6" w14:textId="77777777" w:rsidR="00A2685F" w:rsidRPr="00480579" w:rsidRDefault="00A2685F" w:rsidP="00A2685F">
      <w:pPr>
        <w:numPr>
          <w:ilvl w:val="0"/>
          <w:numId w:val="10"/>
        </w:numPr>
        <w:spacing w:after="120"/>
        <w:jc w:val="both"/>
        <w:rPr>
          <w:rFonts w:cs="Calibri"/>
          <w:lang w:eastAsia="ar-SA"/>
        </w:rPr>
      </w:pPr>
      <w:r w:rsidRPr="00480579">
        <w:rPr>
          <w:rFonts w:cs="Calibri"/>
          <w:lang w:eastAsia="ar-SA"/>
        </w:rPr>
        <w:t>Mam prawo dostępu do treści swoich danych i ich sprostowania, usunięcia lub ograniczenia przetwarzania.</w:t>
      </w:r>
    </w:p>
    <w:p w14:paraId="44A0B9F7" w14:textId="010B7BBA" w:rsidR="00A2685F" w:rsidRDefault="00A2685F" w:rsidP="00A2685F">
      <w:pPr>
        <w:spacing w:after="60"/>
        <w:jc w:val="both"/>
        <w:rPr>
          <w:rFonts w:cs="Calibri"/>
        </w:rPr>
      </w:pPr>
    </w:p>
    <w:p w14:paraId="30962CB1" w14:textId="77777777" w:rsidR="008352D0" w:rsidRDefault="008352D0" w:rsidP="00A2685F">
      <w:pPr>
        <w:spacing w:after="60"/>
        <w:jc w:val="both"/>
        <w:rPr>
          <w:rFonts w:cs="Calibri"/>
        </w:rPr>
      </w:pPr>
    </w:p>
    <w:p w14:paraId="650B1245" w14:textId="77777777" w:rsidR="00A2685F" w:rsidRPr="00480579" w:rsidRDefault="00A2685F" w:rsidP="00A2685F">
      <w:pPr>
        <w:spacing w:after="60"/>
        <w:jc w:val="both"/>
        <w:rPr>
          <w:rFonts w:cs="Calibri"/>
        </w:rPr>
      </w:pPr>
    </w:p>
    <w:tbl>
      <w:tblPr>
        <w:tblW w:w="0" w:type="auto"/>
        <w:jc w:val="center"/>
        <w:tblLook w:val="01E0" w:firstRow="1" w:lastRow="1" w:firstColumn="1" w:lastColumn="1" w:noHBand="0" w:noVBand="0"/>
      </w:tblPr>
      <w:tblGrid>
        <w:gridCol w:w="4179"/>
        <w:gridCol w:w="4902"/>
      </w:tblGrid>
      <w:tr w:rsidR="00A2685F" w:rsidRPr="00480579" w14:paraId="0F0B67B8" w14:textId="77777777" w:rsidTr="008352D0">
        <w:trPr>
          <w:jc w:val="center"/>
        </w:trPr>
        <w:tc>
          <w:tcPr>
            <w:tcW w:w="4248" w:type="dxa"/>
          </w:tcPr>
          <w:p w14:paraId="74C8BD3A" w14:textId="77777777" w:rsidR="00A2685F" w:rsidRPr="00480579" w:rsidRDefault="00A2685F" w:rsidP="00D853B0">
            <w:pPr>
              <w:spacing w:after="60"/>
              <w:jc w:val="center"/>
              <w:rPr>
                <w:rFonts w:cs="Calibri"/>
              </w:rPr>
            </w:pPr>
            <w:r w:rsidRPr="00480579">
              <w:rPr>
                <w:rFonts w:cs="Calibri"/>
              </w:rPr>
              <w:t>…..………………………………………</w:t>
            </w:r>
          </w:p>
        </w:tc>
        <w:tc>
          <w:tcPr>
            <w:tcW w:w="4964" w:type="dxa"/>
          </w:tcPr>
          <w:p w14:paraId="541043F1" w14:textId="77777777" w:rsidR="00A2685F" w:rsidRPr="00480579" w:rsidRDefault="00F006F3" w:rsidP="00D853B0">
            <w:pPr>
              <w:spacing w:after="60"/>
              <w:jc w:val="center"/>
              <w:rPr>
                <w:rFonts w:cs="Calibri"/>
              </w:rPr>
            </w:pPr>
            <w:r>
              <w:rPr>
                <w:rFonts w:cs="Calibri"/>
              </w:rPr>
              <w:t xml:space="preserve">                   </w:t>
            </w:r>
            <w:r w:rsidR="00A2685F" w:rsidRPr="00480579">
              <w:rPr>
                <w:rFonts w:cs="Calibri"/>
              </w:rPr>
              <w:t>……………………………………………</w:t>
            </w:r>
          </w:p>
        </w:tc>
      </w:tr>
      <w:tr w:rsidR="00A2685F" w:rsidRPr="00480579" w14:paraId="1DD1C817" w14:textId="77777777" w:rsidTr="008352D0">
        <w:trPr>
          <w:jc w:val="center"/>
        </w:trPr>
        <w:tc>
          <w:tcPr>
            <w:tcW w:w="4248" w:type="dxa"/>
          </w:tcPr>
          <w:p w14:paraId="4396B84A" w14:textId="77777777" w:rsidR="00A2685F" w:rsidRPr="00480579" w:rsidRDefault="00A2685F" w:rsidP="00D853B0">
            <w:pPr>
              <w:spacing w:after="60"/>
              <w:jc w:val="center"/>
              <w:rPr>
                <w:rFonts w:cs="Calibri"/>
                <w:i/>
              </w:rPr>
            </w:pPr>
            <w:r w:rsidRPr="00480579">
              <w:rPr>
                <w:rFonts w:cs="Calibri"/>
                <w:i/>
              </w:rPr>
              <w:t>MIEJSCOWOŚĆ I DATA</w:t>
            </w:r>
          </w:p>
        </w:tc>
        <w:tc>
          <w:tcPr>
            <w:tcW w:w="4964" w:type="dxa"/>
          </w:tcPr>
          <w:p w14:paraId="0828BC70" w14:textId="77777777" w:rsidR="00A2685F" w:rsidRPr="00480579" w:rsidRDefault="00F006F3" w:rsidP="00D853B0">
            <w:pPr>
              <w:spacing w:after="60"/>
              <w:jc w:val="both"/>
              <w:rPr>
                <w:rFonts w:cs="Calibri"/>
                <w:i/>
              </w:rPr>
            </w:pPr>
            <w:r>
              <w:rPr>
                <w:rFonts w:cs="Calibri"/>
                <w:i/>
              </w:rPr>
              <w:t xml:space="preserve">                       </w:t>
            </w:r>
            <w:r w:rsidR="00A2685F" w:rsidRPr="00480579">
              <w:rPr>
                <w:rFonts w:cs="Calibri"/>
                <w:i/>
              </w:rPr>
              <w:t>CZYTELNY PODPIS UCZESTNIKA PROJEKTU</w:t>
            </w:r>
          </w:p>
        </w:tc>
      </w:tr>
      <w:tr w:rsidR="00F006F3" w:rsidRPr="00480579" w14:paraId="3EF8A438" w14:textId="77777777" w:rsidTr="008352D0">
        <w:trPr>
          <w:jc w:val="center"/>
        </w:trPr>
        <w:tc>
          <w:tcPr>
            <w:tcW w:w="4248" w:type="dxa"/>
          </w:tcPr>
          <w:p w14:paraId="13F5E510" w14:textId="77777777" w:rsidR="00F006F3" w:rsidRPr="00480579" w:rsidRDefault="00F006F3" w:rsidP="00D853B0">
            <w:pPr>
              <w:spacing w:after="60"/>
              <w:jc w:val="center"/>
              <w:rPr>
                <w:rFonts w:cs="Calibri"/>
                <w:i/>
              </w:rPr>
            </w:pPr>
          </w:p>
        </w:tc>
        <w:tc>
          <w:tcPr>
            <w:tcW w:w="4964" w:type="dxa"/>
          </w:tcPr>
          <w:p w14:paraId="5B614DF5" w14:textId="77777777" w:rsidR="00F006F3" w:rsidRPr="00480579" w:rsidRDefault="00F006F3" w:rsidP="00D853B0">
            <w:pPr>
              <w:spacing w:after="60"/>
              <w:jc w:val="both"/>
              <w:rPr>
                <w:rFonts w:cs="Calibri"/>
                <w:i/>
              </w:rPr>
            </w:pPr>
          </w:p>
        </w:tc>
      </w:tr>
    </w:tbl>
    <w:p w14:paraId="63C0C79E" w14:textId="77777777" w:rsidR="00A2685F" w:rsidRPr="002766E3" w:rsidRDefault="00A2685F" w:rsidP="00A2685F"/>
    <w:p w14:paraId="75B6D8FA" w14:textId="77777777" w:rsidR="000F5FD6" w:rsidRPr="000B299F" w:rsidRDefault="000F5FD6" w:rsidP="00A2685F">
      <w:pPr>
        <w:jc w:val="both"/>
        <w:rPr>
          <w:rFonts w:ascii="Times New Roman" w:hAnsi="Times New Roman" w:cs="Times New Roman"/>
          <w:color w:val="000000"/>
          <w:sz w:val="22"/>
          <w:szCs w:val="22"/>
        </w:rPr>
        <w:sectPr w:rsidR="000F5FD6" w:rsidRPr="000B299F">
          <w:headerReference w:type="default" r:id="rId9"/>
          <w:footerReference w:type="default" r:id="rId10"/>
          <w:type w:val="continuous"/>
          <w:pgSz w:w="11906" w:h="16838"/>
          <w:pgMar w:top="1440" w:right="1406" w:bottom="709" w:left="1419" w:header="708" w:footer="708" w:gutter="0"/>
          <w:cols w:space="708"/>
          <w:docGrid w:linePitch="360"/>
        </w:sectPr>
      </w:pPr>
    </w:p>
    <w:sectPr w:rsidR="000F5FD6" w:rsidRPr="000B299F">
      <w:headerReference w:type="default" r:id="rId11"/>
      <w:footerReference w:type="default" r:id="rId12"/>
      <w:type w:val="continuous"/>
      <w:pgSz w:w="11906" w:h="16838"/>
      <w:pgMar w:top="1440" w:right="1406" w:bottom="709" w:left="14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518CC" w14:textId="77777777" w:rsidR="006E1CE7" w:rsidRDefault="006E1CE7" w:rsidP="00B44637">
      <w:r>
        <w:separator/>
      </w:r>
    </w:p>
  </w:endnote>
  <w:endnote w:type="continuationSeparator" w:id="0">
    <w:p w14:paraId="5E54B4F2" w14:textId="77777777" w:rsidR="006E1CE7" w:rsidRDefault="006E1CE7" w:rsidP="00B4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1DBE" w14:textId="418984E8" w:rsidR="001F413A" w:rsidRDefault="008352D0">
    <w:pPr>
      <w:pStyle w:val="Stopka"/>
    </w:pPr>
    <w:r w:rsidRPr="00F972A7">
      <w:rPr>
        <w:noProof/>
        <w:lang w:eastAsia="pl-PL"/>
      </w:rPr>
      <w:drawing>
        <wp:inline distT="0" distB="0" distL="0" distR="0" wp14:anchorId="19BC1061" wp14:editId="653BC88C">
          <wp:extent cx="5762625" cy="857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57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1DBE" w14:textId="418984E8" w:rsidR="001F413A" w:rsidRDefault="008352D0">
    <w:pPr>
      <w:pStyle w:val="Stopka"/>
    </w:pPr>
    <w:r w:rsidRPr="00F972A7">
      <w:rPr>
        <w:noProof/>
        <w:lang w:eastAsia="pl-PL"/>
      </w:rPr>
      <w:drawing>
        <wp:inline distT="0" distB="0" distL="0" distR="0" wp14:anchorId="19BC1061" wp14:editId="653BC88C">
          <wp:extent cx="5762625" cy="857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466BE" w14:textId="77777777" w:rsidR="006E1CE7" w:rsidRDefault="006E1CE7" w:rsidP="00B44637">
      <w:r>
        <w:separator/>
      </w:r>
    </w:p>
  </w:footnote>
  <w:footnote w:type="continuationSeparator" w:id="0">
    <w:p w14:paraId="2B3796D4" w14:textId="77777777" w:rsidR="006E1CE7" w:rsidRDefault="006E1CE7" w:rsidP="00B4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4255" w14:textId="1D316A94" w:rsidR="00B44637" w:rsidRDefault="008352D0">
    <w:pPr>
      <w:pStyle w:val="Nagwek"/>
    </w:pPr>
    <w:r w:rsidRPr="00373F53">
      <w:rPr>
        <w:noProof/>
      </w:rPr>
      <w:drawing>
        <wp:inline distT="0" distB="0" distL="0" distR="0" wp14:anchorId="0BDA535D" wp14:editId="334946E4">
          <wp:extent cx="5753100" cy="4095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4255" w14:textId="1D316A94" w:rsidR="00B44637" w:rsidRDefault="008352D0">
    <w:pPr>
      <w:pStyle w:val="Nagwek"/>
    </w:pPr>
    <w:r w:rsidRPr="00373F53">
      <w:rPr>
        <w:noProof/>
      </w:rPr>
      <w:drawing>
        <wp:inline distT="0" distB="0" distL="0" distR="0" wp14:anchorId="0BDA535D" wp14:editId="334946E4">
          <wp:extent cx="5753100" cy="4095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3"/>
      <w:numFmt w:val="lowerLetter"/>
      <w:lvlText w:val="%1"/>
      <w:lvlJc w:val="left"/>
      <w:pPr>
        <w:tabs>
          <w:tab w:val="num" w:pos="0"/>
        </w:tabs>
        <w:ind w:left="0" w:firstLine="0"/>
      </w:pPr>
    </w:lvl>
  </w:abstractNum>
  <w:abstractNum w:abstractNumId="1" w15:restartNumberingAfterBreak="0">
    <w:nsid w:val="00000002"/>
    <w:multiLevelType w:val="multilevel"/>
    <w:tmpl w:val="77C2C048"/>
    <w:name w:val="WW8Num2"/>
    <w:lvl w:ilvl="0">
      <w:start w:val="1"/>
      <w:numFmt w:val="decimal"/>
      <w:lvlText w:val="%1."/>
      <w:lvlJc w:val="left"/>
      <w:pPr>
        <w:tabs>
          <w:tab w:val="num" w:pos="0"/>
        </w:tabs>
        <w:ind w:left="0" w:firstLine="0"/>
      </w:pPr>
      <w:rPr>
        <w:color w:val="000000"/>
        <w:sz w:val="20"/>
        <w:szCs w:val="20"/>
      </w:rPr>
    </w:lvl>
    <w:lvl w:ilvl="1">
      <w:start w:val="1"/>
      <w:numFmt w:val="decimal"/>
      <w:lvlText w:val="%2)"/>
      <w:lvlJc w:val="left"/>
      <w:pPr>
        <w:tabs>
          <w:tab w:val="num" w:pos="0"/>
        </w:tabs>
        <w:ind w:left="0" w:firstLine="0"/>
      </w:pPr>
      <w:rPr>
        <w:i/>
        <w:sz w:val="20"/>
        <w:szCs w:val="20"/>
      </w:rPr>
    </w:lvl>
    <w:lvl w:ilvl="2">
      <w:start w:val="1"/>
      <w:numFmt w:val="lowerLetter"/>
      <w:lvlText w:val="%3)"/>
      <w:lvlJc w:val="left"/>
      <w:pPr>
        <w:tabs>
          <w:tab w:val="num" w:pos="0"/>
        </w:tabs>
        <w:ind w:left="0" w:firstLine="0"/>
      </w:pPr>
      <w:rPr>
        <w:sz w:val="20"/>
        <w:szCs w:val="20"/>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 w15:restartNumberingAfterBreak="0">
    <w:nsid w:val="00000003"/>
    <w:multiLevelType w:val="multilevel"/>
    <w:tmpl w:val="45DA1346"/>
    <w:name w:val="WW8Num3"/>
    <w:lvl w:ilvl="0">
      <w:start w:val="1"/>
      <w:numFmt w:val="decimal"/>
      <w:lvlText w:val="%1"/>
      <w:lvlJc w:val="left"/>
      <w:pPr>
        <w:tabs>
          <w:tab w:val="num" w:pos="0"/>
        </w:tabs>
        <w:ind w:left="0" w:firstLine="0"/>
      </w:pPr>
    </w:lvl>
    <w:lvl w:ilvl="1">
      <w:start w:val="2"/>
      <w:numFmt w:val="lowerLetter"/>
      <w:lvlText w:val="%2)"/>
      <w:lvlJc w:val="left"/>
      <w:pPr>
        <w:tabs>
          <w:tab w:val="num" w:pos="0"/>
        </w:tabs>
        <w:ind w:left="0" w:firstLine="0"/>
      </w:pPr>
      <w:rPr>
        <w:sz w:val="20"/>
        <w:szCs w:val="20"/>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 w15:restartNumberingAfterBreak="0">
    <w:nsid w:val="00000004"/>
    <w:multiLevelType w:val="singleLevel"/>
    <w:tmpl w:val="D7F44CF2"/>
    <w:name w:val="WW8Num4"/>
    <w:lvl w:ilvl="0">
      <w:start w:val="3"/>
      <w:numFmt w:val="decimal"/>
      <w:lvlText w:val="%1."/>
      <w:lvlJc w:val="left"/>
      <w:pPr>
        <w:tabs>
          <w:tab w:val="num" w:pos="0"/>
        </w:tabs>
        <w:ind w:left="0" w:firstLine="0"/>
      </w:pPr>
      <w:rPr>
        <w:strike w:val="0"/>
        <w:dstrike w:val="0"/>
        <w:sz w:val="22"/>
        <w:szCs w:val="18"/>
      </w:rPr>
    </w:lvl>
  </w:abstractNum>
  <w:abstractNum w:abstractNumId="4" w15:restartNumberingAfterBreak="0">
    <w:nsid w:val="00000005"/>
    <w:multiLevelType w:val="singleLevel"/>
    <w:tmpl w:val="4F304F60"/>
    <w:name w:val="WW8Num5"/>
    <w:lvl w:ilvl="0">
      <w:start w:val="10"/>
      <w:numFmt w:val="decimal"/>
      <w:lvlText w:val="%1."/>
      <w:lvlJc w:val="left"/>
      <w:pPr>
        <w:tabs>
          <w:tab w:val="num" w:pos="0"/>
        </w:tabs>
        <w:ind w:left="0" w:firstLine="0"/>
      </w:pPr>
      <w:rPr>
        <w:sz w:val="20"/>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17E0323E"/>
    <w:multiLevelType w:val="hybridMultilevel"/>
    <w:tmpl w:val="54825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B2"/>
    <w:rsid w:val="00003D8A"/>
    <w:rsid w:val="0000645D"/>
    <w:rsid w:val="00051DB5"/>
    <w:rsid w:val="000B299F"/>
    <w:rsid w:val="000F5FD6"/>
    <w:rsid w:val="0016085A"/>
    <w:rsid w:val="00164136"/>
    <w:rsid w:val="00166063"/>
    <w:rsid w:val="00170B89"/>
    <w:rsid w:val="001E5C8B"/>
    <w:rsid w:val="001F413A"/>
    <w:rsid w:val="0025501A"/>
    <w:rsid w:val="00287DB2"/>
    <w:rsid w:val="002E3E21"/>
    <w:rsid w:val="003751FF"/>
    <w:rsid w:val="00393699"/>
    <w:rsid w:val="003A6782"/>
    <w:rsid w:val="003D21FB"/>
    <w:rsid w:val="00425D87"/>
    <w:rsid w:val="004A512C"/>
    <w:rsid w:val="004D6675"/>
    <w:rsid w:val="00564C90"/>
    <w:rsid w:val="00576959"/>
    <w:rsid w:val="00587020"/>
    <w:rsid w:val="005A57AB"/>
    <w:rsid w:val="005B59DD"/>
    <w:rsid w:val="006E1CE7"/>
    <w:rsid w:val="006E1D78"/>
    <w:rsid w:val="00755E18"/>
    <w:rsid w:val="00787A7F"/>
    <w:rsid w:val="008352D0"/>
    <w:rsid w:val="008A345B"/>
    <w:rsid w:val="008D127C"/>
    <w:rsid w:val="00915014"/>
    <w:rsid w:val="00922F5E"/>
    <w:rsid w:val="009C335A"/>
    <w:rsid w:val="00A07AD2"/>
    <w:rsid w:val="00A2685F"/>
    <w:rsid w:val="00A75399"/>
    <w:rsid w:val="00A85C94"/>
    <w:rsid w:val="00AB0AFF"/>
    <w:rsid w:val="00B02FAD"/>
    <w:rsid w:val="00B44637"/>
    <w:rsid w:val="00BC0460"/>
    <w:rsid w:val="00C3730F"/>
    <w:rsid w:val="00CB512F"/>
    <w:rsid w:val="00D853B0"/>
    <w:rsid w:val="00DA1CCF"/>
    <w:rsid w:val="00DE1D79"/>
    <w:rsid w:val="00E0494F"/>
    <w:rsid w:val="00E65164"/>
    <w:rsid w:val="00E7124D"/>
    <w:rsid w:val="00EA3ACD"/>
    <w:rsid w:val="00EA618A"/>
    <w:rsid w:val="00F006F3"/>
    <w:rsid w:val="00F66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986130"/>
  <w15:chartTrackingRefBased/>
  <w15:docId w15:val="{622BA824-E256-4976-926E-4F35B59F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rPr>
  </w:style>
  <w:style w:type="character" w:customStyle="1" w:styleId="WW8Num2z1">
    <w:name w:val="WW8Num2z1"/>
    <w:rPr>
      <w:i/>
      <w:sz w:val="22"/>
    </w:rPr>
  </w:style>
  <w:style w:type="character" w:customStyle="1" w:styleId="WW8Num2z2">
    <w:name w:val="WW8Num2z2"/>
    <w:rPr>
      <w:sz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sz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1">
    <w:name w:val="Domyślna czcionka akapitu1"/>
  </w:style>
  <w:style w:type="character" w:styleId="Hipercze">
    <w:name w:val="Hyperlink"/>
    <w:rPr>
      <w:color w:val="000080"/>
      <w:u w:val="single"/>
      <w:lang/>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pPr>
      <w:suppressLineNumbers/>
    </w:pPr>
  </w:style>
  <w:style w:type="paragraph" w:styleId="Akapitzlist">
    <w:name w:val="List Paragraph"/>
    <w:basedOn w:val="Normalny"/>
    <w:qFormat/>
    <w:pPr>
      <w:ind w:left="708"/>
    </w:pPr>
  </w:style>
  <w:style w:type="character" w:styleId="Nierozpoznanawzmianka">
    <w:name w:val="Unresolved Mention"/>
    <w:uiPriority w:val="99"/>
    <w:semiHidden/>
    <w:unhideWhenUsed/>
    <w:rsid w:val="00B44637"/>
    <w:rPr>
      <w:color w:val="605E5C"/>
      <w:shd w:val="clear" w:color="auto" w:fill="E1DFDD"/>
    </w:rPr>
  </w:style>
  <w:style w:type="paragraph" w:styleId="Nagwek">
    <w:name w:val="header"/>
    <w:basedOn w:val="Normalny"/>
    <w:link w:val="NagwekZnak"/>
    <w:uiPriority w:val="99"/>
    <w:unhideWhenUsed/>
    <w:rsid w:val="00B44637"/>
    <w:pPr>
      <w:tabs>
        <w:tab w:val="center" w:pos="4536"/>
        <w:tab w:val="right" w:pos="9072"/>
      </w:tabs>
    </w:pPr>
  </w:style>
  <w:style w:type="character" w:customStyle="1" w:styleId="NagwekZnak">
    <w:name w:val="Nagłówek Znak"/>
    <w:link w:val="Nagwek"/>
    <w:uiPriority w:val="99"/>
    <w:rsid w:val="00B44637"/>
    <w:rPr>
      <w:rFonts w:ascii="Calibri" w:eastAsia="Calibri" w:hAnsi="Calibri" w:cs="Arial"/>
      <w:lang w:eastAsia="zh-CN"/>
    </w:rPr>
  </w:style>
  <w:style w:type="paragraph" w:styleId="Stopka">
    <w:name w:val="footer"/>
    <w:basedOn w:val="Normalny"/>
    <w:link w:val="StopkaZnak"/>
    <w:uiPriority w:val="99"/>
    <w:unhideWhenUsed/>
    <w:rsid w:val="00B44637"/>
    <w:pPr>
      <w:tabs>
        <w:tab w:val="center" w:pos="4536"/>
        <w:tab w:val="right" w:pos="9072"/>
      </w:tabs>
    </w:pPr>
  </w:style>
  <w:style w:type="character" w:customStyle="1" w:styleId="StopkaZnak">
    <w:name w:val="Stopka Znak"/>
    <w:link w:val="Stopka"/>
    <w:uiPriority w:val="99"/>
    <w:rsid w:val="00B44637"/>
    <w:rPr>
      <w:rFonts w:ascii="Calibri" w:eastAsia="Calibri"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od@pelpl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5206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6061</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Adamczyk, UMiG Pelplin</dc:creator>
  <cp:keywords/>
  <cp:lastModifiedBy>Krzysztof Adamczyk</cp:lastModifiedBy>
  <cp:revision>2</cp:revision>
  <cp:lastPrinted>2018-10-23T07:17:00Z</cp:lastPrinted>
  <dcterms:created xsi:type="dcterms:W3CDTF">2020-07-16T09:48:00Z</dcterms:created>
  <dcterms:modified xsi:type="dcterms:W3CDTF">2020-07-16T09:48:00Z</dcterms:modified>
</cp:coreProperties>
</file>