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E61" w:rsidRDefault="00FF2E61" w:rsidP="00FF2E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Wykaz literatury dla uczestników </w:t>
      </w:r>
    </w:p>
    <w:p w:rsidR="00FF2E61" w:rsidRDefault="00FF2E61" w:rsidP="00FF2E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Konkursu poświęconego postaci biskupa Konstantyna Dominika</w:t>
      </w:r>
    </w:p>
    <w:p w:rsidR="00FF2E61" w:rsidRDefault="00FF2E61" w:rsidP="00FF2E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(Nie)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zwyły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Dominik</w:t>
      </w:r>
    </w:p>
    <w:p w:rsidR="00FF2E61" w:rsidRDefault="00FF2E61" w:rsidP="00FF2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 edycja 2023 r.</w:t>
      </w:r>
    </w:p>
    <w:p w:rsidR="00FF2E61" w:rsidRDefault="00FF2E61" w:rsidP="00FF2E61">
      <w:pPr>
        <w:spacing w:line="276" w:lineRule="auto"/>
      </w:pPr>
      <w:r>
        <w:t xml:space="preserve">   -----------------------------------------------------------------------------------------------------------------------------</w:t>
      </w: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klasy IV-VI</w:t>
      </w: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I etap -  szkolny</w:t>
      </w:r>
    </w:p>
    <w:p w:rsidR="00FF2E61" w:rsidRDefault="00FF2E61" w:rsidP="00E15F8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3245682"/>
      <w:r>
        <w:rPr>
          <w:rFonts w:ascii="Times New Roman" w:hAnsi="Times New Roman" w:cs="Times New Roman"/>
          <w:sz w:val="26"/>
          <w:szCs w:val="26"/>
        </w:rPr>
        <w:t xml:space="preserve">Krzysztof Koch, </w:t>
      </w:r>
      <w:r>
        <w:rPr>
          <w:rFonts w:ascii="Times New Roman" w:hAnsi="Times New Roman" w:cs="Times New Roman"/>
          <w:i/>
          <w:iCs/>
          <w:sz w:val="26"/>
          <w:szCs w:val="26"/>
        </w:rPr>
        <w:t>Biskup Konstantyn Dominik. Nadzwyczajna zwyczajność</w:t>
      </w:r>
      <w:r>
        <w:rPr>
          <w:rFonts w:ascii="Times New Roman" w:hAnsi="Times New Roman" w:cs="Times New Roman"/>
          <w:sz w:val="26"/>
          <w:szCs w:val="26"/>
        </w:rPr>
        <w:t>, Pelplin 2011, s. 65-102  [rozdział II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Duszpasterz i wychowawca</w:t>
      </w:r>
      <w:r>
        <w:rPr>
          <w:rFonts w:ascii="Times New Roman" w:hAnsi="Times New Roman" w:cs="Times New Roman"/>
          <w:sz w:val="26"/>
          <w:szCs w:val="26"/>
        </w:rPr>
        <w:t>]</w:t>
      </w:r>
    </w:p>
    <w:p w:rsidR="00FF2E61" w:rsidRDefault="00000000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hyperlink r:id="rId4" w:history="1">
        <w:r w:rsidR="00FF2E61">
          <w:rPr>
            <w:rStyle w:val="Hipercze"/>
            <w:rFonts w:ascii="Times New Roman" w:hAnsi="Times New Roman" w:cs="Times New Roman"/>
            <w:sz w:val="26"/>
            <w:szCs w:val="26"/>
          </w:rPr>
          <w:t>https://diecezja-pelplin.pl/diecezja/procesy-beatyfikacyjne/sluga-bozy-bp-konstantyn-dominik/</w:t>
        </w:r>
      </w:hyperlink>
    </w:p>
    <w:p w:rsidR="00FF2E61" w:rsidRDefault="00000000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hyperlink r:id="rId5" w:history="1">
        <w:r w:rsidR="00FF2E61">
          <w:rPr>
            <w:rStyle w:val="Hipercze"/>
            <w:rFonts w:ascii="Times New Roman" w:hAnsi="Times New Roman" w:cs="Times New Roman"/>
            <w:sz w:val="26"/>
            <w:szCs w:val="26"/>
          </w:rPr>
          <w:t>https://spswarzewo.edupage.org/about/?eqa=dGV4dD10ZXh0L2Fib3V0JnN1YnBhZ2U9MQ%3D%3D</w:t>
        </w:r>
      </w:hyperlink>
    </w:p>
    <w:bookmarkEnd w:id="0"/>
    <w:p w:rsidR="00E15F87" w:rsidRDefault="00E15F87" w:rsidP="00FF2E6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II etap – </w:t>
      </w:r>
      <w:r w:rsidR="00E15F87">
        <w:rPr>
          <w:rFonts w:ascii="Times New Roman" w:hAnsi="Times New Roman" w:cs="Times New Roman"/>
          <w:sz w:val="26"/>
          <w:szCs w:val="26"/>
          <w:u w:val="single"/>
        </w:rPr>
        <w:t>finałowy</w:t>
      </w:r>
    </w:p>
    <w:p w:rsidR="00FF2E61" w:rsidRDefault="00FF2E61" w:rsidP="00E15F8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Krzysztof Koch, </w:t>
      </w:r>
      <w:r>
        <w:rPr>
          <w:rFonts w:ascii="Times New Roman" w:hAnsi="Times New Roman" w:cs="Times New Roman"/>
          <w:i/>
          <w:iCs/>
          <w:sz w:val="26"/>
          <w:szCs w:val="26"/>
        </w:rPr>
        <w:t>Biskup Konstantyn Dominik. Nadzwyczajna zwyczajność</w:t>
      </w:r>
      <w:r>
        <w:rPr>
          <w:rFonts w:ascii="Times New Roman" w:hAnsi="Times New Roman" w:cs="Times New Roman"/>
          <w:sz w:val="26"/>
          <w:szCs w:val="26"/>
        </w:rPr>
        <w:t>, Pelplin 2011, s. 65-102  [rozdział II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Duszpasterz i wychowawca</w:t>
      </w:r>
      <w:r>
        <w:rPr>
          <w:rFonts w:ascii="Times New Roman" w:hAnsi="Times New Roman" w:cs="Times New Roman"/>
          <w:sz w:val="26"/>
          <w:szCs w:val="26"/>
        </w:rPr>
        <w:t>]</w:t>
      </w:r>
    </w:p>
    <w:p w:rsidR="00FF2E61" w:rsidRDefault="00000000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hyperlink r:id="rId6" w:history="1">
        <w:r w:rsidR="00FF2E61">
          <w:rPr>
            <w:rStyle w:val="Hipercze"/>
            <w:rFonts w:ascii="Times New Roman" w:hAnsi="Times New Roman" w:cs="Times New Roman"/>
            <w:sz w:val="26"/>
            <w:szCs w:val="26"/>
          </w:rPr>
          <w:t>https://diecezja-pelplin.pl/diecezja/procesy-beatyfikacyjne/sluga-bozy-bp-konstantyn-dominik/</w:t>
        </w:r>
      </w:hyperlink>
    </w:p>
    <w:p w:rsidR="00FF2E61" w:rsidRDefault="00000000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hyperlink r:id="rId7" w:history="1">
        <w:r w:rsidR="00FF2E61">
          <w:rPr>
            <w:rStyle w:val="Hipercze"/>
            <w:rFonts w:ascii="Times New Roman" w:hAnsi="Times New Roman" w:cs="Times New Roman"/>
            <w:sz w:val="26"/>
            <w:szCs w:val="26"/>
          </w:rPr>
          <w:t>https://spswarzewo.edupage.org/about/?eqa=dGV4dD10ZXh0L2Fib3V0JnN1YnBhZ2U9MQ%3D%3D</w:t>
        </w:r>
      </w:hyperlink>
    </w:p>
    <w:p w:rsidR="00FF2E61" w:rsidRPr="00FF2E61" w:rsidRDefault="00FF2E61" w:rsidP="00E15F8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6184127"/>
      <w:r>
        <w:rPr>
          <w:rFonts w:ascii="Times New Roman" w:hAnsi="Times New Roman" w:cs="Times New Roman"/>
          <w:sz w:val="26"/>
          <w:szCs w:val="26"/>
        </w:rPr>
        <w:t xml:space="preserve">Józef Borzyszkowski,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O księdzu biskupie Konstantynie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Dominiku</w:t>
      </w:r>
      <w:proofErr w:type="spellEnd"/>
      <w:r>
        <w:rPr>
          <w:rFonts w:ascii="Times New Roman" w:hAnsi="Times New Roman" w:cs="Times New Roman"/>
          <w:sz w:val="26"/>
          <w:szCs w:val="26"/>
        </w:rPr>
        <w:t>, „Pomerania” 1(549), s. 5-10.</w:t>
      </w:r>
      <w:bookmarkEnd w:id="1"/>
    </w:p>
    <w:p w:rsidR="00FF2E61" w:rsidRDefault="00FF2E61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15F87" w:rsidRDefault="00E15F87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klasy VII – VIII</w:t>
      </w: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I etap -  szkolny</w:t>
      </w:r>
    </w:p>
    <w:p w:rsidR="00E15F87" w:rsidRDefault="00E15F87" w:rsidP="00FF2E6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F2E61" w:rsidRDefault="00FF2E61" w:rsidP="00E15F8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96183943"/>
      <w:bookmarkStart w:id="3" w:name="_Hlk123247396"/>
      <w:r>
        <w:rPr>
          <w:rFonts w:ascii="Times New Roman" w:hAnsi="Times New Roman" w:cs="Times New Roman"/>
          <w:sz w:val="26"/>
          <w:szCs w:val="26"/>
        </w:rPr>
        <w:t xml:space="preserve">Krzysztof Koch, </w:t>
      </w:r>
      <w:r>
        <w:rPr>
          <w:rFonts w:ascii="Times New Roman" w:hAnsi="Times New Roman" w:cs="Times New Roman"/>
          <w:i/>
          <w:iCs/>
          <w:sz w:val="26"/>
          <w:szCs w:val="26"/>
        </w:rPr>
        <w:t>Biskup Konstantyn Dominik. Nadzwyczajna zwyczajność</w:t>
      </w:r>
      <w:r>
        <w:rPr>
          <w:rFonts w:ascii="Times New Roman" w:hAnsi="Times New Roman" w:cs="Times New Roman"/>
          <w:sz w:val="26"/>
          <w:szCs w:val="26"/>
        </w:rPr>
        <w:t>, Pelplin 2011, s. 145-183  [rozdział IV Apostolstwo słowa]</w:t>
      </w:r>
      <w:bookmarkEnd w:id="2"/>
    </w:p>
    <w:bookmarkEnd w:id="3"/>
    <w:p w:rsidR="00FF2E61" w:rsidRDefault="00FF2E61" w:rsidP="00E15F8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Klemens Derc, </w:t>
      </w:r>
      <w:r>
        <w:rPr>
          <w:rFonts w:ascii="Times New Roman" w:hAnsi="Times New Roman" w:cs="Times New Roman"/>
          <w:i/>
          <w:iCs/>
          <w:sz w:val="26"/>
          <w:szCs w:val="26"/>
        </w:rPr>
        <w:t>Zarys biograficzny sługi Bożego księdza biskupa Konstantyna Dominika</w:t>
      </w:r>
      <w:r>
        <w:rPr>
          <w:rFonts w:ascii="Times New Roman" w:hAnsi="Times New Roman" w:cs="Times New Roman"/>
          <w:sz w:val="26"/>
          <w:szCs w:val="26"/>
        </w:rPr>
        <w:t>, przygotował do druku, wstępem i przypisami oraz dodatkowymi ilustracjami opatrzył Józef Borzyszkowski, Gdańsk-Wejherowo 2022, s.57-135 [rozdziały od 1. do 7.].</w:t>
      </w:r>
    </w:p>
    <w:p w:rsidR="00FF2E61" w:rsidRDefault="00FF2E61" w:rsidP="00E15F8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II etap – finałowy</w:t>
      </w:r>
    </w:p>
    <w:p w:rsidR="00E15F87" w:rsidRDefault="00E15F87" w:rsidP="00E15F8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F2E61" w:rsidRDefault="00FF2E61" w:rsidP="00E15F8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Krzysztof Koch, </w:t>
      </w:r>
      <w:r>
        <w:rPr>
          <w:rFonts w:ascii="Times New Roman" w:hAnsi="Times New Roman" w:cs="Times New Roman"/>
          <w:i/>
          <w:iCs/>
          <w:sz w:val="26"/>
          <w:szCs w:val="26"/>
        </w:rPr>
        <w:t>Biskup Konstantyn Dominik. Nadzwyczajna zwyczajność</w:t>
      </w:r>
      <w:r>
        <w:rPr>
          <w:rFonts w:ascii="Times New Roman" w:hAnsi="Times New Roman" w:cs="Times New Roman"/>
          <w:sz w:val="26"/>
          <w:szCs w:val="26"/>
        </w:rPr>
        <w:t>, Pelplin 2011, s. 145-183  [rozdział IV Apostolstwo słowa]</w:t>
      </w:r>
    </w:p>
    <w:p w:rsidR="00FF2E61" w:rsidRDefault="00FF2E61" w:rsidP="00E15F8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Klemens Derc, </w:t>
      </w:r>
      <w:r>
        <w:rPr>
          <w:rFonts w:ascii="Times New Roman" w:hAnsi="Times New Roman" w:cs="Times New Roman"/>
          <w:i/>
          <w:iCs/>
          <w:sz w:val="26"/>
          <w:szCs w:val="26"/>
        </w:rPr>
        <w:t>Zarys biograficzny sługi Bożego księdza biskupa Konstantyna Dominika</w:t>
      </w:r>
      <w:r>
        <w:rPr>
          <w:rFonts w:ascii="Times New Roman" w:hAnsi="Times New Roman" w:cs="Times New Roman"/>
          <w:sz w:val="26"/>
          <w:szCs w:val="26"/>
        </w:rPr>
        <w:t>, przygotował do druku, wstępem i przypisami oraz dodatkowymi ilustracjami opatrzył Józef Borzyszkowski, Gdańsk-Wejherowo 2022, s.57-135 [rozdziały od 1. do 7.].</w:t>
      </w:r>
    </w:p>
    <w:p w:rsidR="00FF2E61" w:rsidRDefault="00FF2E61" w:rsidP="00E15F8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Józef Borzyszkowski,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O księdzu biskupie Konstantynie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Dominiku</w:t>
      </w:r>
      <w:proofErr w:type="spellEnd"/>
      <w:r>
        <w:rPr>
          <w:rFonts w:ascii="Times New Roman" w:hAnsi="Times New Roman" w:cs="Times New Roman"/>
          <w:sz w:val="26"/>
          <w:szCs w:val="26"/>
        </w:rPr>
        <w:t>, „Pomerania” 1(549), s. 5-10.</w:t>
      </w: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szkoły ponadpodstawowe</w:t>
      </w: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I etap -  szkolny</w:t>
      </w:r>
    </w:p>
    <w:p w:rsidR="00E15F87" w:rsidRDefault="00E15F87" w:rsidP="00FF2E6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15F87" w:rsidRDefault="00FF2E61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Krzysztof Koch, </w:t>
      </w:r>
      <w:r>
        <w:rPr>
          <w:rFonts w:ascii="Times New Roman" w:hAnsi="Times New Roman" w:cs="Times New Roman"/>
          <w:i/>
          <w:iCs/>
          <w:sz w:val="26"/>
          <w:szCs w:val="26"/>
        </w:rPr>
        <w:t>Biskup Konstantyn Dominik – wzór świętości na nasze czasy</w:t>
      </w:r>
      <w:r>
        <w:rPr>
          <w:rFonts w:ascii="Times New Roman" w:hAnsi="Times New Roman" w:cs="Times New Roman"/>
          <w:sz w:val="26"/>
          <w:szCs w:val="26"/>
        </w:rPr>
        <w:t xml:space="preserve">, w: </w:t>
      </w:r>
      <w:r>
        <w:rPr>
          <w:rFonts w:ascii="Times New Roman" w:hAnsi="Times New Roman" w:cs="Times New Roman"/>
          <w:i/>
          <w:iCs/>
          <w:sz w:val="26"/>
          <w:szCs w:val="26"/>
        </w:rPr>
        <w:t>Wielcy ludzie małego Pelplina</w:t>
      </w:r>
      <w:r>
        <w:rPr>
          <w:rFonts w:ascii="Times New Roman" w:hAnsi="Times New Roman" w:cs="Times New Roman"/>
          <w:sz w:val="26"/>
          <w:szCs w:val="26"/>
        </w:rPr>
        <w:t>, wyd. I Pelplin 2020, wyd. II Gdańsk 2021, s. 55-66.</w:t>
      </w:r>
    </w:p>
    <w:p w:rsidR="00E15F87" w:rsidRDefault="00E15F87" w:rsidP="00E15F8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Klemens Derc, </w:t>
      </w:r>
      <w:r>
        <w:rPr>
          <w:rFonts w:ascii="Times New Roman" w:hAnsi="Times New Roman" w:cs="Times New Roman"/>
          <w:i/>
          <w:iCs/>
          <w:sz w:val="26"/>
          <w:szCs w:val="26"/>
        </w:rPr>
        <w:t>Zarys biograficzny sługi Bożego księdza biskupa Konstantyna Dominika</w:t>
      </w:r>
      <w:r>
        <w:rPr>
          <w:rFonts w:ascii="Times New Roman" w:hAnsi="Times New Roman" w:cs="Times New Roman"/>
          <w:sz w:val="26"/>
          <w:szCs w:val="26"/>
        </w:rPr>
        <w:t>, przygotował do druku, wstępem i przypisami oraz dodatkowymi ilustracjami opatrzył Józef Borzyszkowski, Gdańsk-Wejherowo 2022, s.57-135 [rozdziały od 1. do 7.].</w:t>
      </w:r>
    </w:p>
    <w:p w:rsidR="00FF2E61" w:rsidRDefault="00FF2E61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F2E61" w:rsidRDefault="00FF2E61" w:rsidP="00FF2E61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II etap – </w:t>
      </w:r>
      <w:r w:rsidR="00E15F87">
        <w:rPr>
          <w:rFonts w:ascii="Times New Roman" w:hAnsi="Times New Roman" w:cs="Times New Roman"/>
          <w:sz w:val="26"/>
          <w:szCs w:val="26"/>
          <w:u w:val="single"/>
        </w:rPr>
        <w:t>finałowy</w:t>
      </w:r>
    </w:p>
    <w:p w:rsidR="00FF2E61" w:rsidRDefault="00FF2E61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Krzysztof Koch, </w:t>
      </w:r>
      <w:r>
        <w:rPr>
          <w:rFonts w:ascii="Times New Roman" w:hAnsi="Times New Roman" w:cs="Times New Roman"/>
          <w:i/>
          <w:iCs/>
          <w:sz w:val="26"/>
          <w:szCs w:val="26"/>
        </w:rPr>
        <w:t>Biskup Konstantyn Dominik – wzór świętości na nasz czasy</w:t>
      </w:r>
      <w:r>
        <w:rPr>
          <w:rFonts w:ascii="Times New Roman" w:hAnsi="Times New Roman" w:cs="Times New Roman"/>
          <w:sz w:val="26"/>
          <w:szCs w:val="26"/>
        </w:rPr>
        <w:t xml:space="preserve">, w: </w:t>
      </w:r>
      <w:r>
        <w:rPr>
          <w:rFonts w:ascii="Times New Roman" w:hAnsi="Times New Roman" w:cs="Times New Roman"/>
          <w:i/>
          <w:iCs/>
          <w:sz w:val="26"/>
          <w:szCs w:val="26"/>
        </w:rPr>
        <w:t>Wielcy ludzie małego Pelplina</w:t>
      </w:r>
      <w:r>
        <w:rPr>
          <w:rFonts w:ascii="Times New Roman" w:hAnsi="Times New Roman" w:cs="Times New Roman"/>
          <w:sz w:val="26"/>
          <w:szCs w:val="26"/>
        </w:rPr>
        <w:t xml:space="preserve">, pr. </w:t>
      </w:r>
      <w:proofErr w:type="spellStart"/>
      <w:r>
        <w:rPr>
          <w:rFonts w:ascii="Times New Roman" w:hAnsi="Times New Roman" w:cs="Times New Roman"/>
          <w:sz w:val="26"/>
          <w:szCs w:val="26"/>
        </w:rPr>
        <w:t>zbior</w:t>
      </w:r>
      <w:proofErr w:type="spellEnd"/>
      <w:r>
        <w:rPr>
          <w:rFonts w:ascii="Times New Roman" w:hAnsi="Times New Roman" w:cs="Times New Roman"/>
          <w:sz w:val="26"/>
          <w:szCs w:val="26"/>
        </w:rPr>
        <w:t>. pod red. Bogdana Wiśniewskiego, wyd. I Pelplin 2020, wyd. II Gdańsk 2021, s. 55-66.</w:t>
      </w:r>
    </w:p>
    <w:p w:rsidR="00E15F87" w:rsidRDefault="00E15F87" w:rsidP="00E15F8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Klemens Derc, </w:t>
      </w:r>
      <w:r>
        <w:rPr>
          <w:rFonts w:ascii="Times New Roman" w:hAnsi="Times New Roman" w:cs="Times New Roman"/>
          <w:i/>
          <w:iCs/>
          <w:sz w:val="26"/>
          <w:szCs w:val="26"/>
        </w:rPr>
        <w:t>Zarys biograficzny sługi Bożego księdza biskupa Konstantyna Dominika</w:t>
      </w:r>
      <w:r>
        <w:rPr>
          <w:rFonts w:ascii="Times New Roman" w:hAnsi="Times New Roman" w:cs="Times New Roman"/>
          <w:sz w:val="26"/>
          <w:szCs w:val="26"/>
        </w:rPr>
        <w:t>, przygotował do druku, wstępem i przypisami oraz dodatkowymi ilustracjami opatrzył Józef Borzyszkowski, Gdańsk-Wejherowo 2022, s.57-135 [rozdziały od 1. do 7.].</w:t>
      </w:r>
    </w:p>
    <w:p w:rsidR="00FF2E61" w:rsidRDefault="00FF2E61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Janusz St. Pasierb, </w:t>
      </w:r>
      <w:r>
        <w:rPr>
          <w:rFonts w:ascii="Times New Roman" w:hAnsi="Times New Roman" w:cs="Times New Roman"/>
          <w:i/>
          <w:iCs/>
          <w:sz w:val="26"/>
          <w:szCs w:val="26"/>
        </w:rPr>
        <w:t>Nadzwyczajna w tym życiu była zwyczajność</w:t>
      </w:r>
      <w:r>
        <w:rPr>
          <w:rFonts w:ascii="Times New Roman" w:hAnsi="Times New Roman" w:cs="Times New Roman"/>
          <w:sz w:val="26"/>
          <w:szCs w:val="26"/>
        </w:rPr>
        <w:t xml:space="preserve">, w: Janusz St. Pasierb, </w:t>
      </w:r>
      <w:r>
        <w:rPr>
          <w:rFonts w:ascii="Times New Roman" w:hAnsi="Times New Roman" w:cs="Times New Roman"/>
          <w:i/>
          <w:iCs/>
          <w:sz w:val="26"/>
          <w:szCs w:val="26"/>
        </w:rPr>
        <w:t>Gałęzie i liście</w:t>
      </w:r>
      <w:r>
        <w:rPr>
          <w:rFonts w:ascii="Times New Roman" w:hAnsi="Times New Roman" w:cs="Times New Roman"/>
          <w:sz w:val="26"/>
          <w:szCs w:val="26"/>
        </w:rPr>
        <w:t xml:space="preserve">, Poznań 1985, s. 271-279; przedruk m.in. </w:t>
      </w:r>
      <w:r>
        <w:rPr>
          <w:rFonts w:ascii="Times New Roman" w:hAnsi="Times New Roman" w:cs="Times New Roman"/>
          <w:i/>
          <w:iCs/>
          <w:sz w:val="26"/>
          <w:szCs w:val="26"/>
        </w:rPr>
        <w:t>Wielcy ludzie małego Pelplina</w:t>
      </w:r>
      <w:r>
        <w:rPr>
          <w:rFonts w:ascii="Times New Roman" w:hAnsi="Times New Roman" w:cs="Times New Roman"/>
          <w:sz w:val="26"/>
          <w:szCs w:val="26"/>
        </w:rPr>
        <w:t xml:space="preserve">, pr. </w:t>
      </w:r>
      <w:proofErr w:type="spellStart"/>
      <w:r>
        <w:rPr>
          <w:rFonts w:ascii="Times New Roman" w:hAnsi="Times New Roman" w:cs="Times New Roman"/>
          <w:sz w:val="26"/>
          <w:szCs w:val="26"/>
        </w:rPr>
        <w:t>zbior</w:t>
      </w:r>
      <w:proofErr w:type="spellEnd"/>
      <w:r>
        <w:rPr>
          <w:rFonts w:ascii="Times New Roman" w:hAnsi="Times New Roman" w:cs="Times New Roman"/>
          <w:sz w:val="26"/>
          <w:szCs w:val="26"/>
        </w:rPr>
        <w:t>. pod red. Bogdana Wiśniewskiego, wyd. I Pelplin 2020, wyd. II Gdańsk 2021, s. 128-132.</w:t>
      </w:r>
    </w:p>
    <w:p w:rsidR="00FF2E61" w:rsidRDefault="00FF2E61" w:rsidP="00FF2E61">
      <w:pPr>
        <w:spacing w:line="276" w:lineRule="auto"/>
      </w:pPr>
      <w:r>
        <w:rPr>
          <w:rFonts w:ascii="Times New Roman" w:hAnsi="Times New Roman" w:cs="Times New Roman"/>
          <w:sz w:val="26"/>
          <w:szCs w:val="26"/>
        </w:rPr>
        <w:t xml:space="preserve">Rozmowa o procesie beatyfikacyjnym biskupa Konstantyna Dominika z postulatorem procesu ks. dr. Piotrem </w:t>
      </w:r>
      <w:proofErr w:type="spellStart"/>
      <w:r>
        <w:rPr>
          <w:rFonts w:ascii="Times New Roman" w:hAnsi="Times New Roman" w:cs="Times New Roman"/>
          <w:sz w:val="26"/>
          <w:szCs w:val="26"/>
        </w:rPr>
        <w:t>Tislerem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[strona Radia Głos 5.03.2021] </w:t>
      </w:r>
      <w:hyperlink r:id="rId8" w:history="1">
        <w:r>
          <w:rPr>
            <w:rStyle w:val="Hipercze"/>
            <w:rFonts w:ascii="Times New Roman" w:hAnsi="Times New Roman" w:cs="Times New Roman"/>
          </w:rPr>
          <w:t>https://www.radioglos.pl/wiadomosci/z-zycia-   kosciola/8579-rozmowa-o-procesie-beatyfikacyjnym-bpa-konstantyna-dominika?fbclid=IwAR19DYT8GQO6VPvk_j_BWeT_gGjc_0pWA-jub6UEIQn186qvQN8j6U5wX3w</w:t>
        </w:r>
      </w:hyperlink>
    </w:p>
    <w:p w:rsidR="00FF2E61" w:rsidRDefault="00FF2E61" w:rsidP="00FF2E61">
      <w:pPr>
        <w:spacing w:line="276" w:lineRule="auto"/>
        <w:rPr>
          <w:rFonts w:ascii="Times New Roman" w:hAnsi="Times New Roman" w:cs="Times New Roman"/>
        </w:rPr>
      </w:pPr>
    </w:p>
    <w:p w:rsidR="00FF2E61" w:rsidRDefault="00FF2E61" w:rsidP="00FF2E61">
      <w:pPr>
        <w:spacing w:line="276" w:lineRule="auto"/>
        <w:rPr>
          <w:rFonts w:ascii="Times New Roman" w:hAnsi="Times New Roman" w:cs="Times New Roman"/>
        </w:rPr>
      </w:pPr>
    </w:p>
    <w:p w:rsidR="00FF2E61" w:rsidRDefault="00FF2E61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4" w:name="_Hlk96181893"/>
    </w:p>
    <w:bookmarkEnd w:id="4"/>
    <w:p w:rsidR="00FF2E61" w:rsidRDefault="00FF2E61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F2E61" w:rsidRDefault="00FF2E61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F2E61" w:rsidRDefault="00FF2E61" w:rsidP="00FF2E6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87E" w:rsidRDefault="00000000"/>
    <w:sectPr w:rsidR="0067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61"/>
    <w:rsid w:val="00BE09A3"/>
    <w:rsid w:val="00E15F87"/>
    <w:rsid w:val="00F4228A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1BC5"/>
  <w15:chartTrackingRefBased/>
  <w15:docId w15:val="{B0B90041-CFFF-457C-95E8-27961B29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6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F2E6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2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glos.pl/wiadomosci/z-zycia-%20%20%20kosciola/8579-rozmowa-o-procesie-beatyfikacyjnym-bpa-konstantyna-dominika?fbclid=IwAR19DYT8GQO6VPvk_j_BWeT_gGjc_0pWA-jub6UEIQn186qvQN8j6U5wX3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swarzewo.edupage.org/about/?eqa=dGV4dD10ZXh0L2Fib3V0JnN1YnBhZ2U9MQ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ecezja-pelplin.pl/diecezja/procesy-beatyfikacyjne/sluga-bozy-bp-konstantyn-dominik/" TargetMode="External"/><Relationship Id="rId5" Type="http://schemas.openxmlformats.org/officeDocument/2006/relationships/hyperlink" Target="https://spswarzewo.edupage.org/about/?eqa=dGV4dD10ZXh0L2Fib3V0JnN1YnBhZ2U9MQ%3D%3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ecezja-pelplin.pl/diecezja/procesy-beatyfikacyjne/sluga-bozy-bp-konstantyn-domini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Wiśniewski</dc:creator>
  <cp:keywords/>
  <dc:description/>
  <cp:lastModifiedBy>Bogdan Wiśniewski</cp:lastModifiedBy>
  <cp:revision>2</cp:revision>
  <dcterms:created xsi:type="dcterms:W3CDTF">2023-02-07T20:51:00Z</dcterms:created>
  <dcterms:modified xsi:type="dcterms:W3CDTF">2023-02-07T21:05:00Z</dcterms:modified>
</cp:coreProperties>
</file>