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2C" w:rsidRDefault="0038722C" w:rsidP="0038722C">
      <w:pPr>
        <w:pStyle w:val="Nagwek"/>
      </w:pPr>
      <w:r>
        <w:t>…………………………………………………….</w:t>
      </w:r>
    </w:p>
    <w:p w:rsidR="0038722C" w:rsidRDefault="0038722C" w:rsidP="0038722C">
      <w:pPr>
        <w:pStyle w:val="Nagwek"/>
        <w:rPr>
          <w:sz w:val="20"/>
          <w:szCs w:val="20"/>
        </w:rPr>
      </w:pPr>
      <w:r w:rsidRPr="009514C3">
        <w:rPr>
          <w:sz w:val="20"/>
          <w:szCs w:val="20"/>
        </w:rPr>
        <w:t>(pieczęć nagłówkowa organizacji pozarządowej lub innego podmiotu)</w:t>
      </w:r>
    </w:p>
    <w:p w:rsidR="0038722C" w:rsidRDefault="0038722C" w:rsidP="0038722C">
      <w:pPr>
        <w:pStyle w:val="Nagwek"/>
        <w:rPr>
          <w:sz w:val="20"/>
          <w:szCs w:val="20"/>
        </w:rPr>
      </w:pPr>
    </w:p>
    <w:p w:rsidR="0038722C" w:rsidRDefault="0038722C" w:rsidP="0038722C">
      <w:pPr>
        <w:pStyle w:val="Nagwek"/>
        <w:rPr>
          <w:sz w:val="20"/>
          <w:szCs w:val="20"/>
        </w:rPr>
      </w:pPr>
    </w:p>
    <w:p w:rsidR="0038722C" w:rsidRDefault="00174038" w:rsidP="0038722C">
      <w:pPr>
        <w:pStyle w:val="Nagwek"/>
        <w:rPr>
          <w:sz w:val="20"/>
          <w:szCs w:val="20"/>
        </w:rPr>
      </w:pPr>
      <w:r>
        <w:rPr>
          <w:sz w:val="20"/>
          <w:szCs w:val="20"/>
        </w:rPr>
        <w:t>Zaktualizowany harmonogram</w:t>
      </w:r>
      <w:r w:rsidR="00387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kosztorys </w:t>
      </w:r>
      <w:r w:rsidR="0038722C">
        <w:rPr>
          <w:sz w:val="20"/>
          <w:szCs w:val="20"/>
        </w:rPr>
        <w:t>realizacji zadania publicznego pt:</w:t>
      </w:r>
    </w:p>
    <w:p w:rsidR="0038722C" w:rsidRPr="00561FC1" w:rsidRDefault="0038722C" w:rsidP="0038722C">
      <w:pPr>
        <w:pStyle w:val="Nagwek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49C" w:rsidRDefault="00AA749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A0C66" w:rsidRPr="004822CE" w:rsidTr="000231B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6108D6" w:rsidRDefault="00471ECB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</w:t>
            </w:r>
            <w:r w:rsidR="001A0C66" w:rsidRPr="00CA7D00">
              <w:rPr>
                <w:rFonts w:ascii="Calibri" w:hAnsi="Calibri"/>
                <w:b/>
                <w:sz w:val="17"/>
                <w:szCs w:val="17"/>
              </w:rPr>
              <w:t xml:space="preserve">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A0C66" w:rsidRPr="00CA7D00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A0C66" w:rsidRPr="00CA7D00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6108D6" w:rsidRDefault="001A0C66" w:rsidP="000231BF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201D99" w:rsidRDefault="00471ECB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1A0C66" w:rsidRPr="00201D99">
              <w:rPr>
                <w:rFonts w:ascii="Calibri" w:hAnsi="Calibri"/>
                <w:b/>
                <w:sz w:val="17"/>
                <w:szCs w:val="17"/>
              </w:rPr>
              <w:t>. Plan i harmonogram działań na rok ……………….</w:t>
            </w:r>
            <w:r w:rsidR="001A0C66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1A0C66" w:rsidRPr="00CA7D00" w:rsidRDefault="001A0C66" w:rsidP="000231BF">
            <w:pPr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1A0C66" w:rsidRPr="004822CE" w:rsidTr="000231B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CA7D00" w:rsidRDefault="001A0C66" w:rsidP="000231BF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4123C8" w:rsidRDefault="00471ECB" w:rsidP="000231BF">
            <w:pPr>
              <w:spacing w:before="40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1A0C66" w:rsidRPr="004123C8">
              <w:rPr>
                <w:rFonts w:ascii="Calibri" w:hAnsi="Calibri"/>
                <w:b/>
                <w:sz w:val="17"/>
                <w:szCs w:val="17"/>
              </w:rPr>
              <w:t xml:space="preserve">. Opis zakładanych rezultatów </w:t>
            </w:r>
            <w:r w:rsidR="001A0C66"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1A0C66" w:rsidRPr="004123C8" w:rsidRDefault="001A0C66" w:rsidP="000231BF">
            <w:pPr>
              <w:spacing w:before="40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1A0C66" w:rsidRPr="004123C8" w:rsidRDefault="001A0C66" w:rsidP="000231BF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1A0C66" w:rsidRPr="004123C8" w:rsidRDefault="001A0C66" w:rsidP="000231BF">
            <w:pPr>
              <w:spacing w:before="40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1A0C66" w:rsidRPr="00CA7D00" w:rsidRDefault="001A0C66" w:rsidP="000231BF">
            <w:pPr>
              <w:spacing w:before="40" w:after="240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A0C66" w:rsidRPr="004822CE" w:rsidTr="000231B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0C66" w:rsidRDefault="001A0C66" w:rsidP="000231BF">
            <w:pPr>
              <w:spacing w:before="40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A0C66" w:rsidRPr="004123C8" w:rsidRDefault="001A0C66" w:rsidP="000231BF">
            <w:pPr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AA749C" w:rsidRDefault="00AA749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1A0C66" w:rsidRPr="00CA7D00" w:rsidTr="00471ECB">
        <w:trPr>
          <w:trHeight w:val="256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1A0C66" w:rsidRDefault="001A0C66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471ECB" w:rsidRDefault="00471ECB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471ECB" w:rsidRDefault="00471ECB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471ECB" w:rsidRDefault="00471ECB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0D0CEE" w:rsidRDefault="000D0CEE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0D0CEE" w:rsidRDefault="000D0CEE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  <w:p w:rsidR="000D0CEE" w:rsidRPr="00CA7D00" w:rsidRDefault="000D0CEE" w:rsidP="00471ECB">
            <w:pPr>
              <w:spacing w:before="40" w:after="240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CA7D00" w:rsidTr="000231BF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1A0C66" w:rsidRPr="00CA7D00" w:rsidRDefault="00471ECB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>4</w:t>
            </w:r>
            <w:r w:rsidR="001A0C66" w:rsidRPr="00573FBC">
              <w:rPr>
                <w:rFonts w:ascii="Calibri" w:hAnsi="Calibri"/>
                <w:b/>
                <w:sz w:val="17"/>
                <w:szCs w:val="17"/>
              </w:rPr>
              <w:t>. Dodatkowe informacje dotyczące rezultatów realizacji zadania publicznego</w:t>
            </w:r>
            <w:r w:rsidR="001A0C66"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A0C66" w:rsidRPr="00CA7D00" w:rsidTr="000231B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Default="001A0C66" w:rsidP="000231BF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1A0C66" w:rsidRDefault="001A0C66" w:rsidP="000231BF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1A0C66" w:rsidRPr="00573FBC" w:rsidRDefault="001A0C66" w:rsidP="000231BF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1A0C66" w:rsidRPr="00CA7D00" w:rsidTr="000231B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CA7D00" w:rsidTr="000231B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0C66" w:rsidRPr="00CA7D00" w:rsidTr="000231B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0C66" w:rsidRPr="00573FBC" w:rsidRDefault="001A0C66" w:rsidP="000231BF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A749C" w:rsidRDefault="00AA749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749C" w:rsidRDefault="00AA749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749C" w:rsidRDefault="00AA749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A749C" w:rsidRPr="00573FBC" w:rsidTr="00CC1341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AA749C" w:rsidRPr="00573FBC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573FBC" w:rsidRDefault="00AA749C" w:rsidP="00CC1341">
            <w:pPr>
              <w:spacing w:before="40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8411A8" w:rsidRDefault="00AA749C" w:rsidP="00CC1341">
            <w:pPr>
              <w:spacing w:before="40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RPr="00573FBC" w:rsidTr="00CC13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49C" w:rsidRPr="003D12FE" w:rsidRDefault="00AA749C" w:rsidP="00CC1341">
            <w:pPr>
              <w:spacing w:before="40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A749C" w:rsidRDefault="00AA749C" w:rsidP="00AA749C">
      <w:pPr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4435"/>
        <w:gridCol w:w="1992"/>
        <w:gridCol w:w="1704"/>
      </w:tblGrid>
      <w:tr w:rsidR="00AA749C" w:rsidTr="00471ECB">
        <w:tc>
          <w:tcPr>
            <w:tcW w:w="8810" w:type="dxa"/>
            <w:gridSpan w:val="4"/>
            <w:shd w:val="clear" w:color="auto" w:fill="FDE9D9" w:themeFill="accent6" w:themeFillTint="33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  <w:vAlign w:val="center"/>
          </w:tcPr>
          <w:p w:rsidR="00AA749C" w:rsidRDefault="00AA749C" w:rsidP="00CC134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35" w:type="dxa"/>
            <w:shd w:val="clear" w:color="auto" w:fill="FDE9D9" w:themeFill="accent6" w:themeFillTint="33"/>
            <w:vAlign w:val="center"/>
          </w:tcPr>
          <w:p w:rsidR="00AA749C" w:rsidRDefault="00AA749C" w:rsidP="00CC134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992" w:type="dxa"/>
            <w:shd w:val="clear" w:color="auto" w:fill="FDE9D9" w:themeFill="accent6" w:themeFillTint="33"/>
            <w:vAlign w:val="center"/>
          </w:tcPr>
          <w:p w:rsidR="00AA749C" w:rsidRDefault="00AA749C" w:rsidP="00CC134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704" w:type="dxa"/>
            <w:shd w:val="clear" w:color="auto" w:fill="FDE9D9" w:themeFill="accent6" w:themeFillTint="33"/>
            <w:vAlign w:val="center"/>
          </w:tcPr>
          <w:p w:rsidR="00AA749C" w:rsidRDefault="00AA749C" w:rsidP="00CC134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Pr="008411A8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Tr="00471ECB">
        <w:tc>
          <w:tcPr>
            <w:tcW w:w="679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35" w:type="dxa"/>
            <w:shd w:val="clear" w:color="auto" w:fill="FDE9D9" w:themeFill="accent6" w:themeFillTint="33"/>
          </w:tcPr>
          <w:p w:rsidR="00AA749C" w:rsidRPr="001A6E33" w:rsidRDefault="00AA749C" w:rsidP="00CC134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1992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A749C" w:rsidTr="00471ECB">
        <w:tc>
          <w:tcPr>
            <w:tcW w:w="8810" w:type="dxa"/>
            <w:gridSpan w:val="4"/>
            <w:tcBorders>
              <w:left w:val="nil"/>
              <w:right w:val="nil"/>
            </w:tcBorders>
          </w:tcPr>
          <w:p w:rsidR="00AA749C" w:rsidRDefault="00AA749C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71ECB" w:rsidTr="00471ECB">
        <w:tc>
          <w:tcPr>
            <w:tcW w:w="8810" w:type="dxa"/>
            <w:gridSpan w:val="4"/>
            <w:tcBorders>
              <w:left w:val="nil"/>
              <w:right w:val="nil"/>
            </w:tcBorders>
          </w:tcPr>
          <w:p w:rsidR="00471ECB" w:rsidRDefault="00471ECB" w:rsidP="00CC134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8A45DD" w:rsidRDefault="008A45DD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8A45DD" w:rsidRDefault="008A45DD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B77A6" w:rsidRDefault="006B77A6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F6BBC" w:rsidRDefault="00EF6BB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F6BBC" w:rsidRDefault="00EF6BBC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471ECB" w:rsidRDefault="00EF6BBC" w:rsidP="00EF6BBC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>
        <w:rPr>
          <w:rFonts w:asciiTheme="minorHAnsi" w:hAnsiTheme="minorHAnsi" w:cs="Verdana"/>
          <w:b/>
          <w:bCs/>
          <w:color w:val="auto"/>
          <w:sz w:val="16"/>
          <w:szCs w:val="16"/>
        </w:rPr>
        <w:t>………</w:t>
      </w:r>
      <w:bookmarkStart w:id="0" w:name="_GoBack"/>
      <w:bookmarkEnd w:id="0"/>
      <w:r>
        <w:rPr>
          <w:rFonts w:asciiTheme="minorHAnsi" w:hAnsiTheme="minorHAnsi" w:cs="Verdana"/>
          <w:b/>
          <w:bCs/>
          <w:color w:val="auto"/>
          <w:sz w:val="16"/>
          <w:szCs w:val="16"/>
        </w:rPr>
        <w:t>…………………….…………………………….</w:t>
      </w:r>
    </w:p>
    <w:p w:rsidR="00471ECB" w:rsidRPr="00D97AAD" w:rsidRDefault="00471ECB" w:rsidP="009514C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F6BBC" w:rsidRDefault="00EF6BBC" w:rsidP="00EF6BBC">
      <w:pPr>
        <w:ind w:left="1332" w:right="420" w:firstLine="5189"/>
        <w:jc w:val="center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(podpis osób upoważnionych</w:t>
      </w:r>
    </w:p>
    <w:p w:rsidR="00EF6BBC" w:rsidRDefault="00EF6BBC" w:rsidP="00EF6BBC">
      <w:pPr>
        <w:ind w:left="1056" w:right="420" w:firstLine="5189"/>
        <w:jc w:val="center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do składania oświadczeń woli</w:t>
      </w:r>
    </w:p>
    <w:p w:rsidR="00BC71FA" w:rsidRPr="00AA57A4" w:rsidRDefault="00EF6BBC" w:rsidP="00EF6BBC">
      <w:pPr>
        <w:ind w:left="1056" w:right="420" w:firstLine="518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7"/>
          <w:szCs w:val="17"/>
        </w:rPr>
        <w:t>w imieniu oferenta)</w:t>
      </w:r>
    </w:p>
    <w:sectPr w:rsidR="00BC71FA" w:rsidRPr="00AA57A4" w:rsidSect="0038722C"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7A" w:rsidRDefault="00DE377A" w:rsidP="009514C3">
      <w:r>
        <w:separator/>
      </w:r>
    </w:p>
  </w:endnote>
  <w:endnote w:type="continuationSeparator" w:id="0">
    <w:p w:rsidR="00DE377A" w:rsidRDefault="00DE377A" w:rsidP="009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7A" w:rsidRDefault="00DE377A" w:rsidP="009514C3">
      <w:r>
        <w:separator/>
      </w:r>
    </w:p>
  </w:footnote>
  <w:footnote w:type="continuationSeparator" w:id="0">
    <w:p w:rsidR="00DE377A" w:rsidRDefault="00DE377A" w:rsidP="0095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D9"/>
    <w:rsid w:val="000D0CEE"/>
    <w:rsid w:val="001665DB"/>
    <w:rsid w:val="00174038"/>
    <w:rsid w:val="001A0C66"/>
    <w:rsid w:val="001A66A2"/>
    <w:rsid w:val="00295492"/>
    <w:rsid w:val="0030775B"/>
    <w:rsid w:val="0038722C"/>
    <w:rsid w:val="00471ECB"/>
    <w:rsid w:val="004B2ED6"/>
    <w:rsid w:val="004C1197"/>
    <w:rsid w:val="00561FC1"/>
    <w:rsid w:val="006B77A6"/>
    <w:rsid w:val="0074775F"/>
    <w:rsid w:val="00773556"/>
    <w:rsid w:val="007A5BEF"/>
    <w:rsid w:val="008A45DD"/>
    <w:rsid w:val="009514C3"/>
    <w:rsid w:val="00AA57A4"/>
    <w:rsid w:val="00AA749C"/>
    <w:rsid w:val="00B10F03"/>
    <w:rsid w:val="00B36403"/>
    <w:rsid w:val="00BC71FA"/>
    <w:rsid w:val="00CF7711"/>
    <w:rsid w:val="00D200D8"/>
    <w:rsid w:val="00D82F14"/>
    <w:rsid w:val="00DE377A"/>
    <w:rsid w:val="00DE3DD9"/>
    <w:rsid w:val="00EF6BBC"/>
    <w:rsid w:val="00F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605A1-C499-499C-B866-FDBD2E1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4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9514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514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14C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C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C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03"/>
    <w:rPr>
      <w:rFonts w:ascii="Tahoma" w:eastAsia="Times New Roman" w:hAnsi="Tahoma" w:cs="Tahom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B77A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6425-D072-430D-97AE-3A4520B9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Ciżewska</dc:creator>
  <cp:keywords/>
  <dc:description/>
  <cp:lastModifiedBy>Anna Czwojda</cp:lastModifiedBy>
  <cp:revision>3</cp:revision>
  <cp:lastPrinted>2017-01-02T08:03:00Z</cp:lastPrinted>
  <dcterms:created xsi:type="dcterms:W3CDTF">2020-03-02T10:20:00Z</dcterms:created>
  <dcterms:modified xsi:type="dcterms:W3CDTF">2020-03-02T10:20:00Z</dcterms:modified>
</cp:coreProperties>
</file>