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9FC3" w14:textId="0A65C1C1" w:rsidR="00F947AA" w:rsidRPr="007374CB" w:rsidRDefault="007374CB" w:rsidP="00C40141">
      <w:pPr>
        <w:spacing w:line="276" w:lineRule="auto"/>
        <w:ind w:left="142"/>
        <w:jc w:val="center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 w:rsidRPr="007374CB">
        <w:rPr>
          <w:rFonts w:asciiTheme="minorHAnsi" w:hAnsiTheme="minorHAnsi" w:cstheme="minorHAnsi"/>
          <w:bCs/>
          <w:szCs w:val="20"/>
        </w:rPr>
        <w:t>Załącznik nr 3 do Zapytania Ofertowego</w:t>
      </w:r>
    </w:p>
    <w:p w14:paraId="4874BB08" w14:textId="77777777" w:rsidR="007374CB" w:rsidRDefault="007374CB" w:rsidP="00C40141">
      <w:pPr>
        <w:spacing w:line="276" w:lineRule="auto"/>
        <w:ind w:left="426"/>
        <w:jc w:val="center"/>
        <w:rPr>
          <w:rFonts w:asciiTheme="minorHAnsi" w:hAnsiTheme="minorHAnsi" w:cstheme="minorHAnsi"/>
          <w:b/>
          <w:szCs w:val="20"/>
        </w:rPr>
      </w:pPr>
    </w:p>
    <w:p w14:paraId="7E94838D" w14:textId="01CA4990" w:rsidR="00F82B0B" w:rsidRPr="00C40141" w:rsidRDefault="00F82B0B" w:rsidP="00C40141">
      <w:pPr>
        <w:spacing w:line="276" w:lineRule="auto"/>
        <w:ind w:left="426"/>
        <w:jc w:val="center"/>
        <w:rPr>
          <w:rFonts w:asciiTheme="minorHAnsi" w:hAnsiTheme="minorHAnsi" w:cstheme="minorHAnsi"/>
          <w:b/>
          <w:szCs w:val="20"/>
        </w:rPr>
      </w:pPr>
      <w:r w:rsidRPr="00C40141">
        <w:rPr>
          <w:rFonts w:asciiTheme="minorHAnsi" w:hAnsiTheme="minorHAnsi" w:cstheme="minorHAnsi"/>
          <w:b/>
          <w:szCs w:val="20"/>
        </w:rPr>
        <w:t xml:space="preserve">Umowa nr </w:t>
      </w:r>
    </w:p>
    <w:p w14:paraId="0A0BF893" w14:textId="61E68AC8" w:rsidR="00644FA7" w:rsidRPr="00C40141" w:rsidRDefault="00644FA7" w:rsidP="00C40141">
      <w:pPr>
        <w:spacing w:line="276" w:lineRule="auto"/>
        <w:ind w:left="426"/>
        <w:jc w:val="center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BC4CC" wp14:editId="5DC96BB9">
                <wp:simplePos x="0" y="0"/>
                <wp:positionH relativeFrom="column">
                  <wp:posOffset>-29845</wp:posOffset>
                </wp:positionH>
                <wp:positionV relativeFrom="paragraph">
                  <wp:posOffset>207010</wp:posOffset>
                </wp:positionV>
                <wp:extent cx="6409427" cy="0"/>
                <wp:effectExtent l="0" t="0" r="29845" b="19050"/>
                <wp:wrapNone/>
                <wp:docPr id="4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4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E010C" id="Łącznik prostoliniowy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6.3pt" to="50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" strokecolor="#8496b0 [1951]" strokeweight="1pt">
                <v:stroke joinstyle="miter"/>
              </v:line>
            </w:pict>
          </mc:Fallback>
        </mc:AlternateContent>
      </w:r>
    </w:p>
    <w:p w14:paraId="7AC59C59" w14:textId="77777777" w:rsidR="00644FA7" w:rsidRPr="00C40141" w:rsidRDefault="00644FA7" w:rsidP="00C40141">
      <w:pPr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4ABB2AEE" w14:textId="175D5576" w:rsidR="00F82B0B" w:rsidRPr="00C40141" w:rsidRDefault="00F82B0B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zawarta w</w:t>
      </w:r>
      <w:r w:rsidR="00FA63D3" w:rsidRPr="00C40141">
        <w:rPr>
          <w:rFonts w:asciiTheme="minorHAnsi" w:hAnsiTheme="minorHAnsi" w:cstheme="minorHAnsi"/>
          <w:szCs w:val="20"/>
        </w:rPr>
        <w:t xml:space="preserve"> </w:t>
      </w:r>
      <w:r w:rsidR="001010BD" w:rsidRPr="00C40141">
        <w:rPr>
          <w:rFonts w:asciiTheme="minorHAnsi" w:hAnsiTheme="minorHAnsi" w:cstheme="minorHAnsi"/>
          <w:szCs w:val="20"/>
        </w:rPr>
        <w:t>Karsinie</w:t>
      </w:r>
      <w:r w:rsidR="007B5A80" w:rsidRPr="00C40141">
        <w:rPr>
          <w:rFonts w:asciiTheme="minorHAnsi" w:hAnsiTheme="minorHAnsi" w:cstheme="minorHAnsi"/>
          <w:szCs w:val="20"/>
        </w:rPr>
        <w:t xml:space="preserve"> w dniu </w:t>
      </w:r>
      <w:r w:rsidR="005F7D43">
        <w:rPr>
          <w:rFonts w:asciiTheme="minorHAnsi" w:hAnsiTheme="minorHAnsi" w:cstheme="minorHAnsi"/>
          <w:szCs w:val="20"/>
        </w:rPr>
        <w:t>17.07.2025r.</w:t>
      </w:r>
      <w:r w:rsidRPr="00C40141">
        <w:rPr>
          <w:rFonts w:asciiTheme="minorHAnsi" w:hAnsiTheme="minorHAnsi" w:cstheme="minorHAnsi"/>
          <w:szCs w:val="20"/>
        </w:rPr>
        <w:t>, pomiędzy:</w:t>
      </w:r>
    </w:p>
    <w:p w14:paraId="26DD8171" w14:textId="08F5C54A" w:rsidR="00145370" w:rsidRPr="00C40141" w:rsidRDefault="001010BD" w:rsidP="005F7D43">
      <w:pPr>
        <w:spacing w:line="276" w:lineRule="auto"/>
        <w:ind w:left="0" w:firstLine="0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Gminą Karsin</w:t>
      </w:r>
      <w:r w:rsidR="00584593" w:rsidRPr="00C40141">
        <w:rPr>
          <w:rFonts w:asciiTheme="minorHAnsi" w:hAnsiTheme="minorHAnsi" w:cstheme="minorHAnsi"/>
          <w:szCs w:val="20"/>
        </w:rPr>
        <w:t xml:space="preserve"> </w:t>
      </w:r>
      <w:r w:rsidR="00145370" w:rsidRPr="00C40141">
        <w:rPr>
          <w:rFonts w:asciiTheme="minorHAnsi" w:hAnsiTheme="minorHAnsi" w:cstheme="minorHAnsi"/>
          <w:szCs w:val="20"/>
        </w:rPr>
        <w:t xml:space="preserve">z siedzibą w </w:t>
      </w:r>
      <w:r w:rsidRPr="00C40141">
        <w:rPr>
          <w:rFonts w:asciiTheme="minorHAnsi" w:hAnsiTheme="minorHAnsi" w:cstheme="minorHAnsi"/>
          <w:szCs w:val="20"/>
        </w:rPr>
        <w:t>Karsinie</w:t>
      </w:r>
      <w:r w:rsidR="005E301A" w:rsidRPr="00C40141">
        <w:rPr>
          <w:rFonts w:asciiTheme="minorHAnsi" w:hAnsiTheme="minorHAnsi" w:cstheme="minorHAnsi"/>
          <w:szCs w:val="20"/>
        </w:rPr>
        <w:t xml:space="preserve">, ul. </w:t>
      </w:r>
      <w:r w:rsidRPr="00C40141">
        <w:rPr>
          <w:rFonts w:asciiTheme="minorHAnsi" w:hAnsiTheme="minorHAnsi" w:cstheme="minorHAnsi"/>
          <w:szCs w:val="20"/>
        </w:rPr>
        <w:t>Długa 222</w:t>
      </w:r>
      <w:r w:rsidR="00145370" w:rsidRPr="00C40141">
        <w:rPr>
          <w:rFonts w:asciiTheme="minorHAnsi" w:hAnsiTheme="minorHAnsi" w:cstheme="minorHAnsi"/>
          <w:szCs w:val="20"/>
        </w:rPr>
        <w:t>, (</w:t>
      </w:r>
      <w:r w:rsidRPr="00C40141">
        <w:rPr>
          <w:rFonts w:asciiTheme="minorHAnsi" w:hAnsiTheme="minorHAnsi" w:cstheme="minorHAnsi"/>
          <w:szCs w:val="20"/>
        </w:rPr>
        <w:t>83 – 440 Karsin</w:t>
      </w:r>
      <w:r w:rsidR="00145370" w:rsidRPr="00C40141">
        <w:rPr>
          <w:rFonts w:asciiTheme="minorHAnsi" w:hAnsiTheme="minorHAnsi" w:cstheme="minorHAnsi"/>
          <w:szCs w:val="20"/>
        </w:rPr>
        <w:t>)</w:t>
      </w:r>
      <w:r w:rsidR="005F7D43">
        <w:rPr>
          <w:rFonts w:asciiTheme="minorHAnsi" w:hAnsiTheme="minorHAnsi" w:cstheme="minorHAnsi"/>
          <w:szCs w:val="20"/>
        </w:rPr>
        <w:t xml:space="preserve"> </w:t>
      </w:r>
      <w:r w:rsidR="00145370" w:rsidRPr="00C40141">
        <w:rPr>
          <w:rFonts w:asciiTheme="minorHAnsi" w:hAnsiTheme="minorHAnsi" w:cstheme="minorHAnsi"/>
          <w:szCs w:val="20"/>
        </w:rPr>
        <w:t xml:space="preserve">NIP: </w:t>
      </w:r>
      <w:r w:rsidRPr="00C40141">
        <w:rPr>
          <w:rFonts w:asciiTheme="minorHAnsi" w:hAnsiTheme="minorHAnsi" w:cstheme="minorHAnsi"/>
          <w:szCs w:val="20"/>
        </w:rPr>
        <w:t>591 159 86 54</w:t>
      </w:r>
      <w:r w:rsidR="00145370" w:rsidRPr="00C40141">
        <w:rPr>
          <w:rFonts w:asciiTheme="minorHAnsi" w:hAnsiTheme="minorHAnsi" w:cstheme="minorHAnsi"/>
          <w:szCs w:val="20"/>
        </w:rPr>
        <w:t>;</w:t>
      </w:r>
      <w:r w:rsidR="005F7D43">
        <w:rPr>
          <w:rFonts w:asciiTheme="minorHAnsi" w:hAnsiTheme="minorHAnsi" w:cstheme="minorHAnsi"/>
          <w:szCs w:val="20"/>
        </w:rPr>
        <w:t xml:space="preserve">/ Gminny Ośrodek Pomocy Społecznej w Karsinie, </w:t>
      </w:r>
      <w:r w:rsidR="005F7D43" w:rsidRPr="00C40141">
        <w:rPr>
          <w:rFonts w:asciiTheme="minorHAnsi" w:hAnsiTheme="minorHAnsi" w:cstheme="minorHAnsi"/>
          <w:szCs w:val="20"/>
        </w:rPr>
        <w:t>ul. Długa 222, 83 – 440 Karsin</w:t>
      </w:r>
    </w:p>
    <w:p w14:paraId="1ABB96C2" w14:textId="77777777" w:rsidR="00145370" w:rsidRPr="00C40141" w:rsidRDefault="00145370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który reprezentuje:</w:t>
      </w:r>
    </w:p>
    <w:p w14:paraId="20E1064E" w14:textId="77777777" w:rsidR="001010BD" w:rsidRPr="00C40141" w:rsidRDefault="001010BD" w:rsidP="00C40141">
      <w:pPr>
        <w:spacing w:line="276" w:lineRule="auto"/>
        <w:ind w:left="284"/>
        <w:rPr>
          <w:rFonts w:asciiTheme="minorHAnsi" w:hAnsiTheme="minorHAnsi" w:cstheme="minorHAnsi"/>
          <w:bCs/>
          <w:szCs w:val="20"/>
        </w:rPr>
      </w:pPr>
      <w:r w:rsidRPr="00C40141">
        <w:rPr>
          <w:rFonts w:asciiTheme="minorHAnsi" w:hAnsiTheme="minorHAnsi" w:cstheme="minorHAnsi"/>
          <w:bCs/>
          <w:szCs w:val="20"/>
        </w:rPr>
        <w:t xml:space="preserve">Magdalena </w:t>
      </w:r>
      <w:proofErr w:type="spellStart"/>
      <w:r w:rsidRPr="00C40141">
        <w:rPr>
          <w:rFonts w:asciiTheme="minorHAnsi" w:hAnsiTheme="minorHAnsi" w:cstheme="minorHAnsi"/>
          <w:bCs/>
          <w:szCs w:val="20"/>
        </w:rPr>
        <w:t>Jereczek</w:t>
      </w:r>
      <w:proofErr w:type="spellEnd"/>
      <w:r w:rsidRPr="00C40141">
        <w:rPr>
          <w:rFonts w:asciiTheme="minorHAnsi" w:hAnsiTheme="minorHAnsi" w:cstheme="minorHAnsi"/>
          <w:bCs/>
          <w:szCs w:val="20"/>
        </w:rPr>
        <w:t xml:space="preserve"> - Kierownik Gminnego Ośrodka Pomocy Społecznej</w:t>
      </w:r>
    </w:p>
    <w:p w14:paraId="319C1389" w14:textId="20475348" w:rsidR="005E301A" w:rsidRPr="00C40141" w:rsidRDefault="005E301A" w:rsidP="00C40141">
      <w:pPr>
        <w:spacing w:line="276" w:lineRule="auto"/>
        <w:ind w:left="284"/>
        <w:rPr>
          <w:rFonts w:asciiTheme="minorHAnsi" w:hAnsiTheme="minorHAnsi" w:cstheme="minorHAnsi"/>
          <w:bCs/>
          <w:szCs w:val="20"/>
        </w:rPr>
      </w:pPr>
      <w:r w:rsidRPr="00C40141">
        <w:rPr>
          <w:rFonts w:asciiTheme="minorHAnsi" w:hAnsiTheme="minorHAnsi" w:cstheme="minorHAnsi"/>
          <w:bCs/>
          <w:szCs w:val="20"/>
        </w:rPr>
        <w:t xml:space="preserve">przy kontrasygnacie </w:t>
      </w:r>
      <w:r w:rsidR="001010BD" w:rsidRPr="00C40141">
        <w:rPr>
          <w:rFonts w:asciiTheme="minorHAnsi" w:hAnsiTheme="minorHAnsi" w:cstheme="minorHAnsi"/>
          <w:bCs/>
          <w:szCs w:val="20"/>
        </w:rPr>
        <w:t>Głównej Księgowej Gminnego Ośrodka Pomocy Społecznej</w:t>
      </w:r>
      <w:r w:rsidRPr="00C40141">
        <w:rPr>
          <w:rFonts w:asciiTheme="minorHAnsi" w:hAnsiTheme="minorHAnsi" w:cstheme="minorHAnsi"/>
          <w:bCs/>
          <w:szCs w:val="20"/>
        </w:rPr>
        <w:t xml:space="preserve"> - </w:t>
      </w:r>
      <w:r w:rsidR="001010BD" w:rsidRPr="00C40141">
        <w:rPr>
          <w:rFonts w:asciiTheme="minorHAnsi" w:hAnsiTheme="minorHAnsi" w:cstheme="minorHAnsi"/>
          <w:bCs/>
          <w:szCs w:val="20"/>
        </w:rPr>
        <w:t>Kamila Ossowska</w:t>
      </w:r>
    </w:p>
    <w:p w14:paraId="1A325381" w14:textId="4073B2B8" w:rsidR="00F82B0B" w:rsidRPr="00C40141" w:rsidRDefault="00F82B0B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zwanym dalej Zamawiającym</w:t>
      </w:r>
    </w:p>
    <w:p w14:paraId="17BA2ED1" w14:textId="77777777" w:rsidR="00F82B0B" w:rsidRPr="00C40141" w:rsidRDefault="00F82B0B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a</w:t>
      </w:r>
    </w:p>
    <w:p w14:paraId="4134A624" w14:textId="3DFB9A5E" w:rsidR="005F7D43" w:rsidRDefault="007374CB" w:rsidP="005F7D43">
      <w:pPr>
        <w:spacing w:line="276" w:lineRule="auto"/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…………………………………….</w:t>
      </w:r>
    </w:p>
    <w:p w14:paraId="436AEEE1" w14:textId="2DE30EC6" w:rsidR="00F82B0B" w:rsidRPr="00C40141" w:rsidRDefault="00F82B0B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zwan</w:t>
      </w:r>
      <w:r w:rsidR="00137369" w:rsidRPr="00C40141">
        <w:rPr>
          <w:rFonts w:asciiTheme="minorHAnsi" w:hAnsiTheme="minorHAnsi" w:cstheme="minorHAnsi"/>
          <w:szCs w:val="20"/>
        </w:rPr>
        <w:t>ą</w:t>
      </w:r>
      <w:r w:rsidRPr="00C40141">
        <w:rPr>
          <w:rFonts w:asciiTheme="minorHAnsi" w:hAnsiTheme="minorHAnsi" w:cstheme="minorHAnsi"/>
          <w:szCs w:val="20"/>
        </w:rPr>
        <w:t xml:space="preserve"> dalej Wykonawcą</w:t>
      </w:r>
    </w:p>
    <w:p w14:paraId="6904775C" w14:textId="77777777" w:rsidR="00BB6469" w:rsidRPr="00C40141" w:rsidRDefault="00BB6469" w:rsidP="00C40141">
      <w:pPr>
        <w:spacing w:line="276" w:lineRule="auto"/>
        <w:ind w:left="284"/>
        <w:rPr>
          <w:rFonts w:asciiTheme="minorHAnsi" w:hAnsiTheme="minorHAnsi" w:cstheme="minorHAnsi"/>
          <w:szCs w:val="20"/>
        </w:rPr>
      </w:pPr>
    </w:p>
    <w:p w14:paraId="4C6980EC" w14:textId="5C6EE970" w:rsidR="00F82B0B" w:rsidRPr="00C40141" w:rsidRDefault="00F82B0B" w:rsidP="00C40141">
      <w:pPr>
        <w:spacing w:line="276" w:lineRule="auto"/>
        <w:ind w:left="0" w:firstLine="0"/>
        <w:rPr>
          <w:rFonts w:asciiTheme="minorHAnsi" w:hAnsiTheme="minorHAnsi" w:cstheme="minorHAnsi"/>
          <w:szCs w:val="20"/>
        </w:rPr>
      </w:pPr>
    </w:p>
    <w:p w14:paraId="717063A0" w14:textId="77777777" w:rsidR="00F82B0B" w:rsidRPr="00C40141" w:rsidRDefault="00F82B0B" w:rsidP="00C40141">
      <w:pPr>
        <w:pStyle w:val="Nagwek5"/>
        <w:spacing w:before="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§ 1</w:t>
      </w:r>
    </w:p>
    <w:p w14:paraId="7FAADFCA" w14:textId="77777777" w:rsidR="00F82B0B" w:rsidRPr="00C40141" w:rsidRDefault="00F82B0B" w:rsidP="00C40141">
      <w:pPr>
        <w:pStyle w:val="Nagwek5"/>
        <w:spacing w:before="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Przedmiot Umowy</w:t>
      </w:r>
    </w:p>
    <w:p w14:paraId="6062B485" w14:textId="77777777" w:rsidR="00CA3A87" w:rsidRPr="00C40141" w:rsidRDefault="00A838BE" w:rsidP="00C40141">
      <w:pPr>
        <w:pStyle w:val="Nagwek2"/>
        <w:numPr>
          <w:ilvl w:val="0"/>
          <w:numId w:val="3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Zamawiający powierza wykonanie, a Wykonawca zobowiązuje się do wykonania usługi polegającej </w:t>
      </w:r>
      <w:r w:rsidR="00CA3A87" w:rsidRPr="00C40141">
        <w:rPr>
          <w:rFonts w:asciiTheme="minorHAnsi" w:hAnsiTheme="minorHAnsi" w:cstheme="minorHAnsi"/>
          <w:szCs w:val="20"/>
        </w:rPr>
        <w:t xml:space="preserve">przewozu grupy maksymalnie 20 osób z miejsca ich zamieszkania do miejsca prowadzenia zajęć oraz po zakończeniu realizacji zajęć przewozu tych osób spowrotem do ich miejsca zamieszkania. </w:t>
      </w:r>
    </w:p>
    <w:p w14:paraId="19F7EC13" w14:textId="18AACBD6" w:rsidR="00416E5F" w:rsidRPr="00C40141" w:rsidRDefault="00CA3A87" w:rsidP="00C40141">
      <w:pPr>
        <w:pStyle w:val="Nagwek2"/>
        <w:numPr>
          <w:ilvl w:val="0"/>
          <w:numId w:val="3"/>
        </w:numPr>
        <w:spacing w:before="0" w:after="0"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Usługa o której mowa w ust. 1 będzie realizowana zgodnie z opisem przedmiotu zamówienia</w:t>
      </w:r>
      <w:r w:rsidR="005F7D43">
        <w:rPr>
          <w:rFonts w:asciiTheme="minorHAnsi" w:hAnsiTheme="minorHAnsi" w:cstheme="minorHAnsi"/>
          <w:szCs w:val="20"/>
        </w:rPr>
        <w:t>, który stanowi załącznik nr 1 do umowy.</w:t>
      </w:r>
    </w:p>
    <w:p w14:paraId="3FEFD5EA" w14:textId="38DFCF7D" w:rsidR="00B12692" w:rsidRPr="00C40141" w:rsidRDefault="00CF193F" w:rsidP="00C4014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0"/>
          <w:lang w:eastAsia="x-none"/>
        </w:rPr>
      </w:pPr>
      <w:r w:rsidRPr="00C40141">
        <w:rPr>
          <w:rFonts w:asciiTheme="minorHAnsi" w:hAnsiTheme="minorHAnsi" w:cstheme="minorHAnsi"/>
          <w:szCs w:val="20"/>
          <w:lang w:eastAsia="x-none"/>
        </w:rPr>
        <w:t xml:space="preserve">Wszystkie </w:t>
      </w:r>
      <w:r w:rsidR="00837576" w:rsidRPr="00C40141">
        <w:rPr>
          <w:rFonts w:asciiTheme="minorHAnsi" w:hAnsiTheme="minorHAnsi" w:cstheme="minorHAnsi"/>
          <w:szCs w:val="20"/>
          <w:lang w:eastAsia="x-none"/>
        </w:rPr>
        <w:t xml:space="preserve">zajęcia </w:t>
      </w:r>
      <w:r w:rsidRPr="00C40141">
        <w:rPr>
          <w:rFonts w:asciiTheme="minorHAnsi" w:hAnsiTheme="minorHAnsi" w:cstheme="minorHAnsi"/>
          <w:szCs w:val="20"/>
          <w:lang w:eastAsia="x-none"/>
        </w:rPr>
        <w:t xml:space="preserve">realizowane będą w </w:t>
      </w:r>
      <w:r w:rsidR="005F7D43">
        <w:rPr>
          <w:rFonts w:asciiTheme="minorHAnsi" w:hAnsiTheme="minorHAnsi" w:cstheme="minorHAnsi"/>
          <w:szCs w:val="20"/>
          <w:lang w:eastAsia="x-none"/>
        </w:rPr>
        <w:t xml:space="preserve"> Karsinie ul. Strażacka 1, </w:t>
      </w:r>
      <w:r w:rsidR="005F7D43" w:rsidRPr="00C40141">
        <w:rPr>
          <w:rFonts w:asciiTheme="minorHAnsi" w:hAnsiTheme="minorHAnsi" w:cstheme="minorHAnsi"/>
          <w:szCs w:val="20"/>
        </w:rPr>
        <w:t>(83 – 440 Karsin)</w:t>
      </w:r>
      <w:r w:rsidR="005F7D43">
        <w:rPr>
          <w:rFonts w:asciiTheme="minorHAnsi" w:hAnsiTheme="minorHAnsi" w:cstheme="minorHAnsi"/>
          <w:szCs w:val="20"/>
        </w:rPr>
        <w:t>.</w:t>
      </w:r>
    </w:p>
    <w:p w14:paraId="3E8E8A7C" w14:textId="5A850940" w:rsidR="00EB02FF" w:rsidRPr="00C40141" w:rsidRDefault="00EB02FF" w:rsidP="00C4014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0"/>
          <w:lang w:eastAsia="x-none"/>
        </w:rPr>
      </w:pPr>
      <w:r w:rsidRPr="00C40141">
        <w:rPr>
          <w:rFonts w:asciiTheme="minorHAnsi" w:hAnsiTheme="minorHAnsi" w:cstheme="minorHAnsi"/>
          <w:szCs w:val="20"/>
          <w:lang w:eastAsia="x-none"/>
        </w:rPr>
        <w:t>Wykonawca musi posiadać pełną gotowość do świadczenia usługi transportowej na terenie całej gminy Karsin (</w:t>
      </w:r>
      <w:r w:rsidR="005F7D43">
        <w:rPr>
          <w:rFonts w:asciiTheme="minorHAnsi" w:hAnsiTheme="minorHAnsi" w:cstheme="minorHAnsi"/>
          <w:szCs w:val="20"/>
          <w:lang w:eastAsia="x-none"/>
        </w:rPr>
        <w:t>sołectwa</w:t>
      </w:r>
      <w:r w:rsidRPr="00C40141">
        <w:rPr>
          <w:rFonts w:asciiTheme="minorHAnsi" w:hAnsiTheme="minorHAnsi" w:cstheme="minorHAnsi"/>
          <w:szCs w:val="20"/>
          <w:lang w:eastAsia="x-none"/>
        </w:rPr>
        <w:t xml:space="preserve">: </w:t>
      </w:r>
      <w:r w:rsidR="005F7D43" w:rsidRPr="005F7D43">
        <w:rPr>
          <w:rFonts w:asciiTheme="minorHAnsi" w:hAnsiTheme="minorHAnsi" w:cstheme="minorHAnsi"/>
          <w:szCs w:val="20"/>
          <w:lang w:eastAsia="x-none"/>
        </w:rPr>
        <w:t>Bąk, Borsk, Cisewie, Dąbrowa, Górki, Karsin, Osowo, Przytarnia, Wdzydze Tucholskie, Wiele, Zamość</w:t>
      </w:r>
      <w:r w:rsidRPr="00C40141">
        <w:rPr>
          <w:rFonts w:asciiTheme="minorHAnsi" w:hAnsiTheme="minorHAnsi" w:cstheme="minorHAnsi"/>
          <w:szCs w:val="20"/>
          <w:lang w:eastAsia="x-none"/>
        </w:rPr>
        <w:t xml:space="preserve">). </w:t>
      </w:r>
    </w:p>
    <w:p w14:paraId="76925BEC" w14:textId="124138E3" w:rsidR="00EB02FF" w:rsidRDefault="00EB02FF" w:rsidP="00C4014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0"/>
          <w:lang w:eastAsia="x-none"/>
        </w:rPr>
      </w:pPr>
      <w:r w:rsidRPr="00C40141">
        <w:rPr>
          <w:rFonts w:asciiTheme="minorHAnsi" w:hAnsiTheme="minorHAnsi" w:cstheme="minorHAnsi"/>
          <w:szCs w:val="20"/>
          <w:lang w:eastAsia="x-none"/>
        </w:rPr>
        <w:t xml:space="preserve">Orientacyjna liczba kilometrów łącznie w czasie trwania umowy wynosi ok. </w:t>
      </w:r>
      <w:r w:rsidR="005F7D43" w:rsidRPr="005F7D43">
        <w:rPr>
          <w:rFonts w:asciiTheme="minorHAnsi" w:hAnsiTheme="minorHAnsi" w:cstheme="minorHAnsi"/>
        </w:rPr>
        <w:t>9 520</w:t>
      </w:r>
      <w:r w:rsidR="005F7D43">
        <w:t xml:space="preserve"> </w:t>
      </w:r>
      <w:r w:rsidRPr="00C40141">
        <w:rPr>
          <w:rFonts w:asciiTheme="minorHAnsi" w:hAnsiTheme="minorHAnsi" w:cstheme="minorHAnsi"/>
          <w:szCs w:val="20"/>
          <w:lang w:eastAsia="x-none"/>
        </w:rPr>
        <w:t xml:space="preserve">km (wyliczona zgodnie z założeniami: </w:t>
      </w:r>
      <w:r w:rsidR="005F7D43">
        <w:rPr>
          <w:rFonts w:asciiTheme="minorHAnsi" w:hAnsiTheme="minorHAnsi" w:cstheme="minorHAnsi"/>
          <w:szCs w:val="20"/>
          <w:lang w:eastAsia="x-none"/>
        </w:rPr>
        <w:t>560</w:t>
      </w:r>
      <w:r w:rsidRPr="00C40141">
        <w:rPr>
          <w:rFonts w:asciiTheme="minorHAnsi" w:hAnsiTheme="minorHAnsi" w:cstheme="minorHAnsi"/>
          <w:szCs w:val="20"/>
          <w:lang w:eastAsia="x-none"/>
        </w:rPr>
        <w:t xml:space="preserve"> km/miesiąc x 17 miesięcy). Z uwagi na specyficzny rodzaj przedmiotu zamówienia nie ma możliwości dokładnego  oszacowania liczby kilometrów. </w:t>
      </w:r>
    </w:p>
    <w:p w14:paraId="0C13388F" w14:textId="6D460C46" w:rsidR="005F7D43" w:rsidRPr="00C40141" w:rsidRDefault="005F7D43" w:rsidP="00C4014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0"/>
          <w:lang w:eastAsia="x-none"/>
        </w:rPr>
      </w:pPr>
      <w:r>
        <w:rPr>
          <w:rFonts w:asciiTheme="minorHAnsi" w:hAnsiTheme="minorHAnsi" w:cstheme="minorHAnsi"/>
          <w:szCs w:val="20"/>
        </w:rPr>
        <w:t xml:space="preserve">Przedmiot umowy będzie realizowany w ramach projektu pt. </w:t>
      </w:r>
      <w:r w:rsidRPr="00C40141">
        <w:rPr>
          <w:rFonts w:asciiTheme="minorHAnsi" w:hAnsiTheme="minorHAnsi" w:cstheme="minorHAnsi"/>
          <w:szCs w:val="20"/>
        </w:rPr>
        <w:t xml:space="preserve">„Usługi społeczne na plus w Gminie Karsin” realizowanego ze środków Europejskiego Funduszu Społecznego PLUS w ramach </w:t>
      </w:r>
      <w:r w:rsidRPr="00C40141">
        <w:rPr>
          <w:rFonts w:asciiTheme="minorHAnsi" w:hAnsiTheme="minorHAnsi" w:cstheme="minorHAnsi"/>
          <w:iCs/>
          <w:szCs w:val="20"/>
        </w:rPr>
        <w:t>Fundusze Europejskie dla Pomorza na lata 2021-2027.</w:t>
      </w:r>
      <w:r w:rsidRPr="00C40141">
        <w:rPr>
          <w:rFonts w:asciiTheme="minorHAnsi" w:hAnsiTheme="minorHAnsi" w:cstheme="minorHAnsi"/>
          <w:b/>
          <w:iCs/>
          <w:szCs w:val="20"/>
        </w:rPr>
        <w:t xml:space="preserve"> </w:t>
      </w:r>
      <w:r w:rsidRPr="00C40141">
        <w:rPr>
          <w:rFonts w:asciiTheme="minorHAnsi" w:hAnsiTheme="minorHAnsi" w:cstheme="minorHAnsi"/>
          <w:szCs w:val="20"/>
        </w:rPr>
        <w:t xml:space="preserve"> </w:t>
      </w:r>
    </w:p>
    <w:p w14:paraId="669B45A4" w14:textId="77777777" w:rsidR="00F82B0B" w:rsidRPr="00C40141" w:rsidRDefault="00F82B0B" w:rsidP="00C40141">
      <w:pPr>
        <w:pStyle w:val="Nagwek5"/>
        <w:spacing w:before="24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§ 2</w:t>
      </w:r>
    </w:p>
    <w:p w14:paraId="6DCB9318" w14:textId="77777777" w:rsidR="00F82B0B" w:rsidRPr="00C40141" w:rsidRDefault="00F82B0B" w:rsidP="00C40141">
      <w:pPr>
        <w:pStyle w:val="Nagwek5"/>
        <w:spacing w:before="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Oświadczenia i obowiązki Stron</w:t>
      </w:r>
    </w:p>
    <w:p w14:paraId="0F49B07B" w14:textId="77777777" w:rsidR="00CA3A87" w:rsidRPr="00C40141" w:rsidRDefault="00CA3A87" w:rsidP="00C40141">
      <w:pPr>
        <w:spacing w:line="276" w:lineRule="auto"/>
        <w:rPr>
          <w:rFonts w:asciiTheme="minorHAnsi" w:hAnsiTheme="minorHAnsi" w:cstheme="minorHAnsi"/>
          <w:szCs w:val="20"/>
        </w:rPr>
      </w:pPr>
    </w:p>
    <w:p w14:paraId="3D50429E" w14:textId="12403B88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Przewóz ma być realizowany środkami transportu spełniającymi wymagania techniczne określone w przepisach ustawy dnia 20 czerwca 1997 r. Prawo o ruchu drogowym (Dz.U. 2021 poz. 450 z </w:t>
      </w:r>
      <w:proofErr w:type="spellStart"/>
      <w:r w:rsidRPr="00C40141">
        <w:rPr>
          <w:rFonts w:asciiTheme="minorHAnsi" w:hAnsiTheme="minorHAnsi" w:cstheme="minorHAnsi"/>
          <w:szCs w:val="20"/>
        </w:rPr>
        <w:t>późn</w:t>
      </w:r>
      <w:proofErr w:type="spellEnd"/>
      <w:r w:rsidRPr="00C40141">
        <w:rPr>
          <w:rFonts w:asciiTheme="minorHAnsi" w:hAnsiTheme="minorHAnsi" w:cstheme="minorHAnsi"/>
          <w:szCs w:val="20"/>
        </w:rPr>
        <w:t>. zm.) i innych przepisach związanych z przewozem osób.</w:t>
      </w:r>
    </w:p>
    <w:p w14:paraId="4B188A3A" w14:textId="55CF563D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Zamawiający wymaga, aby Wykonawca dysponował pojazdem/</w:t>
      </w:r>
      <w:proofErr w:type="spellStart"/>
      <w:r w:rsidRPr="00C40141">
        <w:rPr>
          <w:rFonts w:asciiTheme="minorHAnsi" w:hAnsiTheme="minorHAnsi" w:cstheme="minorHAnsi"/>
          <w:szCs w:val="20"/>
        </w:rPr>
        <w:t>ami</w:t>
      </w:r>
      <w:proofErr w:type="spellEnd"/>
      <w:r w:rsidRPr="00C40141">
        <w:rPr>
          <w:rFonts w:asciiTheme="minorHAnsi" w:hAnsiTheme="minorHAnsi" w:cstheme="minorHAnsi"/>
          <w:szCs w:val="20"/>
        </w:rPr>
        <w:t xml:space="preserve"> odpowiednio przystosowanym/mi do przewozu osób starszych i niepełnosprawnych, z ilością miejsc zapewniających dowóz wszystkich uczestników na czas do placówki i z placówki do przystanku.</w:t>
      </w:r>
    </w:p>
    <w:p w14:paraId="077BC351" w14:textId="6B3BE093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Pojazd przeznaczony przez Wykonawcę do realizacji zleconego zamówienia </w:t>
      </w:r>
      <w:r w:rsidR="0049130E">
        <w:rPr>
          <w:rFonts w:asciiTheme="minorHAnsi" w:hAnsiTheme="minorHAnsi" w:cstheme="minorHAnsi"/>
          <w:szCs w:val="20"/>
        </w:rPr>
        <w:t xml:space="preserve">został/y </w:t>
      </w:r>
      <w:r w:rsidR="005F7D43">
        <w:rPr>
          <w:rFonts w:asciiTheme="minorHAnsi" w:hAnsiTheme="minorHAnsi" w:cstheme="minorHAnsi"/>
          <w:szCs w:val="20"/>
        </w:rPr>
        <w:t xml:space="preserve">wyprodukowane przed 2010r. </w:t>
      </w:r>
      <w:r w:rsidR="0049130E">
        <w:rPr>
          <w:rFonts w:asciiTheme="minorHAnsi" w:hAnsiTheme="minorHAnsi" w:cstheme="minorHAnsi"/>
          <w:szCs w:val="20"/>
        </w:rPr>
        <w:t xml:space="preserve">Wykonawca oświadcza, że pojazdy te </w:t>
      </w:r>
      <w:r w:rsidRPr="00C40141">
        <w:rPr>
          <w:rFonts w:asciiTheme="minorHAnsi" w:hAnsiTheme="minorHAnsi" w:cstheme="minorHAnsi"/>
          <w:szCs w:val="20"/>
        </w:rPr>
        <w:t>spełni</w:t>
      </w:r>
      <w:r w:rsidR="0049130E">
        <w:rPr>
          <w:rFonts w:asciiTheme="minorHAnsi" w:hAnsiTheme="minorHAnsi" w:cstheme="minorHAnsi"/>
          <w:szCs w:val="20"/>
        </w:rPr>
        <w:t>ają</w:t>
      </w:r>
      <w:r w:rsidRPr="00C40141">
        <w:rPr>
          <w:rFonts w:asciiTheme="minorHAnsi" w:hAnsiTheme="minorHAnsi" w:cstheme="minorHAnsi"/>
          <w:szCs w:val="20"/>
        </w:rPr>
        <w:t xml:space="preserve"> warunki do przewozu osób określonych w Rozporządzeniu Ministra Infrastruktury z dnia 31 grudnia 2002 r. w sprawie warunków technicznych pojazdów oraz zakresu ich niezbędnego wyposażenia (Dz.U. z 2016 r. poz. 22022 ze zm.).</w:t>
      </w:r>
    </w:p>
    <w:p w14:paraId="3200B1A6" w14:textId="5A1C9CD3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Pojazd musi zapewniać wszystkim pasażerom miejsca siedzące. Wnętrze pojazdu musi być wyposażone w sprawny system ogrzewania w okresie </w:t>
      </w:r>
      <w:proofErr w:type="spellStart"/>
      <w:r w:rsidRPr="00C40141">
        <w:rPr>
          <w:rFonts w:asciiTheme="minorHAnsi" w:hAnsiTheme="minorHAnsi" w:cstheme="minorHAnsi"/>
          <w:szCs w:val="20"/>
        </w:rPr>
        <w:t>jesienno</w:t>
      </w:r>
      <w:proofErr w:type="spellEnd"/>
      <w:r w:rsidRPr="00C40141">
        <w:rPr>
          <w:rFonts w:asciiTheme="minorHAnsi" w:hAnsiTheme="minorHAnsi" w:cstheme="minorHAnsi"/>
          <w:szCs w:val="20"/>
        </w:rPr>
        <w:t xml:space="preserve"> – zimowym oraz klimatyzowane w okresie </w:t>
      </w:r>
      <w:proofErr w:type="spellStart"/>
      <w:r w:rsidRPr="00C40141">
        <w:rPr>
          <w:rFonts w:asciiTheme="minorHAnsi" w:hAnsiTheme="minorHAnsi" w:cstheme="minorHAnsi"/>
          <w:szCs w:val="20"/>
        </w:rPr>
        <w:t>wiosenno</w:t>
      </w:r>
      <w:proofErr w:type="spellEnd"/>
      <w:r w:rsidRPr="00C40141">
        <w:rPr>
          <w:rFonts w:asciiTheme="minorHAnsi" w:hAnsiTheme="minorHAnsi" w:cstheme="minorHAnsi"/>
          <w:szCs w:val="20"/>
        </w:rPr>
        <w:t xml:space="preserve"> – letnim. Pojazd uczestniczące w realizacji usługi muszą odpowiadać ogólnym warunkom przewozu osób, muszą posiadać ważne polisy ubezpieczeniowe OC i NW oraz aktualne badania techniczne.</w:t>
      </w:r>
    </w:p>
    <w:p w14:paraId="5FAC021F" w14:textId="51B7764B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lastRenderedPageBreak/>
        <w:t>Szczegółowy harmonogram realizacji usługi (określający dni świadczenia usługi, liczbę osób i dokładne trasy oraz godziny) ustalony zostanie z co najmniej tygodniowym wyprzedzeniem na każdy miesiąc realizacji usługi po kontakcie z Koordynatorami grup samopomocowych.</w:t>
      </w:r>
    </w:p>
    <w:p w14:paraId="4DAF2FC1" w14:textId="638FE23B" w:rsidR="00CA3A87" w:rsidRPr="00C40141" w:rsidRDefault="00CA3A87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Szczegółowa liczba uczestników w rozbiciu na poszczególne miejscowości/przystanki zostanie podana do wiadomości Wykonawcy przed rozpoczęciem realizacji zadania</w:t>
      </w:r>
      <w:r w:rsidR="00EB02FF" w:rsidRPr="00C40141">
        <w:rPr>
          <w:rFonts w:asciiTheme="minorHAnsi" w:hAnsiTheme="minorHAnsi" w:cstheme="minorHAnsi"/>
          <w:szCs w:val="20"/>
        </w:rPr>
        <w:t>.</w:t>
      </w:r>
    </w:p>
    <w:p w14:paraId="175A7DEE" w14:textId="77777777" w:rsidR="00EB02FF" w:rsidRPr="00C40141" w:rsidRDefault="00EB02FF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  <w:lang w:eastAsia="x-none"/>
        </w:rPr>
      </w:pPr>
      <w:r w:rsidRPr="00C40141">
        <w:rPr>
          <w:rFonts w:asciiTheme="minorHAnsi" w:hAnsiTheme="minorHAnsi" w:cstheme="minorHAnsi"/>
          <w:szCs w:val="20"/>
          <w:lang w:eastAsia="x-none"/>
        </w:rPr>
        <w:t xml:space="preserve">Wykonawca zobowiązany jest do zapewnienia pomocy osobom przewożonym podczas wsiadania i wysiadania </w:t>
      </w:r>
      <w:r w:rsidRPr="00C40141">
        <w:rPr>
          <w:rFonts w:asciiTheme="minorHAnsi" w:hAnsiTheme="minorHAnsi" w:cstheme="minorHAnsi"/>
          <w:szCs w:val="20"/>
          <w:lang w:eastAsia="x-none"/>
        </w:rPr>
        <w:br/>
        <w:t>z pojazdu oraz umieszczenia wózka inwalidzkiego wewnątrz pojazdu oraz jego rozładunku.</w:t>
      </w:r>
    </w:p>
    <w:p w14:paraId="31AEBB76" w14:textId="339438EE" w:rsidR="00EB02FF" w:rsidRPr="00C40141" w:rsidRDefault="00EB02FF" w:rsidP="00C40141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Fakt dowozu musi być potwierdzony przez pracownika </w:t>
      </w:r>
      <w:r w:rsidR="00C40141" w:rsidRPr="00C40141">
        <w:rPr>
          <w:rFonts w:asciiTheme="minorHAnsi" w:hAnsiTheme="minorHAnsi" w:cstheme="minorHAnsi"/>
          <w:szCs w:val="20"/>
        </w:rPr>
        <w:t>Gminnego Ośrodka Pomocy Społecznej w Karsinie</w:t>
      </w:r>
      <w:r w:rsidRPr="00C40141">
        <w:rPr>
          <w:rFonts w:asciiTheme="minorHAnsi" w:hAnsiTheme="minorHAnsi" w:cstheme="minorHAnsi"/>
          <w:szCs w:val="20"/>
        </w:rPr>
        <w:t xml:space="preserve"> na karcie drogowej prowadzonej przez Wykonawcę. Na karcie drogowej Wykonawca zapisuje również liczbę kilometrów bieżących pokonanych dziennie. Karta drogowa przekazywana jest do Zamawiającego wraz z fakturą. Dla ustalenia ilości kilometrów stanowiących podstawę zapłaty Wykonawcy za dowóz i odwóz Uczestników Projektu ustala się, że początkowy kilometraż trasy rozpoczynał się będzie od najdalszego miejsca zamieszkania dowożonego Uczestnika, a kończył przed </w:t>
      </w:r>
      <w:r w:rsidR="00C40141" w:rsidRPr="00C40141">
        <w:rPr>
          <w:rFonts w:asciiTheme="minorHAnsi" w:hAnsiTheme="minorHAnsi" w:cstheme="minorHAnsi"/>
          <w:szCs w:val="20"/>
        </w:rPr>
        <w:t>miejscem prowadzenia zajęć</w:t>
      </w:r>
      <w:r w:rsidRPr="00C40141">
        <w:rPr>
          <w:rFonts w:asciiTheme="minorHAnsi" w:hAnsiTheme="minorHAnsi" w:cstheme="minorHAnsi"/>
          <w:szCs w:val="20"/>
        </w:rPr>
        <w:t xml:space="preserve"> liczony tam i z powrotem. </w:t>
      </w:r>
    </w:p>
    <w:p w14:paraId="2834820F" w14:textId="16B936ED" w:rsidR="00E40E06" w:rsidRPr="00C40141" w:rsidRDefault="00E40E06" w:rsidP="00C40141">
      <w:pPr>
        <w:pStyle w:val="Nagwek2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Wykonawca wykona Przedmiot Umowy samodzielnie </w:t>
      </w:r>
    </w:p>
    <w:p w14:paraId="4FEDB80E" w14:textId="77777777" w:rsidR="00E40E06" w:rsidRPr="00C40141" w:rsidRDefault="00E40E06" w:rsidP="00C40141">
      <w:pPr>
        <w:pStyle w:val="Nagwek2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Wykonawca nie może powierzyć wykonania Przedmiotu Umowy w całości lub w części innym osobom (podwykonawcom) bez pisemnej zgody Zamawiającego. Za działania i zaniechania podwykonawców Wykonawca ponosi odpowiedzialność jak za własne  działania i zaniechania. </w:t>
      </w:r>
    </w:p>
    <w:p w14:paraId="6DBAC3B1" w14:textId="77777777" w:rsidR="00E40E06" w:rsidRPr="00C40141" w:rsidRDefault="00E40E06" w:rsidP="00C40141">
      <w:pPr>
        <w:pStyle w:val="Nagwek2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Zmiana sposobu realizacji Umowy związana z udziałem podwykonawcy, poza przypadkami, w których Wykonawca powoływał się na zasoby tego podwykonawcy w celu wykazania spełniania warunków udziału w postępowaniu, nie stanowi zmiany Umowy  jednak</w:t>
      </w:r>
      <w:r w:rsidRPr="00C40141">
        <w:rPr>
          <w:rFonts w:asciiTheme="minorHAnsi" w:hAnsiTheme="minorHAnsi" w:cstheme="minorHAnsi"/>
          <w:color w:val="FF0000"/>
          <w:szCs w:val="20"/>
        </w:rPr>
        <w:t xml:space="preserve"> </w:t>
      </w:r>
      <w:r w:rsidRPr="00C40141">
        <w:rPr>
          <w:rFonts w:asciiTheme="minorHAnsi" w:hAnsiTheme="minorHAnsi" w:cstheme="minorHAnsi"/>
          <w:szCs w:val="20"/>
        </w:rPr>
        <w:t xml:space="preserve">wymaga pisemnej notyfikacji Wykonawcy, a także pisemnej zgody Zamawiającego na zmianę sposobu realizacji Umowy związanej z udziałem podwykonawcy. </w:t>
      </w:r>
    </w:p>
    <w:p w14:paraId="646BBAE2" w14:textId="04CD8925" w:rsidR="00F82B0B" w:rsidRPr="00C40141" w:rsidRDefault="00E40E06" w:rsidP="00C40141">
      <w:pPr>
        <w:pStyle w:val="Nagwek2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Wykonawca nie może przenieśc praw i obowiązków wynikających z niniejszej umowy na osoby trzecie bez pisemnej zgody Zamawiającego.</w:t>
      </w:r>
    </w:p>
    <w:p w14:paraId="5A31CB50" w14:textId="542D50FB" w:rsidR="007274CB" w:rsidRPr="00C40141" w:rsidRDefault="007274CB" w:rsidP="00C40141">
      <w:pPr>
        <w:pStyle w:val="Nagwek5"/>
        <w:spacing w:before="24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§ 3</w:t>
      </w:r>
    </w:p>
    <w:p w14:paraId="11BEAE47" w14:textId="7FDD16FA" w:rsidR="00F82B0B" w:rsidRPr="00C40141" w:rsidRDefault="00F82B0B" w:rsidP="00C40141">
      <w:pPr>
        <w:pStyle w:val="Nagwek5"/>
        <w:spacing w:before="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Termin oraz pozostałe warunki realizacji Umowy</w:t>
      </w:r>
    </w:p>
    <w:p w14:paraId="6A6A41A2" w14:textId="6175201F" w:rsidR="00E50665" w:rsidRPr="00C40141" w:rsidRDefault="00E50665" w:rsidP="00C40141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Przedmiot umowy realizowany będzie w terminie od dnia podpisania umowy do dnia </w:t>
      </w:r>
      <w:r w:rsidR="003747CD" w:rsidRPr="00C40141">
        <w:rPr>
          <w:rFonts w:asciiTheme="minorHAnsi" w:hAnsiTheme="minorHAnsi" w:cstheme="minorHAnsi"/>
          <w:szCs w:val="20"/>
        </w:rPr>
        <w:t>31 grudnia 2026</w:t>
      </w:r>
      <w:r w:rsidRPr="00C40141">
        <w:rPr>
          <w:rFonts w:asciiTheme="minorHAnsi" w:hAnsiTheme="minorHAnsi" w:cstheme="minorHAnsi"/>
          <w:szCs w:val="20"/>
        </w:rPr>
        <w:t xml:space="preserve"> r</w:t>
      </w:r>
      <w:r w:rsidRPr="00C40141">
        <w:rPr>
          <w:rFonts w:asciiTheme="minorHAnsi" w:hAnsiTheme="minorHAnsi" w:cstheme="minorHAnsi"/>
          <w:color w:val="000000"/>
          <w:szCs w:val="20"/>
          <w:u w:color="000000"/>
        </w:rPr>
        <w:t>.</w:t>
      </w:r>
    </w:p>
    <w:p w14:paraId="4FE0D192" w14:textId="092D89BD" w:rsidR="00CA3A87" w:rsidRPr="00C40141" w:rsidRDefault="00E50665" w:rsidP="00C40141">
      <w:pPr>
        <w:pStyle w:val="Akapitzlist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/>
          <w:szCs w:val="20"/>
        </w:rPr>
      </w:pPr>
      <w:r w:rsidRPr="00C40141">
        <w:rPr>
          <w:rFonts w:asciiTheme="minorHAnsi" w:hAnsiTheme="minorHAnsi" w:cstheme="minorHAnsi"/>
          <w:color w:val="000000"/>
          <w:szCs w:val="20"/>
        </w:rPr>
        <w:t xml:space="preserve">Zamawiający zastrzega, że rozpoczęcie realizacji usługi nastąpi po zakończeniu rekrutacji grupy Uczestników Projektu tj. nie później niż do </w:t>
      </w:r>
      <w:r w:rsidR="00E10F4B" w:rsidRPr="00C40141">
        <w:rPr>
          <w:rFonts w:asciiTheme="minorHAnsi" w:hAnsiTheme="minorHAnsi" w:cstheme="minorHAnsi"/>
          <w:color w:val="000000"/>
          <w:szCs w:val="20"/>
        </w:rPr>
        <w:t>0</w:t>
      </w:r>
      <w:r w:rsidR="007274CB" w:rsidRPr="00C40141">
        <w:rPr>
          <w:rFonts w:asciiTheme="minorHAnsi" w:hAnsiTheme="minorHAnsi" w:cstheme="minorHAnsi"/>
          <w:color w:val="000000"/>
          <w:szCs w:val="20"/>
        </w:rPr>
        <w:t>1</w:t>
      </w:r>
      <w:r w:rsidR="00E10F4B" w:rsidRPr="00C40141">
        <w:rPr>
          <w:rFonts w:asciiTheme="minorHAnsi" w:hAnsiTheme="minorHAnsi" w:cstheme="minorHAnsi"/>
          <w:color w:val="000000"/>
          <w:szCs w:val="20"/>
        </w:rPr>
        <w:t>.0</w:t>
      </w:r>
      <w:r w:rsidR="005F7D43">
        <w:rPr>
          <w:rFonts w:asciiTheme="minorHAnsi" w:hAnsiTheme="minorHAnsi" w:cstheme="minorHAnsi"/>
          <w:color w:val="000000"/>
          <w:szCs w:val="20"/>
        </w:rPr>
        <w:t>8</w:t>
      </w:r>
      <w:r w:rsidR="00E10F4B" w:rsidRPr="00C40141">
        <w:rPr>
          <w:rFonts w:asciiTheme="minorHAnsi" w:hAnsiTheme="minorHAnsi" w:cstheme="minorHAnsi"/>
          <w:color w:val="000000"/>
          <w:szCs w:val="20"/>
        </w:rPr>
        <w:t>.2025</w:t>
      </w:r>
      <w:r w:rsidRPr="00C40141">
        <w:rPr>
          <w:rFonts w:asciiTheme="minorHAnsi" w:hAnsiTheme="minorHAnsi" w:cstheme="minorHAnsi"/>
          <w:color w:val="000000"/>
          <w:szCs w:val="20"/>
        </w:rPr>
        <w:t xml:space="preserve">r. Wykonawca zobowiązany jest zrealizować przedmiot umowy w terminach (datach i godzinach), które wynikają z harmonogramu, który </w:t>
      </w:r>
      <w:r w:rsidR="007274CB" w:rsidRPr="00C40141">
        <w:rPr>
          <w:rFonts w:asciiTheme="minorHAnsi" w:hAnsiTheme="minorHAnsi" w:cstheme="minorHAnsi"/>
          <w:color w:val="000000"/>
          <w:szCs w:val="20"/>
        </w:rPr>
        <w:t>Wykonawca dostarczy do Zamawiającego</w:t>
      </w:r>
      <w:r w:rsidR="002D5162" w:rsidRPr="00C40141">
        <w:rPr>
          <w:rFonts w:asciiTheme="minorHAnsi" w:hAnsiTheme="minorHAnsi" w:cstheme="minorHAnsi"/>
          <w:color w:val="000000"/>
          <w:szCs w:val="20"/>
        </w:rPr>
        <w:t xml:space="preserve"> </w:t>
      </w:r>
      <w:r w:rsidR="00CA3A87" w:rsidRPr="00C40141">
        <w:rPr>
          <w:rFonts w:asciiTheme="minorHAnsi" w:hAnsiTheme="minorHAnsi" w:cstheme="minorHAnsi"/>
          <w:color w:val="000000"/>
          <w:szCs w:val="20"/>
        </w:rPr>
        <w:t>z co najmniej tygodniowym wyprzedzeniem na każdy miesiąc realizacji usługi.</w:t>
      </w:r>
    </w:p>
    <w:p w14:paraId="467A3D88" w14:textId="77777777" w:rsidR="00E50665" w:rsidRPr="00C40141" w:rsidRDefault="00E50665" w:rsidP="00C40141">
      <w:pPr>
        <w:pStyle w:val="Akapitzlist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/>
          <w:szCs w:val="20"/>
        </w:rPr>
      </w:pPr>
      <w:r w:rsidRPr="00C40141">
        <w:rPr>
          <w:rFonts w:asciiTheme="minorHAnsi" w:hAnsiTheme="minorHAnsi" w:cstheme="minorHAnsi"/>
          <w:color w:val="000000"/>
          <w:szCs w:val="20"/>
        </w:rPr>
        <w:t>Dopuszcza się możliwość przedłużenia okresu realizacji umowy, wyłącznie jednak na wniosek Zamawiającego. Zmiana wymaga formy pisemnej. Zmiana może dotyczyć terminu realizacji przedmiotu umowy i nastąpić na skutek zmian w odpowiednich zapisach projektu, po ich zaakceptowaniu przez Instytucję Zarządzającą.</w:t>
      </w:r>
    </w:p>
    <w:p w14:paraId="575FDE4D" w14:textId="77777777" w:rsidR="00F82B0B" w:rsidRPr="00C40141" w:rsidRDefault="00F82B0B" w:rsidP="00C40141">
      <w:pPr>
        <w:pStyle w:val="Nagwek5"/>
        <w:spacing w:before="240" w:after="0"/>
        <w:ind w:left="284"/>
        <w:rPr>
          <w:rFonts w:asciiTheme="minorHAnsi" w:eastAsia="Palatino Linotype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 xml:space="preserve">§ </w:t>
      </w:r>
      <w:r w:rsidRPr="00C40141">
        <w:rPr>
          <w:rFonts w:asciiTheme="minorHAnsi" w:eastAsia="Palatino Linotype" w:hAnsiTheme="minorHAnsi" w:cstheme="minorHAnsi"/>
          <w:sz w:val="20"/>
        </w:rPr>
        <w:t>4</w:t>
      </w:r>
    </w:p>
    <w:p w14:paraId="13E00E03" w14:textId="77777777" w:rsidR="00F82B0B" w:rsidRPr="00C40141" w:rsidRDefault="00F82B0B" w:rsidP="00C40141">
      <w:pPr>
        <w:pStyle w:val="Nagwek5"/>
        <w:spacing w:before="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Wynagrodzenie i warunki płatności</w:t>
      </w:r>
    </w:p>
    <w:p w14:paraId="5C872C79" w14:textId="4206285D" w:rsidR="00327B9E" w:rsidRPr="00C40141" w:rsidRDefault="00327B9E" w:rsidP="00703A80">
      <w:pPr>
        <w:pStyle w:val="Akapitzlist"/>
        <w:numPr>
          <w:ilvl w:val="0"/>
          <w:numId w:val="33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Wynagrodzenie Wykonawcy jest współfinansowane przez Unię Europejską ze środków Europejskiego Funduszu Społecznego </w:t>
      </w:r>
      <w:r w:rsidR="00D74035" w:rsidRPr="00C40141">
        <w:rPr>
          <w:rFonts w:asciiTheme="minorHAnsi" w:hAnsiTheme="minorHAnsi" w:cstheme="minorHAnsi"/>
          <w:color w:val="000000" w:themeColor="text1"/>
          <w:szCs w:val="20"/>
        </w:rPr>
        <w:t xml:space="preserve">Plus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w ramach Programu Fundusze Europejskie dla Pomorza</w:t>
      </w:r>
      <w:r w:rsidR="004A6110"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2021-2027.</w:t>
      </w:r>
    </w:p>
    <w:p w14:paraId="48C1F71F" w14:textId="77777777" w:rsidR="00327B9E" w:rsidRPr="00C40141" w:rsidRDefault="00327B9E" w:rsidP="00703A80">
      <w:pPr>
        <w:pStyle w:val="Akapitzlist"/>
        <w:numPr>
          <w:ilvl w:val="0"/>
          <w:numId w:val="33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Strony ustalają, że wynagrodzenie Wykonawcy za wykonanie przedmiotu umowy wynosi:</w:t>
      </w:r>
    </w:p>
    <w:p w14:paraId="1695E42D" w14:textId="7FE4B3E7" w:rsidR="00703A80" w:rsidRDefault="007374CB" w:rsidP="00703A80">
      <w:pPr>
        <w:pStyle w:val="Akapitzlist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>………….</w:t>
      </w:r>
      <w:r w:rsidR="005F7D43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F7D43" w:rsidRPr="005F7D43">
        <w:rPr>
          <w:rFonts w:asciiTheme="minorHAnsi" w:hAnsiTheme="minorHAnsi" w:cstheme="minorHAnsi"/>
          <w:color w:val="000000" w:themeColor="text1"/>
          <w:szCs w:val="20"/>
        </w:rPr>
        <w:t xml:space="preserve">zł </w:t>
      </w:r>
      <w:r w:rsidR="005F7D43">
        <w:rPr>
          <w:rFonts w:asciiTheme="minorHAnsi" w:hAnsiTheme="minorHAnsi" w:cstheme="minorHAnsi"/>
          <w:color w:val="000000" w:themeColor="text1"/>
          <w:szCs w:val="20"/>
        </w:rPr>
        <w:t xml:space="preserve">netto </w:t>
      </w:r>
      <w:r w:rsidR="005F7D43" w: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obowiązujący podatek VAT tj. </w:t>
      </w:r>
      <w:r>
        <w:rPr>
          <w:rFonts w:asciiTheme="minorHAnsi" w:hAnsiTheme="minorHAnsi" w:cstheme="minorHAnsi"/>
          <w:color w:val="000000" w:themeColor="text1"/>
          <w:szCs w:val="20"/>
        </w:rPr>
        <w:t>……</w:t>
      </w:r>
      <w:r w:rsidR="0023707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F7D43" w:rsidRPr="005F7D43">
        <w:rPr>
          <w:rFonts w:asciiTheme="minorHAnsi" w:hAnsiTheme="minorHAnsi" w:cstheme="minorHAnsi"/>
          <w:color w:val="000000" w:themeColor="text1"/>
          <w:szCs w:val="20"/>
        </w:rPr>
        <w:t xml:space="preserve">zł, co stanowi kwotę (brutto) </w:t>
      </w:r>
      <w:r>
        <w:rPr>
          <w:rFonts w:asciiTheme="minorHAnsi" w:hAnsiTheme="minorHAnsi" w:cstheme="minorHAnsi"/>
          <w:color w:val="000000" w:themeColor="text1"/>
          <w:szCs w:val="20"/>
        </w:rPr>
        <w:t>…………..</w:t>
      </w:r>
      <w:r w:rsidR="0023707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F7D43" w:rsidRPr="005F7D43">
        <w:rPr>
          <w:rFonts w:asciiTheme="minorHAnsi" w:hAnsiTheme="minorHAnsi" w:cstheme="minorHAnsi"/>
          <w:color w:val="000000" w:themeColor="text1"/>
          <w:szCs w:val="20"/>
        </w:rPr>
        <w:t>zł</w:t>
      </w:r>
      <w:r w:rsidR="00703A80">
        <w:rPr>
          <w:rFonts w:asciiTheme="minorHAnsi" w:hAnsiTheme="minorHAnsi" w:cstheme="minorHAnsi"/>
          <w:color w:val="000000" w:themeColor="text1"/>
          <w:szCs w:val="20"/>
        </w:rPr>
        <w:t xml:space="preserve"> przy stawce jednostkowej za 1 km </w:t>
      </w:r>
      <w:r>
        <w:rPr>
          <w:rFonts w:asciiTheme="minorHAnsi" w:hAnsiTheme="minorHAnsi" w:cstheme="minorHAnsi"/>
          <w:color w:val="000000" w:themeColor="text1"/>
          <w:szCs w:val="20"/>
        </w:rPr>
        <w:t>……….</w:t>
      </w:r>
      <w:r w:rsidR="00703A80">
        <w:rPr>
          <w:rFonts w:asciiTheme="minorHAnsi" w:hAnsiTheme="minorHAnsi" w:cstheme="minorHAnsi"/>
          <w:color w:val="000000" w:themeColor="text1"/>
          <w:szCs w:val="20"/>
        </w:rPr>
        <w:t xml:space="preserve"> zł netto </w:t>
      </w:r>
      <w:r w:rsidR="00703A80" w: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obowiązujący podatek VAT tj. </w:t>
      </w:r>
      <w:r>
        <w:rPr>
          <w:rFonts w:asciiTheme="minorHAnsi" w:hAnsiTheme="minorHAnsi" w:cstheme="minorHAnsi"/>
          <w:color w:val="000000" w:themeColor="text1"/>
          <w:szCs w:val="20"/>
        </w:rPr>
        <w:t>……..</w:t>
      </w:r>
      <w:r w:rsidR="0023707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703A80" w:rsidRPr="005F7D43">
        <w:rPr>
          <w:rFonts w:asciiTheme="minorHAnsi" w:hAnsiTheme="minorHAnsi" w:cstheme="minorHAnsi"/>
          <w:color w:val="000000" w:themeColor="text1"/>
          <w:szCs w:val="20"/>
        </w:rPr>
        <w:t xml:space="preserve">zł, co stanowi kwotę (brutto) </w:t>
      </w:r>
      <w:r>
        <w:rPr>
          <w:rFonts w:asciiTheme="minorHAnsi" w:hAnsiTheme="minorHAnsi" w:cstheme="minorHAnsi"/>
          <w:color w:val="000000" w:themeColor="text1"/>
          <w:szCs w:val="20"/>
        </w:rPr>
        <w:t>…….</w:t>
      </w:r>
      <w:r w:rsidR="00703A80" w:rsidRPr="00703A80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703A80" w:rsidRPr="005F7D43">
        <w:rPr>
          <w:rFonts w:asciiTheme="minorHAnsi" w:hAnsiTheme="minorHAnsi" w:cstheme="minorHAnsi"/>
          <w:color w:val="000000" w:themeColor="text1"/>
          <w:szCs w:val="20"/>
        </w:rPr>
        <w:t>zł</w:t>
      </w:r>
    </w:p>
    <w:p w14:paraId="553B1DEC" w14:textId="200309E3" w:rsidR="00327B9E" w:rsidRPr="00C40141" w:rsidRDefault="00327B9E" w:rsidP="00703A80">
      <w:pPr>
        <w:pStyle w:val="Akapitzlist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Wynagrodzenie określone w ust. 2 obejmuje wszelkie koszty związane z realizacją przedmiotu umowy. </w:t>
      </w:r>
    </w:p>
    <w:p w14:paraId="58AC228A" w14:textId="069D3B8C" w:rsidR="006518A9" w:rsidRPr="00C40141" w:rsidRDefault="00BA117B" w:rsidP="00703A80">
      <w:pPr>
        <w:pStyle w:val="Akapitzlist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Rozliczenie za wykonanie przedmiotu umowy następować będzie miesięcznie za okres do ostatniego dnia kończącego miesiąc</w:t>
      </w:r>
      <w:r w:rsidR="006518A9" w:rsidRPr="00C40141">
        <w:rPr>
          <w:rFonts w:asciiTheme="minorHAnsi" w:hAnsiTheme="minorHAnsi" w:cstheme="minorHAnsi"/>
          <w:color w:val="000000" w:themeColor="text1"/>
          <w:szCs w:val="20"/>
        </w:rPr>
        <w:t xml:space="preserve"> i obejmować będzie rzeczywisty przebieg (w km) przewozów realizowanych na trasach określonych w harmonogramie dziennym pomnożoną przez stawkę jednostkową (za 1 km) wskazaną w ofercie. Ilość kilometrów ustalana będzie na podstawie zestawień z strony https://www.google.pl/maps . </w:t>
      </w:r>
    </w:p>
    <w:p w14:paraId="2A69C823" w14:textId="46E1A622" w:rsidR="00BA117B" w:rsidRPr="00C40141" w:rsidRDefault="006518A9" w:rsidP="00703A80">
      <w:pPr>
        <w:pStyle w:val="Akapitzlist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Długość tras w poszczególne dni zależeć będzie od zgłoszonych do udziału w projekcie uczestników, którzy zawnioskowali o zapewnienie transportu. Wszelkie opłaty związane z realizacją umowy, w tym opłaty drogowe i parkingowe ponosi Wykonawca. Do rozliczenia usługi nie będą brane pod uwagę przebiegi (km) wynikające z konieczności dojazdu z siedziby przewoźnika do miejsca rozpoczęcia zadania oraz powrotu do jego siedziby po jego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lastRenderedPageBreak/>
        <w:t>zakończeniu. Rozliczeniu w jakiejkolwiek formie nie podlega również czas przerwy pomiędzy przewozem wykonywanym w godzinach rannych i przewozem powrotnym wykonywanym w godzinach popołudniowych.</w:t>
      </w:r>
    </w:p>
    <w:p w14:paraId="7CCE0AC3" w14:textId="4FB6E585" w:rsidR="00BA117B" w:rsidRPr="00C40141" w:rsidRDefault="00BA117B" w:rsidP="00C40141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Wykonawca wystawi fakturę po zatwierdzeniu zestawienia</w:t>
      </w:r>
      <w:r w:rsidR="006518A9" w:rsidRPr="00C40141">
        <w:rPr>
          <w:rFonts w:asciiTheme="minorHAnsi" w:hAnsiTheme="minorHAnsi" w:cstheme="minorHAnsi"/>
          <w:color w:val="000000" w:themeColor="text1"/>
          <w:szCs w:val="20"/>
        </w:rPr>
        <w:t xml:space="preserve"> przejechanej trasy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przez Zamawiającego. Zapłata nastąpi przelewem, z rachunku Zamawiającego na rachunek Wykonawcy wskazany na wystawionej fakturze</w:t>
      </w:r>
      <w:r w:rsidR="00703A80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w terminie 14 dni od daty otrzymania jej przez Zamawiającego.</w:t>
      </w:r>
    </w:p>
    <w:p w14:paraId="47FA1424" w14:textId="12D6D11E" w:rsidR="006F5E39" w:rsidRPr="00C40141" w:rsidRDefault="00F17F06" w:rsidP="00C40141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Zamawiający zapłaci Wykonawcy wynagrodzenie na rachunek bankowy Wykonawcy wskazany</w:t>
      </w:r>
      <w:r w:rsidR="00D97A52" w:rsidRPr="00C40141">
        <w:rPr>
          <w:rFonts w:asciiTheme="minorHAnsi" w:hAnsiTheme="minorHAnsi" w:cstheme="minorHAnsi"/>
          <w:szCs w:val="20"/>
        </w:rPr>
        <w:t xml:space="preserve"> </w:t>
      </w:r>
      <w:r w:rsidRPr="00C40141">
        <w:rPr>
          <w:rFonts w:asciiTheme="minorHAnsi" w:hAnsiTheme="minorHAnsi" w:cstheme="minorHAnsi"/>
          <w:szCs w:val="20"/>
        </w:rPr>
        <w:t>na fakturze, który musi być zgodny z art. 96b ust. 3 pkt 13) ustawy z dnia 11.03.2004 r. o podatku od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towarów i usług (</w:t>
      </w:r>
      <w:r w:rsidR="00D91BD9" w:rsidRPr="00C40141">
        <w:rPr>
          <w:rFonts w:asciiTheme="minorHAnsi" w:hAnsiTheme="minorHAnsi" w:cstheme="minorHAnsi"/>
          <w:szCs w:val="20"/>
        </w:rPr>
        <w:t xml:space="preserve">Dz.U.2024.361 </w:t>
      </w:r>
      <w:proofErr w:type="spellStart"/>
      <w:r w:rsidR="00D91BD9" w:rsidRPr="00C40141">
        <w:rPr>
          <w:rFonts w:asciiTheme="minorHAnsi" w:hAnsiTheme="minorHAnsi" w:cstheme="minorHAnsi"/>
          <w:szCs w:val="20"/>
        </w:rPr>
        <w:t>t.j</w:t>
      </w:r>
      <w:proofErr w:type="spellEnd"/>
      <w:r w:rsidRPr="00C40141">
        <w:rPr>
          <w:rFonts w:asciiTheme="minorHAnsi" w:hAnsiTheme="minorHAnsi" w:cstheme="minorHAnsi"/>
          <w:szCs w:val="20"/>
        </w:rPr>
        <w:t>.), tj. rachunek bankowy musi być ujawniony w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prowadzonym przez Szefa Krajowej Administracji Skarbowej elektronicznym wykazie podmiotów (tzw. „Biała lista podatników VAT”), w terminie 14 dni od daty przyjęcia przez Zamawiającego prawidłowo sporządzonej faktury.</w:t>
      </w:r>
      <w:r w:rsidR="00BA117B" w:rsidRPr="00C40141">
        <w:rPr>
          <w:rStyle w:val="Odwoanieprzypisudolnego"/>
          <w:rFonts w:asciiTheme="minorHAnsi" w:hAnsiTheme="minorHAnsi" w:cstheme="minorHAnsi"/>
          <w:szCs w:val="20"/>
        </w:rPr>
        <w:footnoteReference w:id="1"/>
      </w:r>
    </w:p>
    <w:p w14:paraId="20BFF2C9" w14:textId="554308D6" w:rsidR="00D97A52" w:rsidRPr="00C40141" w:rsidRDefault="00F17F06" w:rsidP="00C40141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Faktura</w:t>
      </w:r>
      <w:r w:rsidR="00BA117B" w:rsidRPr="00C40141">
        <w:rPr>
          <w:rFonts w:asciiTheme="minorHAnsi" w:hAnsiTheme="minorHAnsi" w:cstheme="minorHAnsi"/>
          <w:szCs w:val="20"/>
        </w:rPr>
        <w:t>/rachunek</w:t>
      </w:r>
      <w:r w:rsidRPr="00C40141">
        <w:rPr>
          <w:rFonts w:asciiTheme="minorHAnsi" w:hAnsiTheme="minorHAnsi" w:cstheme="minorHAnsi"/>
          <w:szCs w:val="20"/>
        </w:rPr>
        <w:t xml:space="preserve"> wystawiona będzie na</w:t>
      </w:r>
      <w:r w:rsidR="00522013" w:rsidRPr="00C40141">
        <w:rPr>
          <w:rFonts w:asciiTheme="minorHAnsi" w:hAnsiTheme="minorHAnsi" w:cstheme="minorHAnsi"/>
          <w:szCs w:val="20"/>
        </w:rPr>
        <w:t xml:space="preserve"> Nabywca: </w:t>
      </w:r>
      <w:r w:rsidR="004A6110" w:rsidRPr="00C40141">
        <w:rPr>
          <w:rFonts w:asciiTheme="minorHAnsi" w:hAnsiTheme="minorHAnsi" w:cstheme="minorHAnsi"/>
          <w:szCs w:val="20"/>
        </w:rPr>
        <w:t xml:space="preserve">Gmina </w:t>
      </w:r>
      <w:r w:rsidR="0017469B" w:rsidRPr="00C40141">
        <w:rPr>
          <w:rFonts w:asciiTheme="minorHAnsi" w:hAnsiTheme="minorHAnsi" w:cstheme="minorHAnsi"/>
          <w:szCs w:val="20"/>
        </w:rPr>
        <w:t>Karsin</w:t>
      </w:r>
      <w:r w:rsidR="00D97A52" w:rsidRPr="00C40141">
        <w:rPr>
          <w:rFonts w:asciiTheme="minorHAnsi" w:hAnsiTheme="minorHAnsi" w:cstheme="minorHAnsi"/>
          <w:szCs w:val="20"/>
        </w:rPr>
        <w:t xml:space="preserve">, </w:t>
      </w:r>
      <w:r w:rsidR="004A6110" w:rsidRPr="00C40141">
        <w:rPr>
          <w:rFonts w:asciiTheme="minorHAnsi" w:hAnsiTheme="minorHAnsi" w:cstheme="minorHAnsi"/>
          <w:szCs w:val="20"/>
        </w:rPr>
        <w:t xml:space="preserve">ul. </w:t>
      </w:r>
      <w:r w:rsidR="0017469B" w:rsidRPr="00C40141">
        <w:rPr>
          <w:rFonts w:asciiTheme="minorHAnsi" w:hAnsiTheme="minorHAnsi" w:cstheme="minorHAnsi"/>
          <w:szCs w:val="20"/>
        </w:rPr>
        <w:t>Długa 222</w:t>
      </w:r>
      <w:r w:rsidR="004A6110" w:rsidRPr="00C40141">
        <w:rPr>
          <w:rFonts w:asciiTheme="minorHAnsi" w:hAnsiTheme="minorHAnsi" w:cstheme="minorHAnsi"/>
          <w:szCs w:val="20"/>
        </w:rPr>
        <w:t xml:space="preserve">, </w:t>
      </w:r>
      <w:r w:rsidR="0017469B" w:rsidRPr="00C40141">
        <w:rPr>
          <w:rFonts w:asciiTheme="minorHAnsi" w:hAnsiTheme="minorHAnsi" w:cstheme="minorHAnsi"/>
          <w:szCs w:val="20"/>
        </w:rPr>
        <w:t xml:space="preserve">83 – 440 Karsin </w:t>
      </w:r>
      <w:r w:rsidR="00D97A52" w:rsidRPr="00C40141">
        <w:rPr>
          <w:rFonts w:asciiTheme="minorHAnsi" w:hAnsiTheme="minorHAnsi" w:cstheme="minorHAnsi"/>
          <w:szCs w:val="20"/>
        </w:rPr>
        <w:t xml:space="preserve">NIP: </w:t>
      </w:r>
      <w:r w:rsidR="0017469B" w:rsidRPr="00C40141">
        <w:rPr>
          <w:rFonts w:asciiTheme="minorHAnsi" w:hAnsiTheme="minorHAnsi" w:cstheme="minorHAnsi"/>
          <w:szCs w:val="20"/>
        </w:rPr>
        <w:t>591 159 86 54</w:t>
      </w:r>
      <w:r w:rsidR="006F5E39" w:rsidRPr="00C40141">
        <w:rPr>
          <w:rFonts w:asciiTheme="minorHAnsi" w:hAnsiTheme="minorHAnsi" w:cstheme="minorHAnsi"/>
          <w:szCs w:val="20"/>
        </w:rPr>
        <w:t xml:space="preserve">, Odbiorca: </w:t>
      </w:r>
      <w:r w:rsidR="0017469B" w:rsidRPr="00C40141">
        <w:rPr>
          <w:rFonts w:asciiTheme="minorHAnsi" w:hAnsiTheme="minorHAnsi" w:cstheme="minorHAnsi"/>
          <w:szCs w:val="20"/>
        </w:rPr>
        <w:t xml:space="preserve">Gminny </w:t>
      </w:r>
      <w:r w:rsidR="004A6110" w:rsidRPr="00C40141">
        <w:rPr>
          <w:rFonts w:asciiTheme="minorHAnsi" w:hAnsiTheme="minorHAnsi" w:cstheme="minorHAnsi"/>
          <w:szCs w:val="20"/>
        </w:rPr>
        <w:t xml:space="preserve">Ośrodek Pomocy Społecznej w </w:t>
      </w:r>
      <w:r w:rsidR="0017469B" w:rsidRPr="00C40141">
        <w:rPr>
          <w:rFonts w:asciiTheme="minorHAnsi" w:hAnsiTheme="minorHAnsi" w:cstheme="minorHAnsi"/>
          <w:szCs w:val="20"/>
        </w:rPr>
        <w:t>Karsinie</w:t>
      </w:r>
      <w:r w:rsidR="00875636" w:rsidRPr="00C40141">
        <w:rPr>
          <w:rFonts w:asciiTheme="minorHAnsi" w:hAnsiTheme="minorHAnsi" w:cstheme="minorHAnsi"/>
          <w:szCs w:val="20"/>
        </w:rPr>
        <w:t xml:space="preserve">, ul. </w:t>
      </w:r>
      <w:r w:rsidR="0017469B" w:rsidRPr="00C40141">
        <w:rPr>
          <w:rFonts w:asciiTheme="minorHAnsi" w:hAnsiTheme="minorHAnsi" w:cstheme="minorHAnsi"/>
          <w:szCs w:val="20"/>
        </w:rPr>
        <w:t>Długa 222</w:t>
      </w:r>
      <w:r w:rsidR="004A6110" w:rsidRPr="00C40141">
        <w:rPr>
          <w:rFonts w:asciiTheme="minorHAnsi" w:hAnsiTheme="minorHAnsi" w:cstheme="minorHAnsi"/>
          <w:szCs w:val="20"/>
        </w:rPr>
        <w:t xml:space="preserve">, </w:t>
      </w:r>
      <w:r w:rsidR="0017469B" w:rsidRPr="00C40141">
        <w:rPr>
          <w:rFonts w:asciiTheme="minorHAnsi" w:hAnsiTheme="minorHAnsi" w:cstheme="minorHAnsi"/>
          <w:szCs w:val="20"/>
        </w:rPr>
        <w:t>83 – 440 Karsin</w:t>
      </w:r>
      <w:r w:rsidR="00161319" w:rsidRPr="00C40141">
        <w:rPr>
          <w:rFonts w:asciiTheme="minorHAnsi" w:hAnsiTheme="minorHAnsi" w:cstheme="minorHAnsi"/>
          <w:szCs w:val="20"/>
        </w:rPr>
        <w:t xml:space="preserve">, </w:t>
      </w:r>
    </w:p>
    <w:p w14:paraId="209FE7A5" w14:textId="7AA892CC" w:rsidR="00D97A52" w:rsidRPr="00C40141" w:rsidRDefault="00D97A52" w:rsidP="00C40141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Zapłata wynagrodzenia i wszystkie inne płatności dokonywane na podstawie Umowy będą realizowane przez Zamawiającego w złotych polskich.</w:t>
      </w:r>
    </w:p>
    <w:p w14:paraId="2B6EC11A" w14:textId="77777777" w:rsidR="003B597A" w:rsidRPr="00C40141" w:rsidRDefault="00F82B0B" w:rsidP="00C40141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Theme="minorHAnsi" w:eastAsia="Calibri" w:hAnsiTheme="minorHAnsi" w:cstheme="minorHAnsi"/>
          <w:szCs w:val="20"/>
        </w:rPr>
      </w:pPr>
      <w:r w:rsidRPr="00C40141">
        <w:rPr>
          <w:rFonts w:asciiTheme="minorHAnsi" w:eastAsia="Calibri" w:hAnsiTheme="minorHAnsi" w:cstheme="minorHAnsi"/>
          <w:szCs w:val="20"/>
        </w:rPr>
        <w:t>Za datę dokonania zapłaty przyjmuje się datę obciążenia rachunku bankowego Zamawiającego.</w:t>
      </w:r>
    </w:p>
    <w:p w14:paraId="4238B402" w14:textId="3678048D" w:rsidR="003B597A" w:rsidRPr="00C40141" w:rsidRDefault="00F82B0B" w:rsidP="00C40141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Theme="minorHAnsi" w:eastAsia="Calibri" w:hAnsiTheme="minorHAnsi" w:cstheme="minorHAnsi"/>
          <w:szCs w:val="20"/>
        </w:rPr>
      </w:pPr>
      <w:r w:rsidRPr="00C40141">
        <w:rPr>
          <w:rFonts w:asciiTheme="minorHAnsi" w:eastAsia="Calibri" w:hAnsiTheme="minorHAnsi" w:cstheme="minorHAnsi"/>
          <w:szCs w:val="20"/>
        </w:rPr>
        <w:t>Wykonawca oświadcza, że jest</w:t>
      </w:r>
      <w:r w:rsidR="00D74035" w:rsidRPr="00C40141">
        <w:rPr>
          <w:rFonts w:asciiTheme="minorHAnsi" w:eastAsia="Calibri" w:hAnsiTheme="minorHAnsi" w:cstheme="minorHAnsi"/>
          <w:szCs w:val="20"/>
        </w:rPr>
        <w:t>/nie jest</w:t>
      </w:r>
      <w:r w:rsidR="00D74035" w:rsidRPr="00C40141">
        <w:rPr>
          <w:rStyle w:val="Odwoanieprzypisudolnego"/>
          <w:rFonts w:asciiTheme="minorHAnsi" w:eastAsia="Calibri" w:hAnsiTheme="minorHAnsi" w:cstheme="minorHAnsi"/>
          <w:szCs w:val="20"/>
        </w:rPr>
        <w:footnoteReference w:id="2"/>
      </w:r>
      <w:r w:rsidRPr="00C40141">
        <w:rPr>
          <w:rFonts w:asciiTheme="minorHAnsi" w:eastAsia="Calibri" w:hAnsiTheme="minorHAnsi" w:cstheme="minorHAnsi"/>
          <w:szCs w:val="20"/>
        </w:rPr>
        <w:t xml:space="preserve"> czynnym podatnikiem podatku od towarów i usług.</w:t>
      </w:r>
    </w:p>
    <w:p w14:paraId="51FEFD3F" w14:textId="6A5ECC55" w:rsidR="00E25792" w:rsidRPr="00C40141" w:rsidRDefault="00E25792" w:rsidP="00C40141">
      <w:pPr>
        <w:pStyle w:val="Akapitzlist"/>
        <w:numPr>
          <w:ilvl w:val="0"/>
          <w:numId w:val="33"/>
        </w:numPr>
        <w:spacing w:before="120" w:after="60" w:line="276" w:lineRule="auto"/>
        <w:ind w:left="284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W przypadku, gdy rachunek bankowy, wskazany przez Wykonawcę, nie spełnia warunków określonych w </w:t>
      </w:r>
      <w:r w:rsidRPr="00C40141">
        <w:rPr>
          <w:rFonts w:asciiTheme="minorHAnsi" w:hAnsiTheme="minorHAnsi" w:cstheme="minorHAnsi"/>
          <w:bCs/>
          <w:szCs w:val="20"/>
        </w:rPr>
        <w:t xml:space="preserve">ust. </w:t>
      </w:r>
      <w:r w:rsidR="00F17F06" w:rsidRPr="00C40141">
        <w:rPr>
          <w:rFonts w:asciiTheme="minorHAnsi" w:hAnsiTheme="minorHAnsi" w:cstheme="minorHAnsi"/>
          <w:bCs/>
          <w:szCs w:val="20"/>
        </w:rPr>
        <w:t>4</w:t>
      </w:r>
      <w:r w:rsidRPr="00C40141">
        <w:rPr>
          <w:rFonts w:asciiTheme="minorHAnsi" w:hAnsiTheme="minorHAnsi" w:cstheme="minorHAnsi"/>
          <w:szCs w:val="20"/>
        </w:rPr>
        <w:t xml:space="preserve"> lub uniemożliwia dokonanie płatności w ramach mechanizmu podzielonej płatności, opóźnienie w dokonaniu płatności w terminie określonym w umowie, powstałe wskutek braku możliwości realizacji przez Zamawiającego płatności wynagrodzenia z zastosowaniem mechanizmu podzielonej płatności, bądź dokonania płatności na rachunek bankowy zawarty w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wykazie podmiotów, o których mowa w art. 96b ustawy z dnia 11 marca 2004 r. o podatku od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towarów i usług</w:t>
      </w:r>
      <w:r w:rsidR="00145AFF" w:rsidRPr="00C40141">
        <w:rPr>
          <w:rFonts w:asciiTheme="minorHAnsi" w:hAnsiTheme="minorHAnsi" w:cstheme="minorHAnsi"/>
          <w:szCs w:val="20"/>
        </w:rPr>
        <w:t xml:space="preserve"> </w:t>
      </w:r>
      <w:r w:rsidRPr="00C40141">
        <w:rPr>
          <w:rFonts w:asciiTheme="minorHAnsi" w:hAnsiTheme="minorHAnsi" w:cstheme="minorHAnsi"/>
          <w:szCs w:val="20"/>
        </w:rPr>
        <w:t>(</w:t>
      </w:r>
      <w:r w:rsidR="00E20069" w:rsidRPr="00C40141">
        <w:rPr>
          <w:rFonts w:asciiTheme="minorHAnsi" w:hAnsiTheme="minorHAnsi" w:cstheme="minorHAnsi"/>
          <w:szCs w:val="20"/>
        </w:rPr>
        <w:t xml:space="preserve">Dz.U.2024.361 </w:t>
      </w:r>
      <w:proofErr w:type="spellStart"/>
      <w:r w:rsidR="00E20069" w:rsidRPr="00C40141">
        <w:rPr>
          <w:rFonts w:asciiTheme="minorHAnsi" w:hAnsiTheme="minorHAnsi" w:cstheme="minorHAnsi"/>
          <w:szCs w:val="20"/>
        </w:rPr>
        <w:t>t.j</w:t>
      </w:r>
      <w:proofErr w:type="spellEnd"/>
      <w:r w:rsidR="00E20069" w:rsidRPr="00C40141">
        <w:rPr>
          <w:rFonts w:asciiTheme="minorHAnsi" w:hAnsiTheme="minorHAnsi" w:cstheme="minorHAnsi"/>
          <w:szCs w:val="20"/>
        </w:rPr>
        <w:t>.</w:t>
      </w:r>
      <w:r w:rsidRPr="00C40141">
        <w:rPr>
          <w:rFonts w:asciiTheme="minorHAnsi" w:hAnsiTheme="minorHAnsi" w:cstheme="minorHAnsi"/>
          <w:szCs w:val="20"/>
        </w:rPr>
        <w:t>), nie stanowi dla Wykonawcy podstawy do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żądania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od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Zamawiającego jakichkolwiek odsetek, jak również innych rekompensat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/</w:t>
      </w:r>
      <w:r w:rsidR="003B597A" w:rsidRPr="00C40141">
        <w:rPr>
          <w:rFonts w:asciiTheme="minorHAnsi" w:hAnsiTheme="minorHAnsi" w:cstheme="minorHAnsi"/>
          <w:szCs w:val="20"/>
        </w:rPr>
        <w:t> </w:t>
      </w:r>
      <w:r w:rsidRPr="00C40141">
        <w:rPr>
          <w:rFonts w:asciiTheme="minorHAnsi" w:hAnsiTheme="minorHAnsi" w:cstheme="minorHAnsi"/>
          <w:szCs w:val="20"/>
        </w:rPr>
        <w:t>odszkodowań z tytułu dokonania nieterminowej zapłaty.</w:t>
      </w:r>
      <w:r w:rsidR="00BA117B" w:rsidRPr="00C40141">
        <w:rPr>
          <w:rStyle w:val="Odwoanieprzypisudolnego"/>
          <w:rFonts w:asciiTheme="minorHAnsi" w:hAnsiTheme="minorHAnsi" w:cstheme="minorHAnsi"/>
          <w:szCs w:val="20"/>
        </w:rPr>
        <w:footnoteReference w:id="3"/>
      </w:r>
    </w:p>
    <w:p w14:paraId="4393397E" w14:textId="77777777" w:rsidR="00F82B0B" w:rsidRPr="00C40141" w:rsidRDefault="00F82B0B" w:rsidP="00C40141">
      <w:pPr>
        <w:pStyle w:val="Zwykytekst"/>
        <w:spacing w:before="240" w:line="276" w:lineRule="auto"/>
        <w:ind w:left="0" w:firstLine="0"/>
        <w:jc w:val="center"/>
        <w:rPr>
          <w:rFonts w:asciiTheme="minorHAnsi" w:hAnsiTheme="minorHAnsi" w:cstheme="minorHAnsi"/>
          <w:b/>
          <w:lang w:val="pl-PL"/>
        </w:rPr>
      </w:pPr>
      <w:bookmarkStart w:id="0" w:name="_Hlk64988340"/>
      <w:r w:rsidRPr="00C40141">
        <w:rPr>
          <w:rFonts w:asciiTheme="minorHAnsi" w:hAnsiTheme="minorHAnsi" w:cstheme="minorHAnsi"/>
          <w:b/>
        </w:rPr>
        <w:t>§</w:t>
      </w:r>
      <w:r w:rsidRPr="00C40141">
        <w:rPr>
          <w:rFonts w:asciiTheme="minorHAnsi" w:hAnsiTheme="minorHAnsi" w:cstheme="minorHAnsi"/>
          <w:b/>
          <w:lang w:val="pl-PL"/>
        </w:rPr>
        <w:t xml:space="preserve"> 5</w:t>
      </w:r>
    </w:p>
    <w:bookmarkEnd w:id="0"/>
    <w:p w14:paraId="7955799F" w14:textId="77777777" w:rsidR="00270B71" w:rsidRPr="00C40141" w:rsidRDefault="00270B71" w:rsidP="00C40141">
      <w:pPr>
        <w:pStyle w:val="Akapitzlist"/>
        <w:tabs>
          <w:tab w:val="left" w:pos="1134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b/>
          <w:color w:val="000000" w:themeColor="text1"/>
          <w:szCs w:val="20"/>
        </w:rPr>
        <w:t>Nadzór prawidłowego wykonania umowy</w:t>
      </w:r>
    </w:p>
    <w:p w14:paraId="7FBD8972" w14:textId="77777777" w:rsidR="00C916B8" w:rsidRPr="00C40141" w:rsidRDefault="00C916B8" w:rsidP="00C40141">
      <w:pPr>
        <w:pStyle w:val="Akapitzlist"/>
        <w:numPr>
          <w:ilvl w:val="0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Strony umowy zobowiązują się do pełnej współpracy w ramach realizowanej usługi opartej na wzajemnym zaufaniu.</w:t>
      </w:r>
    </w:p>
    <w:p w14:paraId="254EC4F7" w14:textId="0FADE147" w:rsidR="00C916B8" w:rsidRPr="00C40141" w:rsidRDefault="00C916B8" w:rsidP="00C40141">
      <w:pPr>
        <w:pStyle w:val="Akapitzlist"/>
        <w:numPr>
          <w:ilvl w:val="0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Strony zobowiązują się do udzielania każdorazowo pełnej informacji na temat stanu realizacji umowy.</w:t>
      </w:r>
    </w:p>
    <w:p w14:paraId="59E6F698" w14:textId="77777777" w:rsidR="00C916B8" w:rsidRPr="00C40141" w:rsidRDefault="00C916B8" w:rsidP="00C40141">
      <w:pPr>
        <w:pStyle w:val="Akapitzlist"/>
        <w:numPr>
          <w:ilvl w:val="0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Do merytorycznej i logistycznej współpracy w wykonywaniu zadania upoważnia się:</w:t>
      </w:r>
    </w:p>
    <w:p w14:paraId="0C8F0E46" w14:textId="207D4B9B" w:rsidR="00C916B8" w:rsidRPr="00C40141" w:rsidRDefault="00C916B8" w:rsidP="00C40141">
      <w:pPr>
        <w:pStyle w:val="Akapitzlist"/>
        <w:numPr>
          <w:ilvl w:val="1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ze strony Zamawiającego: </w:t>
      </w:r>
      <w:r w:rsidR="007374CB">
        <w:rPr>
          <w:rFonts w:asciiTheme="minorHAnsi" w:hAnsiTheme="minorHAnsi" w:cstheme="minorHAnsi"/>
          <w:color w:val="000000" w:themeColor="text1"/>
          <w:szCs w:val="20"/>
        </w:rPr>
        <w:t>………….</w:t>
      </w:r>
      <w:r w:rsidR="009D1F75">
        <w:rPr>
          <w:rFonts w:asciiTheme="minorHAnsi" w:hAnsiTheme="minorHAnsi" w:cstheme="minorHAnsi"/>
          <w:color w:val="000000" w:themeColor="text1"/>
          <w:szCs w:val="20"/>
        </w:rPr>
        <w:t>,</w:t>
      </w:r>
      <w:r w:rsidR="009D1F75"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D661E1" w:rsidRPr="00C40141">
        <w:rPr>
          <w:rFonts w:asciiTheme="minorHAnsi" w:hAnsiTheme="minorHAnsi" w:cstheme="minorHAnsi"/>
          <w:color w:val="000000" w:themeColor="text1"/>
          <w:szCs w:val="20"/>
        </w:rPr>
        <w:t xml:space="preserve">e-mail: </w:t>
      </w:r>
      <w:r w:rsidR="007374CB">
        <w:rPr>
          <w:rFonts w:asciiTheme="minorHAnsi" w:hAnsiTheme="minorHAnsi" w:cstheme="minorHAnsi"/>
          <w:color w:val="000000" w:themeColor="text1"/>
          <w:szCs w:val="20"/>
        </w:rPr>
        <w:t>………..</w:t>
      </w:r>
    </w:p>
    <w:p w14:paraId="672339DE" w14:textId="5059287F" w:rsidR="00C916B8" w:rsidRPr="00C40141" w:rsidRDefault="00C916B8" w:rsidP="00C40141">
      <w:pPr>
        <w:pStyle w:val="Akapitzlist"/>
        <w:numPr>
          <w:ilvl w:val="1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ze strony Wykonawcy: </w:t>
      </w:r>
      <w:r w:rsidR="007374CB">
        <w:rPr>
          <w:rFonts w:asciiTheme="minorHAnsi" w:hAnsiTheme="minorHAnsi" w:cstheme="minorHAnsi"/>
          <w:color w:val="000000" w:themeColor="text1"/>
          <w:szCs w:val="20"/>
        </w:rPr>
        <w:t>……………</w:t>
      </w:r>
      <w:r w:rsidR="009D1F75">
        <w:rPr>
          <w:rFonts w:asciiTheme="minorHAnsi" w:hAnsiTheme="minorHAnsi" w:cstheme="minorHAnsi"/>
          <w:color w:val="000000" w:themeColor="text1"/>
          <w:szCs w:val="20"/>
        </w:rPr>
        <w:t xml:space="preserve">, </w:t>
      </w:r>
      <w:r w:rsidR="009D1F75" w:rsidRPr="00C40141">
        <w:rPr>
          <w:rFonts w:asciiTheme="minorHAnsi" w:hAnsiTheme="minorHAnsi" w:cstheme="minorHAnsi"/>
          <w:color w:val="000000" w:themeColor="text1"/>
          <w:szCs w:val="20"/>
        </w:rPr>
        <w:t xml:space="preserve">e-mail: </w:t>
      </w:r>
      <w:r w:rsidR="007374CB">
        <w:rPr>
          <w:rFonts w:asciiTheme="minorHAnsi" w:hAnsiTheme="minorHAnsi" w:cstheme="minorHAnsi"/>
          <w:color w:val="000000" w:themeColor="text1"/>
          <w:szCs w:val="20"/>
        </w:rPr>
        <w:t>………</w:t>
      </w:r>
    </w:p>
    <w:p w14:paraId="4D6FDA75" w14:textId="2AE941DF" w:rsidR="00C916B8" w:rsidRPr="00C40141" w:rsidRDefault="00C916B8" w:rsidP="00C40141">
      <w:pPr>
        <w:pStyle w:val="Akapitzlist"/>
        <w:numPr>
          <w:ilvl w:val="0"/>
          <w:numId w:val="34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Wykonawca wskazuje, że adresem poczty elektronicznej Wykonawcy na który Zamawiający przekazywać będzie informacje o zmianie terminu </w:t>
      </w:r>
      <w:r w:rsidR="005F6A54" w:rsidRPr="00C40141">
        <w:rPr>
          <w:rFonts w:asciiTheme="minorHAnsi" w:hAnsiTheme="minorHAnsi" w:cstheme="minorHAnsi"/>
          <w:color w:val="000000" w:themeColor="text1"/>
          <w:szCs w:val="20"/>
        </w:rPr>
        <w:t>usług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jest </w:t>
      </w:r>
      <w:r w:rsidR="007374CB">
        <w:rPr>
          <w:rFonts w:asciiTheme="minorHAnsi" w:hAnsiTheme="minorHAnsi" w:cstheme="minorHAnsi"/>
          <w:color w:val="000000" w:themeColor="text1"/>
          <w:szCs w:val="20"/>
        </w:rPr>
        <w:t>…………</w:t>
      </w:r>
      <w:r w:rsidR="009D1F75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3094949F" w14:textId="77777777" w:rsidR="0044524C" w:rsidRPr="00C40141" w:rsidRDefault="0044524C" w:rsidP="009D1F75">
      <w:pPr>
        <w:pStyle w:val="HTML-wstpniesformatowany"/>
        <w:tabs>
          <w:tab w:val="clear" w:pos="916"/>
          <w:tab w:val="left" w:pos="851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F165880" w14:textId="2D17FABC" w:rsidR="0044524C" w:rsidRPr="00C40141" w:rsidRDefault="0044524C" w:rsidP="00C40141">
      <w:pPr>
        <w:tabs>
          <w:tab w:val="left" w:pos="1134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b/>
          <w:color w:val="000000" w:themeColor="text1"/>
          <w:szCs w:val="20"/>
        </w:rPr>
        <w:t>§</w:t>
      </w:r>
      <w:r w:rsidR="009D1F75">
        <w:rPr>
          <w:rFonts w:asciiTheme="minorHAnsi" w:hAnsiTheme="minorHAnsi" w:cstheme="minorHAnsi"/>
          <w:b/>
          <w:color w:val="000000" w:themeColor="text1"/>
          <w:szCs w:val="20"/>
        </w:rPr>
        <w:t>6</w:t>
      </w:r>
    </w:p>
    <w:p w14:paraId="274DFDF1" w14:textId="77777777" w:rsidR="0044524C" w:rsidRPr="00C40141" w:rsidRDefault="0044524C" w:rsidP="00C40141">
      <w:pPr>
        <w:tabs>
          <w:tab w:val="left" w:pos="1134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b/>
          <w:color w:val="000000" w:themeColor="text1"/>
          <w:szCs w:val="20"/>
        </w:rPr>
        <w:t>Kary umowne</w:t>
      </w:r>
    </w:p>
    <w:p w14:paraId="7613DF6A" w14:textId="77777777" w:rsidR="0044524C" w:rsidRPr="00C40141" w:rsidRDefault="0044524C" w:rsidP="00C40141">
      <w:pPr>
        <w:pStyle w:val="Akapitzlist"/>
        <w:numPr>
          <w:ilvl w:val="0"/>
          <w:numId w:val="3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Z tytułu niewykonania lub nienależytego wykonania umowy Wykonawca jest zobowiązany zapłacić na rzecz Zamawiającego następujące kary umowne:</w:t>
      </w:r>
    </w:p>
    <w:p w14:paraId="736ECFAE" w14:textId="743DBB54" w:rsidR="0044524C" w:rsidRPr="00C40141" w:rsidRDefault="0044524C" w:rsidP="00C40141">
      <w:pPr>
        <w:pStyle w:val="Akapitzlist"/>
        <w:numPr>
          <w:ilvl w:val="1"/>
          <w:numId w:val="3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 wysokości 0,</w:t>
      </w:r>
      <w:r w:rsidR="006F2ECE" w:rsidRPr="00C40141">
        <w:rPr>
          <w:rFonts w:asciiTheme="minorHAnsi" w:hAnsiTheme="minorHAnsi" w:cstheme="minorHAnsi"/>
          <w:color w:val="000000" w:themeColor="text1"/>
          <w:szCs w:val="20"/>
        </w:rPr>
        <w:t>2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% </w:t>
      </w:r>
      <w:bookmarkStart w:id="1" w:name="_Hlk183004834"/>
      <w:r w:rsidRPr="00C40141">
        <w:rPr>
          <w:rFonts w:asciiTheme="minorHAnsi" w:hAnsiTheme="minorHAnsi" w:cstheme="minorHAnsi"/>
          <w:color w:val="000000" w:themeColor="text1"/>
          <w:szCs w:val="20"/>
        </w:rPr>
        <w:t>wynagrodzenia umownego brutto</w:t>
      </w:r>
      <w:r w:rsidR="00D74035" w:rsidRPr="00C40141">
        <w:rPr>
          <w:rFonts w:asciiTheme="minorHAnsi" w:hAnsiTheme="minorHAnsi" w:cstheme="minorHAnsi"/>
          <w:color w:val="000000" w:themeColor="text1"/>
          <w:szCs w:val="20"/>
        </w:rPr>
        <w:t xml:space="preserve"> wskazanego w § 4 ust.2</w:t>
      </w:r>
      <w:bookmarkEnd w:id="1"/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, za każdy </w:t>
      </w:r>
      <w:r w:rsidR="006F2ECE" w:rsidRPr="00C40141">
        <w:rPr>
          <w:rFonts w:asciiTheme="minorHAnsi" w:hAnsiTheme="minorHAnsi" w:cstheme="minorHAnsi"/>
          <w:color w:val="000000" w:themeColor="text1"/>
          <w:szCs w:val="20"/>
        </w:rPr>
        <w:t xml:space="preserve">nieterminowy przypadek świadczenia usługi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w stosunku do terminu określonego w umowie lub na jej podstawie np. w harmonogramie </w:t>
      </w:r>
      <w:r w:rsidR="005F6A54" w:rsidRPr="00C40141">
        <w:rPr>
          <w:rFonts w:asciiTheme="minorHAnsi" w:hAnsiTheme="minorHAnsi" w:cstheme="minorHAnsi"/>
          <w:color w:val="000000" w:themeColor="text1"/>
          <w:szCs w:val="20"/>
        </w:rPr>
        <w:t xml:space="preserve">usług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przygotowanym przez Zamawiającego;</w:t>
      </w:r>
    </w:p>
    <w:p w14:paraId="4FDE3B0F" w14:textId="15D53479" w:rsidR="00DC52A4" w:rsidRPr="00C40141" w:rsidRDefault="00DC52A4" w:rsidP="00C40141">
      <w:pPr>
        <w:pStyle w:val="Akapitzlist"/>
        <w:numPr>
          <w:ilvl w:val="1"/>
          <w:numId w:val="3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 wysokości 0,2 % wynagrodzenia umownego brutto wskazanego w § 4 ust.2, za każdy nie spełnienia warunków środka transportu określonych w §2 ust. 1-4;</w:t>
      </w:r>
    </w:p>
    <w:p w14:paraId="6F8E1B8E" w14:textId="79823E7D" w:rsidR="005E386E" w:rsidRPr="00C40141" w:rsidRDefault="0044524C" w:rsidP="00C40141">
      <w:pPr>
        <w:pStyle w:val="Akapitzlist"/>
        <w:numPr>
          <w:ilvl w:val="1"/>
          <w:numId w:val="3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w wysokości 10 % Wynagrodzenia umownego brutto </w:t>
      </w:r>
      <w:r w:rsidR="00F911F6" w:rsidRPr="00C40141">
        <w:rPr>
          <w:rFonts w:asciiTheme="minorHAnsi" w:hAnsiTheme="minorHAnsi" w:cstheme="minorHAnsi"/>
          <w:color w:val="000000" w:themeColor="text1"/>
          <w:szCs w:val="20"/>
        </w:rPr>
        <w:t xml:space="preserve">wskazanego w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§ </w:t>
      </w:r>
      <w:r w:rsidR="00993593" w:rsidRPr="00C40141">
        <w:rPr>
          <w:rFonts w:asciiTheme="minorHAnsi" w:hAnsiTheme="minorHAnsi" w:cstheme="minorHAnsi"/>
          <w:color w:val="000000" w:themeColor="text1"/>
          <w:szCs w:val="20"/>
        </w:rPr>
        <w:t>4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ust. 2, w przypadku odstąpienia przez Zamawiającego </w:t>
      </w:r>
      <w:r w:rsidR="009D275D" w:rsidRPr="00C40141">
        <w:rPr>
          <w:rFonts w:asciiTheme="minorHAnsi" w:hAnsiTheme="minorHAnsi" w:cstheme="minorHAnsi"/>
          <w:color w:val="000000" w:themeColor="text1"/>
          <w:szCs w:val="20"/>
        </w:rPr>
        <w:t xml:space="preserve">od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umowy z przyczyn leżących po stronie Wykonawcy</w:t>
      </w:r>
      <w:r w:rsidR="00F911F6" w:rsidRPr="00C40141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2C66F338" w14:textId="4116C103" w:rsidR="00E4443B" w:rsidRPr="00C40141" w:rsidRDefault="00E4443B" w:rsidP="00C40141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lastRenderedPageBreak/>
        <w:t xml:space="preserve">Zamawiający zastrzega sobie prawo do dochodzenia odszkodowania przewyższającego wysokość zastrzeżonych kar umownych do wysokości poniesionej szkody. </w:t>
      </w:r>
    </w:p>
    <w:p w14:paraId="048D70F5" w14:textId="0DB438B4" w:rsidR="00E4443B" w:rsidRPr="00C40141" w:rsidRDefault="00E4443B" w:rsidP="00C40141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Wykonawca upoważnia Zamawiającego do potrącenia z wynagrodzenia umownego Wykonawcy kar umownych. </w:t>
      </w:r>
    </w:p>
    <w:p w14:paraId="413310AA" w14:textId="366D5354" w:rsidR="00E4443B" w:rsidRPr="00C40141" w:rsidRDefault="00E4443B" w:rsidP="00C40141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Każda z kar umownych wymienionych w Umowie jest niezależna od siebie, a Zamawiający ma prawo dochodzić każdej z nich niezależnie od dochodzenia pozostałych. </w:t>
      </w:r>
    </w:p>
    <w:p w14:paraId="5F13234C" w14:textId="5230941D" w:rsidR="00E4443B" w:rsidRPr="00C40141" w:rsidRDefault="00E4443B" w:rsidP="00C40141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Łączny limit kar umownych naliczanych przez Zamawiającego w ramach przedmiotowej umowy nie może przekroczyć 30 % łącznego wynagrodzenia umownego brutt</w:t>
      </w:r>
      <w:r w:rsidR="00EB4FFF" w:rsidRPr="00C40141">
        <w:rPr>
          <w:rFonts w:asciiTheme="minorHAnsi" w:hAnsiTheme="minorHAnsi" w:cstheme="minorHAnsi"/>
          <w:szCs w:val="20"/>
        </w:rPr>
        <w:t xml:space="preserve">o </w:t>
      </w:r>
      <w:r w:rsidRPr="00C40141">
        <w:rPr>
          <w:rFonts w:asciiTheme="minorHAnsi" w:hAnsiTheme="minorHAnsi" w:cstheme="minorHAnsi"/>
          <w:szCs w:val="20"/>
        </w:rPr>
        <w:t>określonego w § 4 ust. 2 umowy.</w:t>
      </w:r>
    </w:p>
    <w:p w14:paraId="4293D9B4" w14:textId="0C34B69A" w:rsidR="00F82B0B" w:rsidRPr="00C40141" w:rsidRDefault="00F82B0B" w:rsidP="00C40141">
      <w:pPr>
        <w:pStyle w:val="Nagwek5"/>
        <w:spacing w:before="240" w:after="0"/>
        <w:ind w:left="284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 xml:space="preserve">§ </w:t>
      </w:r>
      <w:r w:rsidR="009D1F75">
        <w:rPr>
          <w:rFonts w:asciiTheme="minorHAnsi" w:hAnsiTheme="minorHAnsi" w:cstheme="minorHAnsi"/>
          <w:sz w:val="20"/>
        </w:rPr>
        <w:t>7</w:t>
      </w:r>
    </w:p>
    <w:p w14:paraId="3D13950C" w14:textId="77777777" w:rsidR="00F82B0B" w:rsidRPr="00C40141" w:rsidRDefault="00F82B0B" w:rsidP="00C40141">
      <w:pPr>
        <w:pStyle w:val="Nagwek5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C40141">
        <w:rPr>
          <w:rFonts w:asciiTheme="minorHAnsi" w:hAnsiTheme="minorHAnsi" w:cstheme="minorHAnsi"/>
          <w:sz w:val="20"/>
        </w:rPr>
        <w:t>Odstąpienie od Umowy</w:t>
      </w:r>
    </w:p>
    <w:p w14:paraId="25A8DF6F" w14:textId="77777777" w:rsidR="00061B3D" w:rsidRPr="00C40141" w:rsidRDefault="00061B3D" w:rsidP="00C40141">
      <w:pPr>
        <w:pStyle w:val="Akapitzlist"/>
        <w:numPr>
          <w:ilvl w:val="0"/>
          <w:numId w:val="3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Zamawiający ma prawo odstąpić od umowy z przyczyn leżących po stronie Wykonawcy, w razie niewykonania lub nienależytego wykonania umowy przez wykonawcę, w szczególności w przypadku: </w:t>
      </w:r>
    </w:p>
    <w:p w14:paraId="71B95EF7" w14:textId="5C3083FB" w:rsidR="00061B3D" w:rsidRPr="00C40141" w:rsidRDefault="001A208F" w:rsidP="00C40141">
      <w:pPr>
        <w:pStyle w:val="Akapitzlist"/>
        <w:numPr>
          <w:ilvl w:val="1"/>
          <w:numId w:val="3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c</w:t>
      </w:r>
      <w:r w:rsidR="00061B3D" w:rsidRPr="00C40141">
        <w:rPr>
          <w:rFonts w:asciiTheme="minorHAnsi" w:hAnsiTheme="minorHAnsi" w:cstheme="minorHAnsi"/>
          <w:color w:val="000000" w:themeColor="text1"/>
          <w:szCs w:val="20"/>
        </w:rPr>
        <w:t xml:space="preserve">o najmniej 5 dniowej zwłoki w realizacji umowy względem terminów określonych w umowie </w:t>
      </w:r>
      <w:r w:rsidR="00F07143" w:rsidRPr="00C40141">
        <w:rPr>
          <w:rFonts w:asciiTheme="minorHAnsi" w:hAnsiTheme="minorHAnsi" w:cstheme="minorHAnsi"/>
          <w:color w:val="000000" w:themeColor="text1"/>
          <w:szCs w:val="20"/>
        </w:rPr>
        <w:t>oraz w zatwierdzonym harmonogramie</w:t>
      </w:r>
      <w:r w:rsidR="00061B3D" w:rsidRPr="00C40141">
        <w:rPr>
          <w:rFonts w:asciiTheme="minorHAnsi" w:hAnsiTheme="minorHAnsi" w:cstheme="minorHAnsi"/>
          <w:color w:val="000000" w:themeColor="text1"/>
          <w:szCs w:val="20"/>
        </w:rPr>
        <w:t xml:space="preserve">, </w:t>
      </w:r>
    </w:p>
    <w:p w14:paraId="66EEFD5F" w14:textId="10569671" w:rsidR="00061B3D" w:rsidRPr="00C40141" w:rsidRDefault="0007002D" w:rsidP="00C40141">
      <w:pPr>
        <w:pStyle w:val="Akapitzlist"/>
        <w:numPr>
          <w:ilvl w:val="1"/>
          <w:numId w:val="3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u</w:t>
      </w:r>
      <w:r w:rsidR="00061B3D" w:rsidRPr="00C40141">
        <w:rPr>
          <w:rFonts w:asciiTheme="minorHAnsi" w:hAnsiTheme="minorHAnsi" w:cstheme="minorHAnsi"/>
          <w:color w:val="000000" w:themeColor="text1"/>
          <w:szCs w:val="20"/>
        </w:rPr>
        <w:t>porczywego naruszania przez Wykonawcę postanowień niniejszej umowy. Przez uporczywe naruszanie obowiązków rozumie się brak w terminie 5 dni roboczych pozytywnej, udokumentowanej reakcji Wykonawcy na przekazane mu przez Zamawiającego wskazania naruszeń umowy</w:t>
      </w:r>
      <w:r w:rsidR="00F911F6" w:rsidRPr="00C40141">
        <w:rPr>
          <w:rFonts w:asciiTheme="minorHAnsi" w:hAnsiTheme="minorHAnsi" w:cstheme="minorHAnsi"/>
          <w:color w:val="000000" w:themeColor="text1"/>
          <w:szCs w:val="20"/>
        </w:rPr>
        <w:t>,</w:t>
      </w:r>
    </w:p>
    <w:p w14:paraId="4BC3FC07" w14:textId="4752967A" w:rsidR="005F6A54" w:rsidRPr="00C40141" w:rsidRDefault="00DC52A4" w:rsidP="00C40141">
      <w:pPr>
        <w:pStyle w:val="Akapitzlist"/>
        <w:numPr>
          <w:ilvl w:val="1"/>
          <w:numId w:val="3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trzykrotnego</w:t>
      </w:r>
      <w:r w:rsidR="000A3AC6" w:rsidRPr="00C40141">
        <w:rPr>
          <w:rFonts w:asciiTheme="minorHAnsi" w:hAnsiTheme="minorHAnsi" w:cstheme="minorHAnsi"/>
          <w:color w:val="000000" w:themeColor="text1"/>
          <w:szCs w:val="20"/>
        </w:rPr>
        <w:t xml:space="preserve"> stwierdzenia przypadku </w:t>
      </w:r>
      <w:r w:rsidR="00F911F6" w:rsidRPr="00C40141">
        <w:rPr>
          <w:rFonts w:asciiTheme="minorHAnsi" w:hAnsiTheme="minorHAnsi" w:cstheme="minorHAnsi"/>
          <w:color w:val="000000" w:themeColor="text1"/>
          <w:szCs w:val="20"/>
        </w:rPr>
        <w:t xml:space="preserve">braku </w:t>
      </w:r>
      <w:r w:rsidR="000A3AC6" w:rsidRPr="00C40141">
        <w:rPr>
          <w:rFonts w:asciiTheme="minorHAnsi" w:hAnsiTheme="minorHAnsi" w:cstheme="minorHAnsi"/>
          <w:color w:val="000000" w:themeColor="text1"/>
          <w:szCs w:val="20"/>
        </w:rPr>
        <w:t xml:space="preserve">realizacji </w:t>
      </w:r>
      <w:r w:rsidR="005F6A54" w:rsidRPr="00C40141">
        <w:rPr>
          <w:rFonts w:asciiTheme="minorHAnsi" w:hAnsiTheme="minorHAnsi" w:cstheme="minorHAnsi"/>
          <w:color w:val="000000" w:themeColor="text1"/>
          <w:szCs w:val="20"/>
        </w:rPr>
        <w:t>usług</w:t>
      </w:r>
      <w:r w:rsidR="00F911F6" w:rsidRPr="00C40141">
        <w:rPr>
          <w:rFonts w:asciiTheme="minorHAnsi" w:hAnsiTheme="minorHAnsi" w:cstheme="minorHAnsi"/>
          <w:color w:val="000000" w:themeColor="text1"/>
          <w:szCs w:val="20"/>
        </w:rPr>
        <w:t>,</w:t>
      </w:r>
    </w:p>
    <w:p w14:paraId="3E4C152B" w14:textId="77777777" w:rsidR="00061B3D" w:rsidRPr="00C40141" w:rsidRDefault="00061B3D" w:rsidP="00C40141">
      <w:pPr>
        <w:pStyle w:val="Akapitzlist"/>
        <w:numPr>
          <w:ilvl w:val="0"/>
          <w:numId w:val="3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Odstąpienie od umowy nie ogranicza prawa Zamawiającego do dochodzenia kar umownych.</w:t>
      </w:r>
    </w:p>
    <w:p w14:paraId="74439F85" w14:textId="2B9CBC7D" w:rsidR="00AF2A99" w:rsidRPr="00C40141" w:rsidRDefault="00AF2A99" w:rsidP="00C40141">
      <w:pPr>
        <w:pStyle w:val="Akapitzlist"/>
        <w:numPr>
          <w:ilvl w:val="0"/>
          <w:numId w:val="37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Odstąpienie od umowy z przyczyn określonych w ust.1 może nastąpić w terminie 60 dni od powzięcia </w:t>
      </w:r>
      <w:r w:rsidR="009D275D" w:rsidRPr="00C40141">
        <w:rPr>
          <w:rFonts w:asciiTheme="minorHAnsi" w:hAnsiTheme="minorHAnsi" w:cstheme="minorHAnsi"/>
          <w:szCs w:val="20"/>
        </w:rPr>
        <w:t>informacji</w:t>
      </w:r>
      <w:r w:rsidRPr="00C40141">
        <w:rPr>
          <w:rFonts w:asciiTheme="minorHAnsi" w:hAnsiTheme="minorHAnsi" w:cstheme="minorHAnsi"/>
          <w:szCs w:val="20"/>
        </w:rPr>
        <w:t xml:space="preserve"> o zaistnieniu okoliczności wskazanych w ust. 1.</w:t>
      </w:r>
    </w:p>
    <w:p w14:paraId="179E3005" w14:textId="766649DA" w:rsidR="00AF2A99" w:rsidRPr="00C40141" w:rsidRDefault="00AF2A99" w:rsidP="00C40141">
      <w:pPr>
        <w:pStyle w:val="Akapitzlist"/>
        <w:numPr>
          <w:ilvl w:val="0"/>
          <w:numId w:val="37"/>
        </w:numPr>
        <w:spacing w:line="276" w:lineRule="auto"/>
        <w:ind w:left="426" w:hanging="284"/>
        <w:rPr>
          <w:rFonts w:asciiTheme="minorHAnsi" w:hAnsiTheme="minorHAnsi" w:cstheme="minorHAnsi"/>
          <w:szCs w:val="20"/>
        </w:rPr>
      </w:pPr>
      <w:bookmarkStart w:id="2" w:name="_Hlk182322474"/>
      <w:r w:rsidRPr="00C40141">
        <w:rPr>
          <w:rFonts w:asciiTheme="minorHAnsi" w:hAnsiTheme="minorHAnsi" w:cstheme="minorHAnsi"/>
          <w:szCs w:val="20"/>
        </w:rPr>
        <w:t xml:space="preserve">Odstąpienie od Umowy powinno nastąpić w formie pisemnej pod rygorem nieważności takiego oświadczenia i powinno zawierać wskazanie przyczyny odstąpienia. </w:t>
      </w:r>
    </w:p>
    <w:p w14:paraId="2AA4F9C6" w14:textId="082A7E82" w:rsidR="00AF2A99" w:rsidRPr="00C40141" w:rsidRDefault="00AF2A99" w:rsidP="00C40141">
      <w:pPr>
        <w:pStyle w:val="Akapitzlist"/>
        <w:numPr>
          <w:ilvl w:val="0"/>
          <w:numId w:val="37"/>
        </w:numPr>
        <w:spacing w:before="120"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>Odstąpienie od Umowy może nastąpić, wedle wyboru Zamawiającego, w całości, w szczególności co do określonego zakresu rzeczowego (zadania). Odstąpienie od Umowy przez Zamawiającego może nastąpić w szczególności ze skutkiem ex nunc („na przyszłość”).</w:t>
      </w:r>
    </w:p>
    <w:p w14:paraId="5FB90370" w14:textId="2F9091A9" w:rsidR="00AF2A99" w:rsidRPr="00C40141" w:rsidRDefault="00AF2A99" w:rsidP="00C40141">
      <w:pPr>
        <w:pStyle w:val="Akapitzlist"/>
        <w:numPr>
          <w:ilvl w:val="0"/>
          <w:numId w:val="37"/>
        </w:numPr>
        <w:spacing w:before="120"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Zamawiający może nadto odstąpić od Umowy na podstawie regulacji ustawy prawo zamówień publicznych  lub ustawy z dnia 23.04.1964 r. – Kodeks cywilny (Dz. U. z 2023 r. poz. 1610 z </w:t>
      </w:r>
      <w:proofErr w:type="spellStart"/>
      <w:r w:rsidRPr="00C40141">
        <w:rPr>
          <w:rFonts w:asciiTheme="minorHAnsi" w:hAnsiTheme="minorHAnsi" w:cstheme="minorHAnsi"/>
          <w:szCs w:val="20"/>
        </w:rPr>
        <w:t>późn</w:t>
      </w:r>
      <w:proofErr w:type="spellEnd"/>
      <w:r w:rsidRPr="00C40141">
        <w:rPr>
          <w:rFonts w:asciiTheme="minorHAnsi" w:hAnsiTheme="minorHAnsi" w:cstheme="minorHAnsi"/>
          <w:szCs w:val="20"/>
        </w:rPr>
        <w:t>. zm.; dalej jako „Kodeks cywilny”). W takim przypadku Zamawiający nie ma obowiązku skorzystania w pierwszej kolejności z umownego prawa do odstąpienia. Umowne prawo odstąpienia nie wyprzedza regulacji przepisów prawa.</w:t>
      </w:r>
    </w:p>
    <w:p w14:paraId="78FB0C18" w14:textId="5879FD9B" w:rsidR="00AF2A99" w:rsidRPr="00C40141" w:rsidRDefault="00AF2A99" w:rsidP="00C40141">
      <w:pPr>
        <w:pStyle w:val="Akapitzlist"/>
        <w:numPr>
          <w:ilvl w:val="0"/>
          <w:numId w:val="37"/>
        </w:numPr>
        <w:spacing w:before="120" w:line="276" w:lineRule="auto"/>
        <w:ind w:left="426" w:hanging="284"/>
        <w:rPr>
          <w:rFonts w:asciiTheme="minorHAnsi" w:hAnsiTheme="minorHAnsi" w:cstheme="minorHAnsi"/>
          <w:szCs w:val="20"/>
        </w:rPr>
      </w:pPr>
      <w:r w:rsidRPr="00C40141">
        <w:rPr>
          <w:rFonts w:asciiTheme="minorHAnsi" w:hAnsiTheme="minorHAnsi" w:cstheme="minorHAnsi"/>
          <w:szCs w:val="20"/>
        </w:rPr>
        <w:t xml:space="preserve">Strony oświadczają, iż przyczyny odstąpienia wskazane w ust. 1 nie są modyfikacją przepisów ustawowych, w tym postanowień kodeksu cywilnego oraz ustawy prawo zamówień publicznych </w:t>
      </w:r>
      <w:r w:rsidRPr="00C40141">
        <w:rPr>
          <w:rFonts w:asciiTheme="minorHAnsi" w:hAnsiTheme="minorHAnsi" w:cstheme="minorHAnsi"/>
          <w:szCs w:val="20"/>
        </w:rPr>
        <w:br/>
        <w:t>w zakresie ustawowego prawa odstąpienia od umowy.</w:t>
      </w:r>
    </w:p>
    <w:p w14:paraId="54B35E86" w14:textId="1086D07D" w:rsidR="002E68CF" w:rsidRPr="00C40141" w:rsidRDefault="00F82B0B" w:rsidP="00C40141">
      <w:pPr>
        <w:pStyle w:val="Bezodstpw"/>
        <w:suppressAutoHyphens/>
        <w:spacing w:before="240" w:line="276" w:lineRule="auto"/>
        <w:ind w:left="0" w:firstLine="142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C40141">
        <w:rPr>
          <w:rFonts w:asciiTheme="minorHAnsi" w:hAnsiTheme="minorHAnsi" w:cstheme="minorHAnsi"/>
          <w:b/>
          <w:szCs w:val="20"/>
        </w:rPr>
        <w:t xml:space="preserve">§ </w:t>
      </w:r>
      <w:r w:rsidR="009D1F75">
        <w:rPr>
          <w:rFonts w:asciiTheme="minorHAnsi" w:hAnsiTheme="minorHAnsi" w:cstheme="minorHAnsi"/>
          <w:b/>
          <w:szCs w:val="20"/>
        </w:rPr>
        <w:t>8</w:t>
      </w:r>
    </w:p>
    <w:bookmarkEnd w:id="2"/>
    <w:p w14:paraId="5A432FE4" w14:textId="6896A99B" w:rsidR="002E68CF" w:rsidRPr="00C40141" w:rsidRDefault="002D5162" w:rsidP="00C40141">
      <w:pPr>
        <w:pStyle w:val="Bezodstpw"/>
        <w:suppressAutoHyphens/>
        <w:spacing w:line="276" w:lineRule="auto"/>
        <w:ind w:left="0" w:firstLine="0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C40141">
        <w:rPr>
          <w:rFonts w:asciiTheme="minorHAnsi" w:hAnsiTheme="minorHAnsi" w:cstheme="minorHAnsi"/>
          <w:b/>
          <w:szCs w:val="20"/>
        </w:rPr>
        <w:t>Zmiana umowy</w:t>
      </w:r>
    </w:p>
    <w:p w14:paraId="47426A1D" w14:textId="77777777" w:rsidR="00461ABF" w:rsidRPr="00C40141" w:rsidRDefault="00461ABF" w:rsidP="00C40141">
      <w:pPr>
        <w:pStyle w:val="Akapitzlist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Zawarcie oraz zmiana niniejszej umowy wymaga formy pisemnej pod rygorem nieważności.</w:t>
      </w:r>
    </w:p>
    <w:p w14:paraId="59EDB592" w14:textId="77777777" w:rsidR="00461ABF" w:rsidRPr="00C40141" w:rsidRDefault="00461ABF" w:rsidP="00C40141">
      <w:pPr>
        <w:pStyle w:val="Akapitzlist"/>
        <w:numPr>
          <w:ilvl w:val="0"/>
          <w:numId w:val="3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Dopuszcza się zmianę postanowień zawartej umowy w przypadkach: </w:t>
      </w:r>
    </w:p>
    <w:p w14:paraId="0F5B967B" w14:textId="72B880E7" w:rsidR="00461ABF" w:rsidRPr="00C40141" w:rsidRDefault="00461ABF" w:rsidP="00C40141">
      <w:pPr>
        <w:pStyle w:val="Akapitzlist"/>
        <w:numPr>
          <w:ilvl w:val="1"/>
          <w:numId w:val="3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jeśli po zawarciu umowy i w okresie jej realizacji dojdzie do zmiany: </w:t>
      </w:r>
    </w:p>
    <w:p w14:paraId="47A8AA80" w14:textId="21BA1D08" w:rsidR="00461ABF" w:rsidRPr="00C40141" w:rsidRDefault="00EE4FB8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>stawki podatku od towarów i usług oraz podatku akcyzowego,</w:t>
      </w:r>
    </w:p>
    <w:p w14:paraId="2CA1C4B9" w14:textId="13D2D231" w:rsidR="00461ABF" w:rsidRPr="00C40141" w:rsidRDefault="00EE4FB8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504A6FA" w14:textId="4EDD9E8C" w:rsidR="00461ABF" w:rsidRPr="00C40141" w:rsidRDefault="00EE4FB8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>zasad podlegania ubezpieczeniom społecznym lub ubezpieczeniu zdrowotnemu lub wysokości stawki składki na ubezpieczenia społeczne lub ubezpieczenie zdrowotne,</w:t>
      </w:r>
    </w:p>
    <w:p w14:paraId="2E86A062" w14:textId="1941A319" w:rsidR="00461ABF" w:rsidRPr="00C40141" w:rsidRDefault="00EE4FB8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>zasad gromadzenia i wysokości wpłat do pracowniczych planów kapitałowych, o których mowa w ustawie z dnia 4 października 2018 r. o pracowniczych planach kapitałowych (Dz.U. z 2024 r. poz. 427)</w:t>
      </w:r>
    </w:p>
    <w:p w14:paraId="7DC3A817" w14:textId="76F57EFD" w:rsidR="00461ABF" w:rsidRPr="00C40141" w:rsidRDefault="00461ABF" w:rsidP="00C40141">
      <w:pPr>
        <w:tabs>
          <w:tab w:val="left" w:pos="567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a zmiana ta ma wpływ na koszty zamówienia realizowanego przez Wykonawcę. W przypadku zaistnienia którejkolwiek z </w:t>
      </w:r>
      <w:r w:rsidR="0052471D" w:rsidRPr="00C40141">
        <w:rPr>
          <w:rFonts w:asciiTheme="minorHAnsi" w:hAnsiTheme="minorHAnsi" w:cstheme="minorHAnsi"/>
          <w:color w:val="000000" w:themeColor="text1"/>
          <w:szCs w:val="20"/>
        </w:rPr>
        <w:t xml:space="preserve">ww.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przesłanek, Wykonawca informuje Zamawiającego o zmianie oraz jej wpływie na koszty realizacji zamówienia, przedstawiając kalkulację kosztów realizacji zamówienia przed oraz po zmianie. Strony dopuszczają możliwość zmiany umowy, wyłącznie w zakresie zmiany wynagrodzenia i wyłącznie w zakresie w jakim</w:t>
      </w:r>
      <w:r w:rsidR="008F29A7" w:rsidRPr="00C40141">
        <w:rPr>
          <w:rFonts w:asciiTheme="minorHAnsi" w:hAnsiTheme="minorHAnsi" w:cstheme="minorHAnsi"/>
          <w:color w:val="000000" w:themeColor="text1"/>
          <w:szCs w:val="20"/>
        </w:rPr>
        <w:t xml:space="preserve"> ww.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okoliczności</w:t>
      </w:r>
      <w:r w:rsidR="008F29A7"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mają przełożenie na koszty po stronie Wykonawcy związane z realizacją zamówienia i 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lastRenderedPageBreak/>
        <w:t xml:space="preserve">tylko w zakresie wynagrodzenia, które nie zostało wypłacone, a jest objęte zmianą. Zmiana umowy z tego powodu nie może następować częściej niż raz na 12 miesięcy. </w:t>
      </w:r>
    </w:p>
    <w:p w14:paraId="5614680D" w14:textId="550C0A25" w:rsidR="00461ABF" w:rsidRPr="00C40141" w:rsidRDefault="00461ABF" w:rsidP="00C40141">
      <w:pPr>
        <w:pStyle w:val="Akapitzlist"/>
        <w:numPr>
          <w:ilvl w:val="1"/>
          <w:numId w:val="38"/>
        </w:numPr>
        <w:tabs>
          <w:tab w:val="left" w:pos="426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 przypadku gdy:</w:t>
      </w:r>
    </w:p>
    <w:p w14:paraId="67E89190" w14:textId="7F56E44F" w:rsidR="00461ABF" w:rsidRPr="00C40141" w:rsidRDefault="008F29A7" w:rsidP="00C401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w okresie od dnia podpisania umowy do dnia 30 </w:t>
      </w:r>
      <w:r w:rsidR="00DC52A4" w:rsidRPr="00C40141">
        <w:rPr>
          <w:rFonts w:asciiTheme="minorHAnsi" w:hAnsiTheme="minorHAnsi" w:cstheme="minorHAnsi"/>
          <w:color w:val="000000" w:themeColor="text1"/>
          <w:szCs w:val="20"/>
        </w:rPr>
        <w:t>grudnia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 2026 r. (lub jeśli termin realizacji Umowy zostanie przedłużony za zgodą Zamawiającego – do dnia terminu zmienionego) poziom cen usług </w:t>
      </w:r>
      <w:r w:rsidR="00412762" w:rsidRPr="00C40141">
        <w:rPr>
          <w:rFonts w:asciiTheme="minorHAnsi" w:hAnsiTheme="minorHAnsi" w:cstheme="minorHAnsi"/>
          <w:color w:val="000000" w:themeColor="text1"/>
          <w:szCs w:val="20"/>
        </w:rPr>
        <w:t>będących przedmiotem umowy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 (publikowany przez Prezesa Głównego Urzędu Statystycznego, w ramach cen towarów i usług konsumpcyjnych) zmieni się o więcej niż 15% (słownie: piętnaście procent)</w:t>
      </w:r>
      <w:r w:rsidR="00610CAB" w:rsidRPr="00C40141">
        <w:rPr>
          <w:rFonts w:asciiTheme="minorHAnsi" w:hAnsiTheme="minorHAnsi" w:cstheme="minorHAnsi"/>
          <w:color w:val="000000" w:themeColor="text1"/>
          <w:szCs w:val="20"/>
        </w:rPr>
        <w:t>,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</w:p>
    <w:p w14:paraId="60252F28" w14:textId="71127866" w:rsidR="00461ABF" w:rsidRPr="00C40141" w:rsidRDefault="008F29A7" w:rsidP="00C401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w przypadku zaistnienia przesłanki opisanej wyżej, Wykonawca zwraca się do Zamawiającego z żądaniem zawarcia aneksu do umowy, poprzez zwiększenie należnego wynagrodzenia. Zmiana wynagrodzenia następuje poprzez jego zwiększenie o poziom wzrostu cen towarów i usług ponad poziom opisany przy lit. </w:t>
      </w:r>
      <w:r w:rsidR="00891651" w:rsidRPr="00C40141">
        <w:rPr>
          <w:rFonts w:asciiTheme="minorHAnsi" w:hAnsiTheme="minorHAnsi" w:cstheme="minorHAnsi"/>
          <w:color w:val="000000" w:themeColor="text1"/>
          <w:szCs w:val="20"/>
        </w:rPr>
        <w:t>a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) (w ten sposób, że od zsumowanego poziomu wzrostu cen usług </w:t>
      </w:r>
      <w:r w:rsidR="00DC52A4" w:rsidRPr="00C40141">
        <w:rPr>
          <w:rFonts w:asciiTheme="minorHAnsi" w:hAnsiTheme="minorHAnsi" w:cstheme="minorHAnsi"/>
          <w:color w:val="000000" w:themeColor="text1"/>
          <w:szCs w:val="20"/>
        </w:rPr>
        <w:t>transportu osób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 podawanych przez Prezesa GUS odejmuje się 15%) i wyłącznie w zakresie w jakim dotyczy to jeszcze niezrealizowanych przez Wykonawcę usług</w:t>
      </w:r>
      <w:r w:rsidR="00610CAB" w:rsidRPr="00C40141">
        <w:rPr>
          <w:rFonts w:asciiTheme="minorHAnsi" w:hAnsiTheme="minorHAnsi" w:cstheme="minorHAnsi"/>
          <w:color w:val="000000" w:themeColor="text1"/>
          <w:szCs w:val="20"/>
        </w:rPr>
        <w:t>,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</w:p>
    <w:p w14:paraId="0D8EF650" w14:textId="33334ABE" w:rsidR="00461ABF" w:rsidRPr="00C40141" w:rsidRDefault="008F29A7" w:rsidP="00C401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FD5968" w:rsidRPr="00C40141">
        <w:rPr>
          <w:rFonts w:asciiTheme="minorHAnsi" w:hAnsiTheme="minorHAnsi" w:cstheme="minorHAnsi"/>
          <w:color w:val="000000" w:themeColor="text1"/>
          <w:szCs w:val="20"/>
        </w:rPr>
        <w:t>p</w:t>
      </w:r>
      <w:r w:rsidR="00461ABF" w:rsidRPr="00C40141">
        <w:rPr>
          <w:rFonts w:asciiTheme="minorHAnsi" w:hAnsiTheme="minorHAnsi" w:cstheme="minorHAnsi"/>
          <w:color w:val="000000" w:themeColor="text1"/>
          <w:szCs w:val="20"/>
        </w:rPr>
        <w:t>odstawą do ustalenia wzrostu poziomu usług są wyłącznie kwartalne komunikaty Prezesa Głównego Urzędu Statystycznego – wyklucza się dokonania podwyżki wynagrodzenia na podstawie informacji sygnalnych</w:t>
      </w:r>
      <w:r w:rsidR="00610CAB" w:rsidRPr="00C40141">
        <w:rPr>
          <w:rFonts w:asciiTheme="minorHAnsi" w:hAnsiTheme="minorHAnsi" w:cstheme="minorHAnsi"/>
          <w:color w:val="000000" w:themeColor="text1"/>
          <w:szCs w:val="20"/>
        </w:rPr>
        <w:t>,</w:t>
      </w:r>
    </w:p>
    <w:p w14:paraId="0A0501DA" w14:textId="6BAC7D82" w:rsidR="00DB7EE6" w:rsidRPr="00C40141" w:rsidRDefault="00DB7EE6" w:rsidP="00C401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- wniosek o zmianę wysokości wynagrodzenia należnego z tytułu realizacji przedmiotu zamówienia nie może być złożony wcześniej niż po 180 dniach od dnia zawarcia umowy, a każdy kolejny nie może być złożony wcześniej niż po 180 dniach od daty ostatniej zmiany wysokości wynagrodzenia,</w:t>
      </w:r>
    </w:p>
    <w:p w14:paraId="3514D094" w14:textId="1C8BAEEB" w:rsidR="00993593" w:rsidRPr="00C40141" w:rsidRDefault="00993593" w:rsidP="00C4014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firstLine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- </w:t>
      </w:r>
      <w:r w:rsidR="00DB7EE6" w:rsidRPr="00C40141">
        <w:rPr>
          <w:rFonts w:asciiTheme="minorHAnsi" w:hAnsiTheme="minorHAnsi" w:cstheme="minorHAnsi"/>
          <w:color w:val="000000" w:themeColor="text1"/>
          <w:szCs w:val="20"/>
        </w:rPr>
        <w:t>maksymalna wartość zmiany wynagrodzenia, jaką dopuszcza Zamawiający w efekcie zastosowania postanowień o zasadach wprowadzania zmian wysokości wynagrodzenia 20% względem ceny zawartej w ofercie Wykonawcy</w:t>
      </w:r>
      <w:r w:rsidRPr="00C40141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408C1A4D" w14:textId="77777777" w:rsidR="00461ABF" w:rsidRPr="00C40141" w:rsidRDefault="00461ABF" w:rsidP="00C40141">
      <w:pPr>
        <w:pStyle w:val="Akapitzlist"/>
        <w:numPr>
          <w:ilvl w:val="1"/>
          <w:numId w:val="3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 przypadku okolicznościach niezależnych od Zamawiającego lub Wykonawcy, które powodowały brak możliwości wykonania umowy i w terminie lub w przypadku uzyskania zgody Instytucji Zarządzającej, Zamawiający może przedłużyć termin realizacji zamówieni o okres istnienia tych okoliczności lub o okres na jaki zgodziła się Instytucja Zarządzająca.</w:t>
      </w:r>
    </w:p>
    <w:p w14:paraId="7AE31A91" w14:textId="54958797" w:rsidR="00EB02FF" w:rsidRPr="00C40141" w:rsidRDefault="00EB02FF" w:rsidP="00C40141">
      <w:pPr>
        <w:pStyle w:val="Akapitzlist"/>
        <w:numPr>
          <w:ilvl w:val="1"/>
          <w:numId w:val="38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autoSpaceDE w:val="0"/>
        <w:autoSpaceDN w:val="0"/>
        <w:adjustRightInd w:val="0"/>
        <w:spacing w:line="276" w:lineRule="auto"/>
        <w:ind w:left="567" w:right="-285" w:hanging="283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wystąpienie okoliczności umożliwiających zastosowanie korzystniejszych dla Zamawiającego rozwiązań technologicznych lub technicznych, niż istniejące w chwili podpisania Umowy,</w:t>
      </w:r>
    </w:p>
    <w:p w14:paraId="2847FEA9" w14:textId="4CC23982" w:rsidR="00C40141" w:rsidRPr="009D1F75" w:rsidRDefault="00C40141" w:rsidP="009D1F75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autoSpaceDE w:val="0"/>
        <w:autoSpaceDN w:val="0"/>
        <w:adjustRightInd w:val="0"/>
        <w:spacing w:line="276" w:lineRule="auto"/>
        <w:ind w:left="284" w:right="-285" w:firstLine="0"/>
        <w:rPr>
          <w:rFonts w:asciiTheme="minorHAnsi" w:hAnsiTheme="minorHAnsi" w:cstheme="minorHAnsi"/>
          <w:color w:val="000000" w:themeColor="text1"/>
          <w:szCs w:val="20"/>
        </w:rPr>
      </w:pPr>
    </w:p>
    <w:p w14:paraId="6D8A0D5A" w14:textId="503A88F0" w:rsidR="00E87573" w:rsidRPr="00C40141" w:rsidRDefault="00E87573" w:rsidP="00C40141">
      <w:pPr>
        <w:pStyle w:val="Akapitzlist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 w:firstLine="0"/>
        <w:jc w:val="center"/>
        <w:rPr>
          <w:rFonts w:asciiTheme="minorHAnsi" w:hAnsiTheme="minorHAnsi" w:cstheme="minorHAnsi"/>
          <w:b/>
          <w:bCs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b/>
          <w:bCs/>
          <w:color w:val="000000" w:themeColor="text1"/>
          <w:szCs w:val="20"/>
        </w:rPr>
        <w:t>§</w:t>
      </w:r>
      <w:r w:rsidR="009D1F75">
        <w:rPr>
          <w:rFonts w:asciiTheme="minorHAnsi" w:hAnsiTheme="minorHAnsi" w:cstheme="minorHAnsi"/>
          <w:b/>
          <w:bCs/>
          <w:color w:val="000000" w:themeColor="text1"/>
          <w:szCs w:val="20"/>
        </w:rPr>
        <w:t>9</w:t>
      </w:r>
    </w:p>
    <w:p w14:paraId="16ACCA10" w14:textId="1AC662F9" w:rsidR="00461ABF" w:rsidRPr="00C40141" w:rsidRDefault="00461ABF" w:rsidP="00C40141">
      <w:pPr>
        <w:pStyle w:val="Akapitzlist"/>
        <w:numPr>
          <w:ilvl w:val="0"/>
          <w:numId w:val="4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hanging="218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Wszelkie spory związane z umową rozpatrywane będą przez właściwy Sąd dla Zamawiającego.</w:t>
      </w:r>
    </w:p>
    <w:p w14:paraId="7DD08420" w14:textId="77777777" w:rsidR="00461ABF" w:rsidRPr="00C40141" w:rsidRDefault="00461ABF" w:rsidP="00C40141">
      <w:pPr>
        <w:pStyle w:val="Akapitzlist"/>
        <w:numPr>
          <w:ilvl w:val="0"/>
          <w:numId w:val="46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>Umowa została sporządzona w trzech jednobrzmiących egzemplarzach, dwa dla Zamawiającego i jeden dla Wykonawcy.</w:t>
      </w:r>
    </w:p>
    <w:p w14:paraId="39AB0821" w14:textId="77777777" w:rsidR="00F814BA" w:rsidRPr="00C40141" w:rsidRDefault="00F814BA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Cs w:val="20"/>
        </w:rPr>
      </w:pPr>
    </w:p>
    <w:p w14:paraId="4369C84B" w14:textId="5FCC3F73" w:rsidR="00461ABF" w:rsidRPr="00C40141" w:rsidRDefault="00461ABF" w:rsidP="00C40141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szCs w:val="20"/>
        </w:rPr>
      </w:pPr>
      <w:r w:rsidRPr="00C40141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</w:p>
    <w:p w14:paraId="47B8976C" w14:textId="77777777" w:rsidR="00F82B0B" w:rsidRPr="00C40141" w:rsidRDefault="00F82B0B" w:rsidP="00C40141">
      <w:pPr>
        <w:spacing w:line="276" w:lineRule="auto"/>
        <w:rPr>
          <w:rFonts w:asciiTheme="minorHAnsi" w:hAnsiTheme="minorHAnsi" w:cstheme="minorHAnsi"/>
          <w:szCs w:val="20"/>
        </w:rPr>
      </w:pPr>
    </w:p>
    <w:p w14:paraId="7BE260B0" w14:textId="3E6CCF61" w:rsidR="000518AA" w:rsidRPr="00C40141" w:rsidRDefault="000518AA" w:rsidP="00C40141">
      <w:pPr>
        <w:spacing w:line="276" w:lineRule="auto"/>
        <w:ind w:left="0" w:firstLine="0"/>
        <w:rPr>
          <w:rFonts w:asciiTheme="minorHAnsi" w:hAnsiTheme="minorHAnsi" w:cstheme="minorHAnsi"/>
          <w:szCs w:val="20"/>
        </w:rPr>
      </w:pPr>
    </w:p>
    <w:sectPr w:rsidR="000518AA" w:rsidRPr="00C40141" w:rsidSect="00B94745">
      <w:headerReference w:type="default" r:id="rId9"/>
      <w:footerReference w:type="default" r:id="rId10"/>
      <w:pgSz w:w="11906" w:h="16838" w:code="9"/>
      <w:pgMar w:top="452" w:right="1134" w:bottom="567" w:left="1134" w:header="397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5F07" w14:textId="77777777" w:rsidR="00894C03" w:rsidRDefault="00894C03" w:rsidP="00F82B0B">
      <w:pPr>
        <w:spacing w:line="240" w:lineRule="auto"/>
      </w:pPr>
      <w:r>
        <w:separator/>
      </w:r>
    </w:p>
  </w:endnote>
  <w:endnote w:type="continuationSeparator" w:id="0">
    <w:p w14:paraId="189A93A7" w14:textId="77777777" w:rsidR="00894C03" w:rsidRDefault="00894C03" w:rsidP="00F82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9330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96587B8" w14:textId="1E589026" w:rsidR="00B94745" w:rsidRPr="00B94745" w:rsidRDefault="00B94745" w:rsidP="00B94745">
        <w:pPr>
          <w:pStyle w:val="Stopka"/>
          <w:jc w:val="right"/>
          <w:rPr>
            <w:rFonts w:asciiTheme="minorHAnsi" w:hAnsiTheme="minorHAnsi" w:cstheme="minorHAnsi"/>
          </w:rPr>
        </w:pPr>
        <w:r w:rsidRPr="00B94745">
          <w:rPr>
            <w:rFonts w:asciiTheme="minorHAnsi" w:hAnsiTheme="minorHAnsi" w:cstheme="minorHAnsi"/>
          </w:rPr>
          <w:fldChar w:fldCharType="begin"/>
        </w:r>
        <w:r w:rsidRPr="00B94745">
          <w:rPr>
            <w:rFonts w:asciiTheme="minorHAnsi" w:hAnsiTheme="minorHAnsi" w:cstheme="minorHAnsi"/>
          </w:rPr>
          <w:instrText>PAGE   \* MERGEFORMAT</w:instrText>
        </w:r>
        <w:r w:rsidRPr="00B94745">
          <w:rPr>
            <w:rFonts w:asciiTheme="minorHAnsi" w:hAnsiTheme="minorHAnsi" w:cstheme="minorHAnsi"/>
          </w:rPr>
          <w:fldChar w:fldCharType="separate"/>
        </w:r>
        <w:r w:rsidR="00891603">
          <w:rPr>
            <w:rFonts w:asciiTheme="minorHAnsi" w:hAnsiTheme="minorHAnsi" w:cstheme="minorHAnsi"/>
            <w:noProof/>
          </w:rPr>
          <w:t>4</w:t>
        </w:r>
        <w:r w:rsidRPr="00B94745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55C0" w14:textId="77777777" w:rsidR="00894C03" w:rsidRDefault="00894C03" w:rsidP="00F82B0B">
      <w:pPr>
        <w:spacing w:line="240" w:lineRule="auto"/>
      </w:pPr>
      <w:r>
        <w:separator/>
      </w:r>
    </w:p>
  </w:footnote>
  <w:footnote w:type="continuationSeparator" w:id="0">
    <w:p w14:paraId="29818188" w14:textId="77777777" w:rsidR="00894C03" w:rsidRDefault="00894C03" w:rsidP="00F82B0B">
      <w:pPr>
        <w:spacing w:line="240" w:lineRule="auto"/>
      </w:pPr>
      <w:r>
        <w:continuationSeparator/>
      </w:r>
    </w:p>
  </w:footnote>
  <w:footnote w:id="1">
    <w:p w14:paraId="56212225" w14:textId="0BFAD5BE" w:rsidR="00BA117B" w:rsidRPr="00412762" w:rsidRDefault="00BA117B" w:rsidP="009D1F75">
      <w:pPr>
        <w:pStyle w:val="Tekstprzypisudolnego"/>
        <w:ind w:left="0" w:firstLine="0"/>
        <w:rPr>
          <w:sz w:val="16"/>
          <w:szCs w:val="16"/>
          <w:lang w:val="pl-PL"/>
        </w:rPr>
      </w:pPr>
    </w:p>
  </w:footnote>
  <w:footnote w:id="2">
    <w:p w14:paraId="3B035099" w14:textId="08C117BE" w:rsidR="00D74035" w:rsidRPr="00412762" w:rsidRDefault="00D74035" w:rsidP="009D1F75">
      <w:pPr>
        <w:pStyle w:val="Tekstprzypisudolnego"/>
        <w:ind w:left="0" w:firstLine="0"/>
        <w:rPr>
          <w:rFonts w:ascii="Times New Roman" w:hAnsi="Times New Roman"/>
          <w:sz w:val="16"/>
          <w:szCs w:val="16"/>
          <w:lang w:val="pl-PL"/>
        </w:rPr>
      </w:pPr>
    </w:p>
  </w:footnote>
  <w:footnote w:id="3">
    <w:p w14:paraId="51D1D809" w14:textId="72858EB8" w:rsidR="00BA117B" w:rsidRPr="00BA117B" w:rsidRDefault="00BA117B" w:rsidP="009D1F75">
      <w:pPr>
        <w:pStyle w:val="Tekstprzypisudolnego"/>
        <w:ind w:left="0" w:firstLine="0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1FF8" w14:textId="0E8DCD20" w:rsidR="002B1D61" w:rsidRDefault="001010BD" w:rsidP="0088305B">
    <w:pPr>
      <w:pStyle w:val="Nagwek"/>
      <w:tabs>
        <w:tab w:val="clear" w:pos="4536"/>
        <w:tab w:val="clear" w:pos="9072"/>
        <w:tab w:val="left" w:pos="2800"/>
        <w:tab w:val="left" w:pos="2928"/>
      </w:tabs>
      <w:ind w:left="284"/>
    </w:pPr>
    <w:r w:rsidRPr="00823D9B">
      <w:rPr>
        <w:noProof/>
      </w:rPr>
      <w:drawing>
        <wp:inline distT="0" distB="0" distL="0" distR="0" wp14:anchorId="7102EFB5" wp14:editId="18B2DD9B">
          <wp:extent cx="5760720" cy="667974"/>
          <wp:effectExtent l="0" t="0" r="0" b="0"/>
          <wp:docPr id="1" name="Obraz 1" descr="Ciag logotypów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 logotypów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4F89">
      <w:tab/>
    </w:r>
    <w:r w:rsidR="00844F89">
      <w:tab/>
    </w:r>
    <w:r w:rsidR="00844F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FEB04E5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Arial"/>
        <w:b w:val="0"/>
        <w:bCs w:val="0"/>
      </w:rPr>
    </w:lvl>
  </w:abstractNum>
  <w:abstractNum w:abstractNumId="1" w15:restartNumberingAfterBreak="0">
    <w:nsid w:val="00AD1328"/>
    <w:multiLevelType w:val="hybridMultilevel"/>
    <w:tmpl w:val="58E25E5E"/>
    <w:lvl w:ilvl="0" w:tplc="3B42E39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3127"/>
    <w:multiLevelType w:val="hybridMultilevel"/>
    <w:tmpl w:val="5B02DE9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CD06A2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12B"/>
    <w:multiLevelType w:val="hybridMultilevel"/>
    <w:tmpl w:val="851CEC86"/>
    <w:lvl w:ilvl="0" w:tplc="6BA8A6F4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7656073"/>
    <w:multiLevelType w:val="hybridMultilevel"/>
    <w:tmpl w:val="ECAAE3EC"/>
    <w:lvl w:ilvl="0" w:tplc="6874948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F58B1"/>
    <w:multiLevelType w:val="hybridMultilevel"/>
    <w:tmpl w:val="89B8E4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F35DB7"/>
    <w:multiLevelType w:val="hybridMultilevel"/>
    <w:tmpl w:val="9CC4B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B42E39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070"/>
    <w:multiLevelType w:val="hybridMultilevel"/>
    <w:tmpl w:val="02BAD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799"/>
    <w:multiLevelType w:val="hybridMultilevel"/>
    <w:tmpl w:val="C28E3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4EAC68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1DC7"/>
    <w:multiLevelType w:val="hybridMultilevel"/>
    <w:tmpl w:val="0C3CA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614F6"/>
    <w:multiLevelType w:val="hybridMultilevel"/>
    <w:tmpl w:val="98BE2B58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188A0E65"/>
    <w:multiLevelType w:val="hybridMultilevel"/>
    <w:tmpl w:val="AFAE5C00"/>
    <w:lvl w:ilvl="0" w:tplc="F418E4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EE6B584">
      <w:start w:val="1"/>
      <w:numFmt w:val="decimal"/>
      <w:lvlText w:val="%4."/>
      <w:lvlJc w:val="right"/>
      <w:pPr>
        <w:ind w:left="502" w:hanging="360"/>
      </w:pPr>
      <w:rPr>
        <w:rFonts w:asciiTheme="minorHAnsi" w:eastAsia="Calibri" w:hAnsiTheme="minorHAnsi" w:cstheme="minorHAnsi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3" w15:restartNumberingAfterBreak="0">
    <w:nsid w:val="19546741"/>
    <w:multiLevelType w:val="hybridMultilevel"/>
    <w:tmpl w:val="5066AE5A"/>
    <w:lvl w:ilvl="0" w:tplc="CC22B240">
      <w:start w:val="1"/>
      <w:numFmt w:val="lowerLetter"/>
      <w:lvlText w:val="%1)"/>
      <w:lvlJc w:val="left"/>
      <w:pPr>
        <w:ind w:left="1287" w:hanging="360"/>
      </w:pPr>
      <w:rPr>
        <w:rFonts w:ascii="Bahnschrift" w:hAnsi="Bahnschrift" w:hint="default"/>
        <w:b w:val="0"/>
        <w:i w:val="0"/>
        <w:sz w:val="18"/>
      </w:rPr>
    </w:lvl>
    <w:lvl w:ilvl="1" w:tplc="65E8038A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5F34D7"/>
    <w:multiLevelType w:val="hybridMultilevel"/>
    <w:tmpl w:val="B2609B6C"/>
    <w:lvl w:ilvl="0" w:tplc="DD92AD38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0A21CB"/>
    <w:multiLevelType w:val="hybridMultilevel"/>
    <w:tmpl w:val="9D228B8C"/>
    <w:lvl w:ilvl="0" w:tplc="07883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E29D1"/>
    <w:multiLevelType w:val="multilevel"/>
    <w:tmpl w:val="0D642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A7630EC"/>
    <w:multiLevelType w:val="hybridMultilevel"/>
    <w:tmpl w:val="5976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05FB4"/>
    <w:multiLevelType w:val="hybridMultilevel"/>
    <w:tmpl w:val="72187A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866EAF"/>
    <w:multiLevelType w:val="hybridMultilevel"/>
    <w:tmpl w:val="6E009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54A41"/>
    <w:multiLevelType w:val="hybridMultilevel"/>
    <w:tmpl w:val="13C278DC"/>
    <w:lvl w:ilvl="0" w:tplc="F48899E8">
      <w:start w:val="1"/>
      <w:numFmt w:val="decimal"/>
      <w:pStyle w:val="Nagwek2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-2901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-1849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-31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-589" w:hanging="360"/>
      </w:pPr>
    </w:lvl>
    <w:lvl w:ilvl="5" w:tplc="0415001B" w:tentative="1">
      <w:start w:val="1"/>
      <w:numFmt w:val="lowerRoman"/>
      <w:lvlText w:val="%6."/>
      <w:lvlJc w:val="right"/>
      <w:pPr>
        <w:ind w:left="131" w:hanging="180"/>
      </w:pPr>
    </w:lvl>
    <w:lvl w:ilvl="6" w:tplc="0415000F" w:tentative="1">
      <w:start w:val="1"/>
      <w:numFmt w:val="decimal"/>
      <w:lvlText w:val="%7."/>
      <w:lvlJc w:val="left"/>
      <w:pPr>
        <w:ind w:left="851" w:hanging="360"/>
      </w:pPr>
    </w:lvl>
    <w:lvl w:ilvl="7" w:tplc="04150019" w:tentative="1">
      <w:start w:val="1"/>
      <w:numFmt w:val="lowerLetter"/>
      <w:lvlText w:val="%8."/>
      <w:lvlJc w:val="left"/>
      <w:pPr>
        <w:ind w:left="1571" w:hanging="360"/>
      </w:pPr>
    </w:lvl>
    <w:lvl w:ilvl="8" w:tplc="0415001B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1" w15:restartNumberingAfterBreak="0">
    <w:nsid w:val="2E4267B8"/>
    <w:multiLevelType w:val="hybridMultilevel"/>
    <w:tmpl w:val="C1022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08C4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42DF1"/>
    <w:multiLevelType w:val="hybridMultilevel"/>
    <w:tmpl w:val="CC82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F104F"/>
    <w:multiLevelType w:val="hybridMultilevel"/>
    <w:tmpl w:val="B55402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AB147A"/>
    <w:multiLevelType w:val="hybridMultilevel"/>
    <w:tmpl w:val="8004BB86"/>
    <w:lvl w:ilvl="0" w:tplc="B8507580">
      <w:start w:val="1"/>
      <w:numFmt w:val="decimal"/>
      <w:pStyle w:val="Nagwek1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BE924E6"/>
    <w:multiLevelType w:val="hybridMultilevel"/>
    <w:tmpl w:val="5A6C33A2"/>
    <w:lvl w:ilvl="0" w:tplc="3B9AE3B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70BD6"/>
    <w:multiLevelType w:val="hybridMultilevel"/>
    <w:tmpl w:val="7A00ECDE"/>
    <w:lvl w:ilvl="0" w:tplc="5BF66DE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F362E"/>
    <w:multiLevelType w:val="hybridMultilevel"/>
    <w:tmpl w:val="5430178E"/>
    <w:lvl w:ilvl="0" w:tplc="F46A4B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33137"/>
    <w:multiLevelType w:val="hybridMultilevel"/>
    <w:tmpl w:val="6AA6F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B9ED7C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2719E"/>
    <w:multiLevelType w:val="hybridMultilevel"/>
    <w:tmpl w:val="AE8A883A"/>
    <w:lvl w:ilvl="0" w:tplc="C7CA1E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9D6890"/>
    <w:multiLevelType w:val="hybridMultilevel"/>
    <w:tmpl w:val="BC50FC3A"/>
    <w:lvl w:ilvl="0" w:tplc="C0502E32">
      <w:start w:val="1"/>
      <w:numFmt w:val="lowerLetter"/>
      <w:pStyle w:val="Nagwek4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75E4"/>
    <w:multiLevelType w:val="hybridMultilevel"/>
    <w:tmpl w:val="21A88230"/>
    <w:lvl w:ilvl="0" w:tplc="0AC44170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2" w15:restartNumberingAfterBreak="0">
    <w:nsid w:val="5D3E5189"/>
    <w:multiLevelType w:val="hybridMultilevel"/>
    <w:tmpl w:val="889E8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808DBB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1161A4"/>
    <w:multiLevelType w:val="hybridMultilevel"/>
    <w:tmpl w:val="3CE813D2"/>
    <w:lvl w:ilvl="0" w:tplc="3B42E39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C6933"/>
    <w:multiLevelType w:val="hybridMultilevel"/>
    <w:tmpl w:val="3D08C0CC"/>
    <w:lvl w:ilvl="0" w:tplc="2A72D8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F02D7"/>
    <w:multiLevelType w:val="hybridMultilevel"/>
    <w:tmpl w:val="756C1B26"/>
    <w:lvl w:ilvl="0" w:tplc="CBD07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4627C"/>
    <w:multiLevelType w:val="hybridMultilevel"/>
    <w:tmpl w:val="889E80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9C51BF"/>
    <w:multiLevelType w:val="hybridMultilevel"/>
    <w:tmpl w:val="907C85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594482"/>
    <w:multiLevelType w:val="hybridMultilevel"/>
    <w:tmpl w:val="3A26181C"/>
    <w:lvl w:ilvl="0" w:tplc="57C6C354">
      <w:start w:val="1"/>
      <w:numFmt w:val="decimal"/>
      <w:pStyle w:val="Nagwek3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57737"/>
    <w:multiLevelType w:val="hybridMultilevel"/>
    <w:tmpl w:val="977C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1942AF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50C04"/>
    <w:multiLevelType w:val="hybridMultilevel"/>
    <w:tmpl w:val="62A6D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6715">
    <w:abstractNumId w:val="11"/>
  </w:num>
  <w:num w:numId="2" w16cid:durableId="1083573149">
    <w:abstractNumId w:val="30"/>
  </w:num>
  <w:num w:numId="3" w16cid:durableId="1489521781">
    <w:abstractNumId w:val="16"/>
  </w:num>
  <w:num w:numId="4" w16cid:durableId="2100055481">
    <w:abstractNumId w:val="20"/>
    <w:lvlOverride w:ilvl="0">
      <w:startOverride w:val="1"/>
    </w:lvlOverride>
  </w:num>
  <w:num w:numId="5" w16cid:durableId="476144125">
    <w:abstractNumId w:val="33"/>
  </w:num>
  <w:num w:numId="6" w16cid:durableId="1921526477">
    <w:abstractNumId w:val="12"/>
  </w:num>
  <w:num w:numId="7" w16cid:durableId="2119328395">
    <w:abstractNumId w:val="15"/>
  </w:num>
  <w:num w:numId="8" w16cid:durableId="692263533">
    <w:abstractNumId w:val="13"/>
  </w:num>
  <w:num w:numId="9" w16cid:durableId="894658776">
    <w:abstractNumId w:val="15"/>
    <w:lvlOverride w:ilvl="0">
      <w:startOverride w:val="1"/>
    </w:lvlOverride>
  </w:num>
  <w:num w:numId="10" w16cid:durableId="1426918146">
    <w:abstractNumId w:val="3"/>
  </w:num>
  <w:num w:numId="11" w16cid:durableId="1062602164">
    <w:abstractNumId w:val="15"/>
    <w:lvlOverride w:ilvl="0">
      <w:startOverride w:val="1"/>
    </w:lvlOverride>
  </w:num>
  <w:num w:numId="12" w16cid:durableId="902908944">
    <w:abstractNumId w:val="5"/>
  </w:num>
  <w:num w:numId="13" w16cid:durableId="1059866610">
    <w:abstractNumId w:val="7"/>
  </w:num>
  <w:num w:numId="14" w16cid:durableId="484977649">
    <w:abstractNumId w:val="25"/>
    <w:lvlOverride w:ilvl="0">
      <w:startOverride w:val="1"/>
    </w:lvlOverride>
  </w:num>
  <w:num w:numId="15" w16cid:durableId="1285426957">
    <w:abstractNumId w:val="36"/>
  </w:num>
  <w:num w:numId="16" w16cid:durableId="1869025336">
    <w:abstractNumId w:val="38"/>
  </w:num>
  <w:num w:numId="17" w16cid:durableId="1722826092">
    <w:abstractNumId w:val="27"/>
  </w:num>
  <w:num w:numId="18" w16cid:durableId="2097941276">
    <w:abstractNumId w:val="39"/>
  </w:num>
  <w:num w:numId="19" w16cid:durableId="1589120003">
    <w:abstractNumId w:val="20"/>
  </w:num>
  <w:num w:numId="20" w16cid:durableId="959992203">
    <w:abstractNumId w:val="20"/>
    <w:lvlOverride w:ilvl="0">
      <w:startOverride w:val="3"/>
    </w:lvlOverride>
  </w:num>
  <w:num w:numId="21" w16cid:durableId="919562174">
    <w:abstractNumId w:val="4"/>
  </w:num>
  <w:num w:numId="22" w16cid:durableId="2037268922">
    <w:abstractNumId w:val="31"/>
  </w:num>
  <w:num w:numId="23" w16cid:durableId="413666487">
    <w:abstractNumId w:val="17"/>
  </w:num>
  <w:num w:numId="24" w16cid:durableId="426968473">
    <w:abstractNumId w:val="10"/>
  </w:num>
  <w:num w:numId="25" w16cid:durableId="1712148460">
    <w:abstractNumId w:val="26"/>
  </w:num>
  <w:num w:numId="26" w16cid:durableId="229928954">
    <w:abstractNumId w:val="23"/>
  </w:num>
  <w:num w:numId="27" w16cid:durableId="258100058">
    <w:abstractNumId w:val="41"/>
  </w:num>
  <w:num w:numId="28" w16cid:durableId="1102333950">
    <w:abstractNumId w:val="24"/>
  </w:num>
  <w:num w:numId="29" w16cid:durableId="223417892">
    <w:abstractNumId w:val="18"/>
  </w:num>
  <w:num w:numId="30" w16cid:durableId="299919874">
    <w:abstractNumId w:val="22"/>
  </w:num>
  <w:num w:numId="31" w16cid:durableId="1799760868">
    <w:abstractNumId w:val="21"/>
  </w:num>
  <w:num w:numId="32" w16cid:durableId="1708480390">
    <w:abstractNumId w:val="2"/>
  </w:num>
  <w:num w:numId="33" w16cid:durableId="1358462119">
    <w:abstractNumId w:val="19"/>
  </w:num>
  <w:num w:numId="34" w16cid:durableId="74979685">
    <w:abstractNumId w:val="28"/>
  </w:num>
  <w:num w:numId="35" w16cid:durableId="1495222411">
    <w:abstractNumId w:val="6"/>
  </w:num>
  <w:num w:numId="36" w16cid:durableId="960459498">
    <w:abstractNumId w:val="40"/>
  </w:num>
  <w:num w:numId="37" w16cid:durableId="1457943511">
    <w:abstractNumId w:val="8"/>
  </w:num>
  <w:num w:numId="38" w16cid:durableId="145905822">
    <w:abstractNumId w:val="32"/>
  </w:num>
  <w:num w:numId="39" w16cid:durableId="588151181">
    <w:abstractNumId w:val="29"/>
  </w:num>
  <w:num w:numId="40" w16cid:durableId="567963377">
    <w:abstractNumId w:val="1"/>
  </w:num>
  <w:num w:numId="41" w16cid:durableId="786003045">
    <w:abstractNumId w:val="34"/>
  </w:num>
  <w:num w:numId="42" w16cid:durableId="429204704">
    <w:abstractNumId w:val="14"/>
  </w:num>
  <w:num w:numId="43" w16cid:durableId="498158200">
    <w:abstractNumId w:val="0"/>
  </w:num>
  <w:num w:numId="44" w16cid:durableId="1537356233">
    <w:abstractNumId w:val="9"/>
  </w:num>
  <w:num w:numId="45" w16cid:durableId="1622567876">
    <w:abstractNumId w:val="35"/>
  </w:num>
  <w:num w:numId="46" w16cid:durableId="196086503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38FB45-F754-43B7-A060-DE639E070D2E}"/>
  </w:docVars>
  <w:rsids>
    <w:rsidRoot w:val="00F82B0B"/>
    <w:rsid w:val="00001E76"/>
    <w:rsid w:val="0000749B"/>
    <w:rsid w:val="000126D6"/>
    <w:rsid w:val="00014555"/>
    <w:rsid w:val="00022912"/>
    <w:rsid w:val="00023A45"/>
    <w:rsid w:val="00026A81"/>
    <w:rsid w:val="00036208"/>
    <w:rsid w:val="000438BF"/>
    <w:rsid w:val="00043B18"/>
    <w:rsid w:val="000518AA"/>
    <w:rsid w:val="00061B3D"/>
    <w:rsid w:val="00062491"/>
    <w:rsid w:val="0007002D"/>
    <w:rsid w:val="0009040A"/>
    <w:rsid w:val="000A3AC6"/>
    <w:rsid w:val="000B0082"/>
    <w:rsid w:val="000B3C2A"/>
    <w:rsid w:val="000C465D"/>
    <w:rsid w:val="000D38DF"/>
    <w:rsid w:val="000D440B"/>
    <w:rsid w:val="000E21EE"/>
    <w:rsid w:val="000F0E35"/>
    <w:rsid w:val="000F31EE"/>
    <w:rsid w:val="001010BD"/>
    <w:rsid w:val="001308C1"/>
    <w:rsid w:val="00130BF3"/>
    <w:rsid w:val="00137369"/>
    <w:rsid w:val="0014028F"/>
    <w:rsid w:val="00141C60"/>
    <w:rsid w:val="00145370"/>
    <w:rsid w:val="00145AFF"/>
    <w:rsid w:val="00161319"/>
    <w:rsid w:val="00166C94"/>
    <w:rsid w:val="00172AF9"/>
    <w:rsid w:val="0017469B"/>
    <w:rsid w:val="00180D74"/>
    <w:rsid w:val="001A208F"/>
    <w:rsid w:val="001A5B0A"/>
    <w:rsid w:val="001B5E09"/>
    <w:rsid w:val="001B657D"/>
    <w:rsid w:val="001D18AD"/>
    <w:rsid w:val="001D1AA7"/>
    <w:rsid w:val="001D232D"/>
    <w:rsid w:val="00207B1A"/>
    <w:rsid w:val="00210D89"/>
    <w:rsid w:val="00217A1B"/>
    <w:rsid w:val="00230618"/>
    <w:rsid w:val="00237072"/>
    <w:rsid w:val="0024079E"/>
    <w:rsid w:val="00247E5B"/>
    <w:rsid w:val="0026316F"/>
    <w:rsid w:val="00264E8B"/>
    <w:rsid w:val="00270B71"/>
    <w:rsid w:val="002739B8"/>
    <w:rsid w:val="00281C45"/>
    <w:rsid w:val="0028656D"/>
    <w:rsid w:val="002B117C"/>
    <w:rsid w:val="002B143A"/>
    <w:rsid w:val="002B1D61"/>
    <w:rsid w:val="002B1E5A"/>
    <w:rsid w:val="002D0FED"/>
    <w:rsid w:val="002D5162"/>
    <w:rsid w:val="002E012B"/>
    <w:rsid w:val="002E0BD9"/>
    <w:rsid w:val="002E68CF"/>
    <w:rsid w:val="002E7B09"/>
    <w:rsid w:val="002F01D2"/>
    <w:rsid w:val="002F3AB9"/>
    <w:rsid w:val="00310F56"/>
    <w:rsid w:val="00316EF8"/>
    <w:rsid w:val="003238F7"/>
    <w:rsid w:val="00327B9E"/>
    <w:rsid w:val="003359CA"/>
    <w:rsid w:val="00342284"/>
    <w:rsid w:val="00355EC1"/>
    <w:rsid w:val="003747CD"/>
    <w:rsid w:val="00376477"/>
    <w:rsid w:val="0038747E"/>
    <w:rsid w:val="00392F1A"/>
    <w:rsid w:val="0039328D"/>
    <w:rsid w:val="003B597A"/>
    <w:rsid w:val="003D0BC9"/>
    <w:rsid w:val="003D7A02"/>
    <w:rsid w:val="003F18A0"/>
    <w:rsid w:val="003F747F"/>
    <w:rsid w:val="004042AE"/>
    <w:rsid w:val="0041191D"/>
    <w:rsid w:val="00412762"/>
    <w:rsid w:val="00416E5F"/>
    <w:rsid w:val="00421924"/>
    <w:rsid w:val="0043260E"/>
    <w:rsid w:val="00436A01"/>
    <w:rsid w:val="0044524C"/>
    <w:rsid w:val="00447180"/>
    <w:rsid w:val="00451EF5"/>
    <w:rsid w:val="00461ABF"/>
    <w:rsid w:val="0048512D"/>
    <w:rsid w:val="004854EC"/>
    <w:rsid w:val="0049130E"/>
    <w:rsid w:val="004A08DA"/>
    <w:rsid w:val="004A21F1"/>
    <w:rsid w:val="004A3726"/>
    <w:rsid w:val="004A6110"/>
    <w:rsid w:val="004C2285"/>
    <w:rsid w:val="004D61CC"/>
    <w:rsid w:val="004E0245"/>
    <w:rsid w:val="004E2203"/>
    <w:rsid w:val="004E48C0"/>
    <w:rsid w:val="004E71C8"/>
    <w:rsid w:val="004F1EF4"/>
    <w:rsid w:val="004F3808"/>
    <w:rsid w:val="00501C90"/>
    <w:rsid w:val="00505AC6"/>
    <w:rsid w:val="0050628C"/>
    <w:rsid w:val="005145C9"/>
    <w:rsid w:val="00521F2F"/>
    <w:rsid w:val="00522013"/>
    <w:rsid w:val="0052471D"/>
    <w:rsid w:val="00527ABE"/>
    <w:rsid w:val="00551A1E"/>
    <w:rsid w:val="0055547D"/>
    <w:rsid w:val="00560D7F"/>
    <w:rsid w:val="00575B54"/>
    <w:rsid w:val="0057749A"/>
    <w:rsid w:val="00577595"/>
    <w:rsid w:val="00584593"/>
    <w:rsid w:val="00585ACA"/>
    <w:rsid w:val="00597422"/>
    <w:rsid w:val="005A0133"/>
    <w:rsid w:val="005B3B3C"/>
    <w:rsid w:val="005C28C7"/>
    <w:rsid w:val="005E301A"/>
    <w:rsid w:val="005E386E"/>
    <w:rsid w:val="005F6A54"/>
    <w:rsid w:val="005F7D43"/>
    <w:rsid w:val="00610CAB"/>
    <w:rsid w:val="0061160B"/>
    <w:rsid w:val="00644FA7"/>
    <w:rsid w:val="006518A9"/>
    <w:rsid w:val="00685E64"/>
    <w:rsid w:val="00690B26"/>
    <w:rsid w:val="00692722"/>
    <w:rsid w:val="006A54EA"/>
    <w:rsid w:val="006A5769"/>
    <w:rsid w:val="006A731F"/>
    <w:rsid w:val="006B1305"/>
    <w:rsid w:val="006C5753"/>
    <w:rsid w:val="006D67B4"/>
    <w:rsid w:val="006F2ECE"/>
    <w:rsid w:val="006F5E39"/>
    <w:rsid w:val="00700F7F"/>
    <w:rsid w:val="00701893"/>
    <w:rsid w:val="00702119"/>
    <w:rsid w:val="007038CF"/>
    <w:rsid w:val="00703A80"/>
    <w:rsid w:val="0072167F"/>
    <w:rsid w:val="007274CB"/>
    <w:rsid w:val="0073359E"/>
    <w:rsid w:val="007374CB"/>
    <w:rsid w:val="00752B13"/>
    <w:rsid w:val="007536E5"/>
    <w:rsid w:val="007738C1"/>
    <w:rsid w:val="00782B5A"/>
    <w:rsid w:val="0079093A"/>
    <w:rsid w:val="007A07CE"/>
    <w:rsid w:val="007A2490"/>
    <w:rsid w:val="007B5A80"/>
    <w:rsid w:val="007B6CA3"/>
    <w:rsid w:val="007C1E1D"/>
    <w:rsid w:val="007C4931"/>
    <w:rsid w:val="007C528B"/>
    <w:rsid w:val="007D797A"/>
    <w:rsid w:val="007E3EC5"/>
    <w:rsid w:val="008046DC"/>
    <w:rsid w:val="00825C9C"/>
    <w:rsid w:val="008366CF"/>
    <w:rsid w:val="00837576"/>
    <w:rsid w:val="00841579"/>
    <w:rsid w:val="00844F89"/>
    <w:rsid w:val="00852329"/>
    <w:rsid w:val="00852A6B"/>
    <w:rsid w:val="00854A94"/>
    <w:rsid w:val="00866AFA"/>
    <w:rsid w:val="0087492A"/>
    <w:rsid w:val="00875636"/>
    <w:rsid w:val="0088305B"/>
    <w:rsid w:val="0088499E"/>
    <w:rsid w:val="00891603"/>
    <w:rsid w:val="00891651"/>
    <w:rsid w:val="00894C03"/>
    <w:rsid w:val="008B40E0"/>
    <w:rsid w:val="008D6D05"/>
    <w:rsid w:val="008E38A7"/>
    <w:rsid w:val="008E3BC6"/>
    <w:rsid w:val="008F29A7"/>
    <w:rsid w:val="008F7068"/>
    <w:rsid w:val="00915A2A"/>
    <w:rsid w:val="00917ECA"/>
    <w:rsid w:val="00927CE7"/>
    <w:rsid w:val="00954005"/>
    <w:rsid w:val="0095435D"/>
    <w:rsid w:val="00962F4C"/>
    <w:rsid w:val="00963AE6"/>
    <w:rsid w:val="00993593"/>
    <w:rsid w:val="00997E05"/>
    <w:rsid w:val="009B366A"/>
    <w:rsid w:val="009C0819"/>
    <w:rsid w:val="009C0CED"/>
    <w:rsid w:val="009C398F"/>
    <w:rsid w:val="009C6238"/>
    <w:rsid w:val="009D1F75"/>
    <w:rsid w:val="009D275D"/>
    <w:rsid w:val="009F55A1"/>
    <w:rsid w:val="009F62D1"/>
    <w:rsid w:val="00A00C2F"/>
    <w:rsid w:val="00A07A4C"/>
    <w:rsid w:val="00A206BC"/>
    <w:rsid w:val="00A24AF3"/>
    <w:rsid w:val="00A2567E"/>
    <w:rsid w:val="00A272B1"/>
    <w:rsid w:val="00A3488C"/>
    <w:rsid w:val="00A435EC"/>
    <w:rsid w:val="00A44F35"/>
    <w:rsid w:val="00A56905"/>
    <w:rsid w:val="00A7347D"/>
    <w:rsid w:val="00A77EBF"/>
    <w:rsid w:val="00A838BE"/>
    <w:rsid w:val="00A84F53"/>
    <w:rsid w:val="00A8677E"/>
    <w:rsid w:val="00A94F30"/>
    <w:rsid w:val="00A95243"/>
    <w:rsid w:val="00AB7FB7"/>
    <w:rsid w:val="00AC474E"/>
    <w:rsid w:val="00AF2A99"/>
    <w:rsid w:val="00B02038"/>
    <w:rsid w:val="00B05BA6"/>
    <w:rsid w:val="00B063A3"/>
    <w:rsid w:val="00B10D1F"/>
    <w:rsid w:val="00B12692"/>
    <w:rsid w:val="00B13301"/>
    <w:rsid w:val="00B3024D"/>
    <w:rsid w:val="00B308C0"/>
    <w:rsid w:val="00B33819"/>
    <w:rsid w:val="00B347CD"/>
    <w:rsid w:val="00B52F97"/>
    <w:rsid w:val="00B55C2F"/>
    <w:rsid w:val="00B64935"/>
    <w:rsid w:val="00B74435"/>
    <w:rsid w:val="00B75CC5"/>
    <w:rsid w:val="00B77D7A"/>
    <w:rsid w:val="00B94745"/>
    <w:rsid w:val="00B947E5"/>
    <w:rsid w:val="00BA117B"/>
    <w:rsid w:val="00BA584C"/>
    <w:rsid w:val="00BA60E4"/>
    <w:rsid w:val="00BB33C3"/>
    <w:rsid w:val="00BB6469"/>
    <w:rsid w:val="00BC1F05"/>
    <w:rsid w:val="00BC6614"/>
    <w:rsid w:val="00BE208C"/>
    <w:rsid w:val="00C008BA"/>
    <w:rsid w:val="00C06F30"/>
    <w:rsid w:val="00C131D7"/>
    <w:rsid w:val="00C1327B"/>
    <w:rsid w:val="00C2457C"/>
    <w:rsid w:val="00C26874"/>
    <w:rsid w:val="00C27F50"/>
    <w:rsid w:val="00C32411"/>
    <w:rsid w:val="00C33A94"/>
    <w:rsid w:val="00C40141"/>
    <w:rsid w:val="00C41F45"/>
    <w:rsid w:val="00C56ACC"/>
    <w:rsid w:val="00C62EE7"/>
    <w:rsid w:val="00C65528"/>
    <w:rsid w:val="00C72833"/>
    <w:rsid w:val="00C74576"/>
    <w:rsid w:val="00C81D44"/>
    <w:rsid w:val="00C86C38"/>
    <w:rsid w:val="00C87700"/>
    <w:rsid w:val="00C916B8"/>
    <w:rsid w:val="00C94C23"/>
    <w:rsid w:val="00CA3A87"/>
    <w:rsid w:val="00CB30BB"/>
    <w:rsid w:val="00CB41CB"/>
    <w:rsid w:val="00CC164D"/>
    <w:rsid w:val="00CC2950"/>
    <w:rsid w:val="00CC4CA8"/>
    <w:rsid w:val="00CD66BE"/>
    <w:rsid w:val="00CE179D"/>
    <w:rsid w:val="00CE3598"/>
    <w:rsid w:val="00CE4504"/>
    <w:rsid w:val="00CF193F"/>
    <w:rsid w:val="00D01350"/>
    <w:rsid w:val="00D055BE"/>
    <w:rsid w:val="00D13C8D"/>
    <w:rsid w:val="00D1405E"/>
    <w:rsid w:val="00D213CE"/>
    <w:rsid w:val="00D23B0F"/>
    <w:rsid w:val="00D2717D"/>
    <w:rsid w:val="00D3095B"/>
    <w:rsid w:val="00D504BE"/>
    <w:rsid w:val="00D50DF3"/>
    <w:rsid w:val="00D5532B"/>
    <w:rsid w:val="00D55D34"/>
    <w:rsid w:val="00D60E24"/>
    <w:rsid w:val="00D60E88"/>
    <w:rsid w:val="00D6225A"/>
    <w:rsid w:val="00D661E1"/>
    <w:rsid w:val="00D74035"/>
    <w:rsid w:val="00D7571F"/>
    <w:rsid w:val="00D855DF"/>
    <w:rsid w:val="00D91BD9"/>
    <w:rsid w:val="00D97A52"/>
    <w:rsid w:val="00DA0AC6"/>
    <w:rsid w:val="00DA3463"/>
    <w:rsid w:val="00DB1816"/>
    <w:rsid w:val="00DB7EE6"/>
    <w:rsid w:val="00DC3D4C"/>
    <w:rsid w:val="00DC4D58"/>
    <w:rsid w:val="00DC52A4"/>
    <w:rsid w:val="00DD511F"/>
    <w:rsid w:val="00DF3115"/>
    <w:rsid w:val="00E07683"/>
    <w:rsid w:val="00E10F4B"/>
    <w:rsid w:val="00E20069"/>
    <w:rsid w:val="00E223DB"/>
    <w:rsid w:val="00E25792"/>
    <w:rsid w:val="00E273ED"/>
    <w:rsid w:val="00E40E06"/>
    <w:rsid w:val="00E427FE"/>
    <w:rsid w:val="00E4443B"/>
    <w:rsid w:val="00E50665"/>
    <w:rsid w:val="00E71A4C"/>
    <w:rsid w:val="00E726C2"/>
    <w:rsid w:val="00E826CB"/>
    <w:rsid w:val="00E841DE"/>
    <w:rsid w:val="00E87573"/>
    <w:rsid w:val="00E939B2"/>
    <w:rsid w:val="00EB02FF"/>
    <w:rsid w:val="00EB4FFF"/>
    <w:rsid w:val="00EC389C"/>
    <w:rsid w:val="00ED4DD3"/>
    <w:rsid w:val="00EE1ABF"/>
    <w:rsid w:val="00EE4FB8"/>
    <w:rsid w:val="00EE6042"/>
    <w:rsid w:val="00EF2A52"/>
    <w:rsid w:val="00EF40E1"/>
    <w:rsid w:val="00EF43B1"/>
    <w:rsid w:val="00EF508C"/>
    <w:rsid w:val="00EF599C"/>
    <w:rsid w:val="00F010FB"/>
    <w:rsid w:val="00F07143"/>
    <w:rsid w:val="00F166D5"/>
    <w:rsid w:val="00F17F06"/>
    <w:rsid w:val="00F30131"/>
    <w:rsid w:val="00F34478"/>
    <w:rsid w:val="00F75DD9"/>
    <w:rsid w:val="00F814BA"/>
    <w:rsid w:val="00F82B0B"/>
    <w:rsid w:val="00F90253"/>
    <w:rsid w:val="00F911F6"/>
    <w:rsid w:val="00F947AA"/>
    <w:rsid w:val="00FA63D3"/>
    <w:rsid w:val="00FB77C4"/>
    <w:rsid w:val="00FC59B8"/>
    <w:rsid w:val="00FD21C8"/>
    <w:rsid w:val="00FD2D0B"/>
    <w:rsid w:val="00FD5968"/>
    <w:rsid w:val="00FD7EDE"/>
    <w:rsid w:val="00FE33AB"/>
    <w:rsid w:val="00FF0CBF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1E62"/>
  <w15:docId w15:val="{931A3159-52AC-4431-8FC2-AF8318C3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B0B"/>
    <w:pPr>
      <w:spacing w:line="360" w:lineRule="auto"/>
      <w:ind w:left="851" w:hanging="284"/>
      <w:jc w:val="both"/>
    </w:pPr>
    <w:rPr>
      <w:rFonts w:ascii="Bahnschrift" w:hAnsi="Bahnschrift"/>
      <w:sz w:val="2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47AA"/>
    <w:pPr>
      <w:numPr>
        <w:numId w:val="28"/>
      </w:numPr>
      <w:suppressAutoHyphens/>
      <w:ind w:left="567" w:hanging="283"/>
      <w:outlineLvl w:val="0"/>
    </w:pPr>
    <w:rPr>
      <w:rFonts w:asciiTheme="minorHAnsi" w:eastAsia="Arial Unicode MS" w:hAnsiTheme="minorHAnsi" w:cstheme="minorHAnsi"/>
      <w:bCs/>
      <w:sz w:val="22"/>
      <w:szCs w:val="20"/>
      <w:lang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F82B0B"/>
    <w:pPr>
      <w:keepNext/>
      <w:numPr>
        <w:numId w:val="4"/>
      </w:numPr>
      <w:spacing w:before="120" w:after="60" w:line="336" w:lineRule="auto"/>
      <w:ind w:left="501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F82B0B"/>
    <w:pPr>
      <w:numPr>
        <w:numId w:val="18"/>
      </w:numPr>
      <w:spacing w:after="0"/>
      <w:contextualSpacing/>
      <w:outlineLvl w:val="2"/>
    </w:pPr>
    <w:rPr>
      <w:rFonts w:eastAsia="Times New Roman" w:cs="Times New Roman"/>
      <w:bCs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2B0B"/>
    <w:pPr>
      <w:numPr>
        <w:numId w:val="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2B0B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7AA"/>
    <w:rPr>
      <w:rFonts w:eastAsia="Arial Unicode MS" w:cstheme="minorHAnsi"/>
      <w:bCs/>
      <w:sz w:val="22"/>
      <w:szCs w:val="20"/>
      <w:lang w:eastAsia="x-none"/>
    </w:rPr>
  </w:style>
  <w:style w:type="character" w:customStyle="1" w:styleId="Nagwek2Znak">
    <w:name w:val="Nagłówek 2 Znak"/>
    <w:basedOn w:val="Domylnaczcionkaakapitu"/>
    <w:uiPriority w:val="9"/>
    <w:semiHidden/>
    <w:rsid w:val="00F82B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2B0B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82B0B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82B0B"/>
    <w:rPr>
      <w:rFonts w:ascii="Bahnschrift" w:hAnsi="Bahnschrift"/>
      <w:b/>
      <w:bCs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0B"/>
    <w:rPr>
      <w:rFonts w:ascii="Bahnschrift" w:hAnsi="Bahnschrift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0B"/>
    <w:rPr>
      <w:rFonts w:ascii="Bahnschrift" w:hAnsi="Bahnschrift"/>
      <w:sz w:val="20"/>
      <w:szCs w:val="22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,Akapit z listą BS,Kolorowa lista — akcent 11,Asia 2  Akapit z listą,tekst normalny,sw tekst"/>
    <w:basedOn w:val="Normalny"/>
    <w:link w:val="AkapitzlistZnak"/>
    <w:uiPriority w:val="34"/>
    <w:qFormat/>
    <w:rsid w:val="00F82B0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F82B0B"/>
    <w:pPr>
      <w:spacing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aliases w:val="Footnote,Podrozdział,Podrozdzia3, Znak1,Znak1,Znak Znak, Znak Znak,Footnote Text Char1"/>
    <w:basedOn w:val="Normalny"/>
    <w:link w:val="TekstprzypisudolnegoZnak"/>
    <w:uiPriority w:val="99"/>
    <w:unhideWhenUsed/>
    <w:rsid w:val="00F82B0B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 Znak Znak Znak,Footnote Text Char1 Znak"/>
    <w:basedOn w:val="Domylnaczcionkaakapitu"/>
    <w:link w:val="Tekstprzypisudolnego"/>
    <w:uiPriority w:val="99"/>
    <w:rsid w:val="00F82B0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2B0B"/>
    <w:rPr>
      <w:vertAlign w:val="superscript"/>
    </w:rPr>
  </w:style>
  <w:style w:type="paragraph" w:styleId="Zwykytekst">
    <w:name w:val="Plain Text"/>
    <w:aliases w:val="Znak4, Znak4"/>
    <w:basedOn w:val="Normalny"/>
    <w:link w:val="ZwykytekstZnak"/>
    <w:uiPriority w:val="99"/>
    <w:rsid w:val="00F82B0B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82B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,Akapit z listą BS Znak"/>
    <w:link w:val="Akapitzlist"/>
    <w:uiPriority w:val="34"/>
    <w:qFormat/>
    <w:locked/>
    <w:rsid w:val="00F82B0B"/>
    <w:rPr>
      <w:rFonts w:ascii="Bahnschrift" w:hAnsi="Bahnschrift"/>
      <w:sz w:val="20"/>
      <w:szCs w:val="22"/>
    </w:rPr>
  </w:style>
  <w:style w:type="character" w:customStyle="1" w:styleId="Nagwek2Znak1">
    <w:name w:val="Nagłówek 2 Znak1"/>
    <w:basedOn w:val="Domylnaczcionkaakapitu"/>
    <w:link w:val="Nagwek2"/>
    <w:uiPriority w:val="9"/>
    <w:rsid w:val="00F82B0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B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B0B"/>
    <w:rPr>
      <w:rFonts w:ascii="Bahnschrift" w:hAnsi="Bahnschrift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15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1579"/>
    <w:rPr>
      <w:rFonts w:ascii="Bahnschrift" w:hAnsi="Bahnschrif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579"/>
    <w:rPr>
      <w:rFonts w:ascii="Bahnschrift" w:hAnsi="Bahnschrift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44F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44F89"/>
  </w:style>
  <w:style w:type="character" w:styleId="Pogrubienie">
    <w:name w:val="Strong"/>
    <w:uiPriority w:val="22"/>
    <w:qFormat/>
    <w:rsid w:val="00844F89"/>
    <w:rPr>
      <w:b/>
      <w:bCs/>
      <w:spacing w:val="0"/>
    </w:rPr>
  </w:style>
  <w:style w:type="table" w:styleId="Tabela-Siatka">
    <w:name w:val="Table Grid"/>
    <w:basedOn w:val="Standardowy"/>
    <w:uiPriority w:val="39"/>
    <w:rsid w:val="000518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D7A02"/>
    <w:rPr>
      <w:rFonts w:ascii="Bahnschrift" w:hAnsi="Bahnschrift"/>
      <w:sz w:val="2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4745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Calibri" w:hAnsi="Courier New" w:cs="Times New Roman"/>
      <w:color w:val="00000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524C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F05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F05"/>
    <w:rPr>
      <w:rFonts w:ascii="Bahnschrift" w:hAnsi="Bahnschrift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F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E3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B4FFF"/>
    <w:rPr>
      <w:rFonts w:ascii="Segoe UI" w:hAnsi="Segoe UI" w:cs="Segoe UI" w:hint="default"/>
      <w:color w:val="333333"/>
      <w:sz w:val="18"/>
      <w:szCs w:val="18"/>
    </w:rPr>
  </w:style>
  <w:style w:type="character" w:customStyle="1" w:styleId="cf11">
    <w:name w:val="cf11"/>
    <w:basedOn w:val="Domylnaczcionkaakapitu"/>
    <w:rsid w:val="00EB4FFF"/>
    <w:rPr>
      <w:rFonts w:ascii="Segoe UI" w:hAnsi="Segoe UI" w:cs="Segoe UI" w:hint="default"/>
      <w:color w:val="333333"/>
      <w:sz w:val="18"/>
      <w:szCs w:val="18"/>
      <w:shd w:val="clear" w:color="auto" w:fill="FFFF00"/>
    </w:rPr>
  </w:style>
  <w:style w:type="paragraph" w:customStyle="1" w:styleId="Standarduser">
    <w:name w:val="Standard (user)"/>
    <w:rsid w:val="00E87573"/>
    <w:pPr>
      <w:suppressAutoHyphens/>
      <w:spacing w:after="120"/>
      <w:ind w:left="567" w:right="108" w:hanging="357"/>
      <w:jc w:val="both"/>
      <w:textAlignment w:val="baseline"/>
    </w:pPr>
    <w:rPr>
      <w:rFonts w:ascii="Liberation Serif" w:eastAsia="NSimSun" w:hAnsi="Liberation Serif" w:cs="Tahoma"/>
      <w:kern w:val="2"/>
      <w:lang w:eastAsia="zh-CN" w:bidi="hi-IN"/>
    </w:rPr>
  </w:style>
  <w:style w:type="paragraph" w:customStyle="1" w:styleId="Tekstpodstawowywcity33">
    <w:name w:val="Tekst podstawowy wcięty 33"/>
    <w:basedOn w:val="Standarduser"/>
    <w:rsid w:val="00E87573"/>
    <w:pPr>
      <w:ind w:left="283"/>
    </w:pPr>
    <w:rPr>
      <w:rFonts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CFFBE9-DCBB-4787-9C43-6F1C240B8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8FB45-F754-43B7-A060-DE639E070D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Burczyk</dc:creator>
  <cp:lastModifiedBy>Office</cp:lastModifiedBy>
  <cp:revision>8</cp:revision>
  <cp:lastPrinted>2024-08-07T09:34:00Z</cp:lastPrinted>
  <dcterms:created xsi:type="dcterms:W3CDTF">2025-07-09T17:53:00Z</dcterms:created>
  <dcterms:modified xsi:type="dcterms:W3CDTF">2025-07-17T07:18:00Z</dcterms:modified>
</cp:coreProperties>
</file>