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B097" w14:textId="7F03EB95" w:rsidR="00447B4D" w:rsidRPr="006703E7" w:rsidRDefault="00447B4D" w:rsidP="009964D0">
      <w:pPr>
        <w:pStyle w:val="Default"/>
        <w:ind w:left="142"/>
        <w:jc w:val="center"/>
        <w:rPr>
          <w:b/>
          <w:bCs/>
          <w:color w:val="FF0000"/>
          <w:sz w:val="28"/>
          <w:szCs w:val="28"/>
        </w:rPr>
      </w:pPr>
      <w:r w:rsidRPr="006703E7">
        <w:rPr>
          <w:b/>
          <w:bCs/>
          <w:color w:val="FF0000"/>
          <w:sz w:val="28"/>
          <w:szCs w:val="28"/>
        </w:rPr>
        <w:t xml:space="preserve">ODPADY PROBLEMATYCZNE </w:t>
      </w:r>
      <w:r w:rsidR="006703E7" w:rsidRPr="006703E7">
        <w:rPr>
          <w:b/>
          <w:bCs/>
          <w:color w:val="FF0000"/>
          <w:sz w:val="28"/>
          <w:szCs w:val="28"/>
        </w:rPr>
        <w:t>TO TAKIE, KTÓRYCH NIE MOŻNA WRZUCAĆ  DO POJEMNIKÓW NA ODPADY ZMIESZANE BĄDŹ WORKÓW DO SELEKTYWNEJ ZBIÓRKI</w:t>
      </w:r>
    </w:p>
    <w:p w14:paraId="3B9E0C37" w14:textId="77777777" w:rsidR="008C4768" w:rsidRPr="008C4768" w:rsidRDefault="008C4768" w:rsidP="008C4768">
      <w:pPr>
        <w:pStyle w:val="Default"/>
        <w:jc w:val="center"/>
        <w:rPr>
          <w:color w:val="FF0000"/>
        </w:rPr>
      </w:pPr>
    </w:p>
    <w:p w14:paraId="06C78D8A" w14:textId="38A1107F" w:rsidR="00447B4D" w:rsidRPr="008C4768" w:rsidRDefault="00447B4D" w:rsidP="009964D0">
      <w:pPr>
        <w:pStyle w:val="Default"/>
        <w:ind w:left="426"/>
        <w:jc w:val="both"/>
        <w:rPr>
          <w:b/>
          <w:bCs/>
        </w:rPr>
      </w:pPr>
      <w:r w:rsidRPr="008C4768">
        <w:t xml:space="preserve">Wszystkie </w:t>
      </w:r>
      <w:r w:rsidRPr="008C4768">
        <w:rPr>
          <w:b/>
          <w:bCs/>
          <w:color w:val="FF0000"/>
        </w:rPr>
        <w:t xml:space="preserve">odpady problematyczne </w:t>
      </w:r>
      <w:r w:rsidR="006703E7" w:rsidRPr="006703E7">
        <w:rPr>
          <w:color w:val="000000" w:themeColor="text1"/>
        </w:rPr>
        <w:t>wytworzone w gospodarstwie domowym</w:t>
      </w:r>
      <w:r w:rsidR="006703E7" w:rsidRPr="006703E7">
        <w:rPr>
          <w:b/>
          <w:bCs/>
          <w:color w:val="000000" w:themeColor="text1"/>
        </w:rPr>
        <w:t xml:space="preserve"> </w:t>
      </w:r>
      <w:r w:rsidRPr="008C4768">
        <w:t xml:space="preserve">mogą być dostarczane na bieżąco, nieodpłatnie przez właścicieli nieruchomości zamieszkałych do stacjonarnego </w:t>
      </w:r>
      <w:r w:rsidRPr="008C4768">
        <w:rPr>
          <w:b/>
          <w:bCs/>
        </w:rPr>
        <w:t xml:space="preserve">Punktu Selektywnej Zbiórki Odpadów Komunalnych </w:t>
      </w:r>
      <w:r w:rsidRPr="008C4768">
        <w:t xml:space="preserve">(PSZOK) zlokalizowanego w </w:t>
      </w:r>
      <w:r w:rsidRPr="008C4768">
        <w:rPr>
          <w:b/>
          <w:bCs/>
        </w:rPr>
        <w:t xml:space="preserve">Niemicy </w:t>
      </w:r>
      <w:r w:rsidRPr="008C4768">
        <w:t>(przy stacji paliw T</w:t>
      </w:r>
      <w:r w:rsidR="003508DC">
        <w:t>OMSOL</w:t>
      </w:r>
      <w:r w:rsidRPr="008C4768">
        <w:t xml:space="preserve"> Sp. z o.o.) czynnego w </w:t>
      </w:r>
      <w:r w:rsidRPr="008C4768">
        <w:rPr>
          <w:b/>
          <w:bCs/>
        </w:rPr>
        <w:t>czwartki w godz. 1</w:t>
      </w:r>
      <w:r w:rsidR="008C4768" w:rsidRPr="008C4768">
        <w:rPr>
          <w:b/>
          <w:bCs/>
        </w:rPr>
        <w:t>2</w:t>
      </w:r>
      <w:r w:rsidR="008C4768" w:rsidRPr="008C4768">
        <w:rPr>
          <w:b/>
          <w:bCs/>
          <w:vertAlign w:val="superscript"/>
        </w:rPr>
        <w:t>00</w:t>
      </w:r>
      <w:r w:rsidRPr="008C4768">
        <w:rPr>
          <w:b/>
          <w:bCs/>
        </w:rPr>
        <w:t>-1</w:t>
      </w:r>
      <w:r w:rsidR="008C4768" w:rsidRPr="008C4768">
        <w:rPr>
          <w:b/>
          <w:bCs/>
        </w:rPr>
        <w:t>6</w:t>
      </w:r>
      <w:r w:rsidR="008C4768" w:rsidRPr="008C4768">
        <w:rPr>
          <w:b/>
          <w:bCs/>
          <w:vertAlign w:val="superscript"/>
        </w:rPr>
        <w:t>00</w:t>
      </w:r>
      <w:r w:rsidRPr="008C4768">
        <w:t xml:space="preserve"> oraz w </w:t>
      </w:r>
      <w:r w:rsidR="008C4768" w:rsidRPr="008C4768">
        <w:rPr>
          <w:b/>
          <w:bCs/>
        </w:rPr>
        <w:t xml:space="preserve">sobotę </w:t>
      </w:r>
      <w:r w:rsidRPr="008C4768">
        <w:rPr>
          <w:b/>
          <w:bCs/>
        </w:rPr>
        <w:t>w godz. 8</w:t>
      </w:r>
      <w:r w:rsidR="008C4768" w:rsidRPr="008C4768">
        <w:rPr>
          <w:b/>
          <w:bCs/>
          <w:vertAlign w:val="superscript"/>
        </w:rPr>
        <w:t>00</w:t>
      </w:r>
      <w:r w:rsidRPr="008C4768">
        <w:rPr>
          <w:b/>
          <w:bCs/>
        </w:rPr>
        <w:t>-12</w:t>
      </w:r>
      <w:r w:rsidR="008C4768" w:rsidRPr="008C4768">
        <w:rPr>
          <w:b/>
          <w:bCs/>
          <w:vertAlign w:val="superscript"/>
        </w:rPr>
        <w:t>00</w:t>
      </w:r>
      <w:r w:rsidRPr="008C4768">
        <w:rPr>
          <w:b/>
          <w:bCs/>
        </w:rPr>
        <w:t xml:space="preserve"> </w:t>
      </w:r>
      <w:r w:rsidR="00393DB3">
        <w:t xml:space="preserve"> </w:t>
      </w:r>
      <w:r w:rsidR="008C4768" w:rsidRPr="008C4768">
        <w:t>zgodnie z wcześniej ustalonym harmonogramem</w:t>
      </w:r>
      <w:r w:rsidR="00393DB3" w:rsidRPr="00393DB3">
        <w:t xml:space="preserve"> </w:t>
      </w:r>
      <w:r w:rsidR="00393DB3">
        <w:t>(</w:t>
      </w:r>
      <w:r w:rsidR="00393DB3" w:rsidRPr="008C4768">
        <w:t>za wyjątkiem dni ustawowo wolnych od pracy</w:t>
      </w:r>
      <w:r w:rsidR="00393DB3">
        <w:t>).</w:t>
      </w:r>
    </w:p>
    <w:p w14:paraId="00F7108B" w14:textId="77777777" w:rsidR="008C4768" w:rsidRDefault="008C4768" w:rsidP="009964D0">
      <w:pPr>
        <w:pStyle w:val="Default"/>
        <w:ind w:left="426"/>
        <w:rPr>
          <w:sz w:val="23"/>
          <w:szCs w:val="23"/>
        </w:rPr>
      </w:pPr>
    </w:p>
    <w:p w14:paraId="308DA433" w14:textId="77777777" w:rsidR="00447B4D" w:rsidRDefault="00447B4D" w:rsidP="009964D0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PSZOK-u można oddać następujące odpady: </w:t>
      </w:r>
    </w:p>
    <w:p w14:paraId="44E113CA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papier i tekturę, </w:t>
      </w:r>
    </w:p>
    <w:p w14:paraId="09C10F5E" w14:textId="34E1D536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tworzywa sztuczne, </w:t>
      </w:r>
    </w:p>
    <w:p w14:paraId="4E773A9A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szkło, </w:t>
      </w:r>
    </w:p>
    <w:p w14:paraId="4F0FFB4A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metal, </w:t>
      </w:r>
    </w:p>
    <w:p w14:paraId="33281B74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odpady zielone, </w:t>
      </w:r>
    </w:p>
    <w:p w14:paraId="24B1F541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meble i inne odpady wielkogabarytowe, </w:t>
      </w:r>
    </w:p>
    <w:p w14:paraId="5A1A765C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zużyty sprzęt elektryczny i elektroniczny, </w:t>
      </w:r>
    </w:p>
    <w:p w14:paraId="443B86A8" w14:textId="5A36FBF6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>• zużyte opony dla pojazdów o dopuszczalnej masie całkowitej do 3,5 tony – ilość nieodpłatnie przyjmowanych zużytych opon jest limitowana i wynosi 4 sztuki opon w ciągu jednego roku od</w:t>
      </w:r>
      <w:r w:rsidR="008C4768">
        <w:rPr>
          <w:sz w:val="22"/>
          <w:szCs w:val="22"/>
        </w:rPr>
        <w:t xml:space="preserve"> gospodarstwa domowego</w:t>
      </w:r>
      <w:r w:rsidRPr="008C4768">
        <w:rPr>
          <w:sz w:val="22"/>
          <w:szCs w:val="22"/>
        </w:rPr>
        <w:t xml:space="preserve">, </w:t>
      </w:r>
    </w:p>
    <w:p w14:paraId="3AA9AFB3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zużyte baterie i akumulatory (akumulatory inne niż przemysłowe), </w:t>
      </w:r>
    </w:p>
    <w:p w14:paraId="1AC6499C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resztki farb, lakierów, klejów, żywic, środków do konserwacji i ochrony drewna oraz opakowania po nich, </w:t>
      </w:r>
    </w:p>
    <w:p w14:paraId="4402A882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rozpuszczalniki, środki czyszczące, </w:t>
      </w:r>
    </w:p>
    <w:p w14:paraId="35075DF7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zbiorniki po aerozolach, pozostałości po domowych środkach dezynfekcji i dezynsekcji, </w:t>
      </w:r>
    </w:p>
    <w:p w14:paraId="76ACA54B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lampy fluorescencyjne i inne odpady zawierające rtęć, w tym świetlówki, termometry (szczelnie zapakowane), </w:t>
      </w:r>
    </w:p>
    <w:p w14:paraId="584E22E9" w14:textId="77777777" w:rsidR="00447B4D" w:rsidRPr="008C4768" w:rsidRDefault="00447B4D" w:rsidP="009964D0">
      <w:pPr>
        <w:pStyle w:val="Default"/>
        <w:spacing w:after="28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przeterminowane leki i chemikalia, </w:t>
      </w:r>
    </w:p>
    <w:p w14:paraId="489E1771" w14:textId="77777777" w:rsidR="00447B4D" w:rsidRPr="008C4768" w:rsidRDefault="00447B4D" w:rsidP="009964D0">
      <w:pPr>
        <w:pStyle w:val="Default"/>
        <w:numPr>
          <w:ilvl w:val="1"/>
          <w:numId w:val="1"/>
        </w:numPr>
        <w:spacing w:after="27"/>
        <w:ind w:left="426"/>
        <w:rPr>
          <w:sz w:val="22"/>
          <w:szCs w:val="22"/>
        </w:rPr>
      </w:pPr>
      <w:r w:rsidRPr="008C4768">
        <w:rPr>
          <w:sz w:val="22"/>
          <w:szCs w:val="22"/>
        </w:rPr>
        <w:t xml:space="preserve">• odpady budowlane i rozbiórkowe pochodzące z drobnych prac remontowych takie jak: o odpady betonu oraz gruz betonowy z rozbiórek i remontów, </w:t>
      </w:r>
    </w:p>
    <w:p w14:paraId="73F618DF" w14:textId="6983EF79" w:rsidR="00447B4D" w:rsidRPr="008C4768" w:rsidRDefault="008C4768" w:rsidP="009964D0">
      <w:pPr>
        <w:pStyle w:val="Default"/>
        <w:spacing w:after="27"/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 w:rsidRPr="008C4768">
        <w:rPr>
          <w:sz w:val="22"/>
          <w:szCs w:val="22"/>
        </w:rPr>
        <w:t xml:space="preserve"> odpady gruzu ceglanego, </w:t>
      </w:r>
    </w:p>
    <w:p w14:paraId="43252683" w14:textId="21DD4115" w:rsidR="00447B4D" w:rsidRPr="008C4768" w:rsidRDefault="008C4768" w:rsidP="009964D0">
      <w:pPr>
        <w:pStyle w:val="Default"/>
        <w:numPr>
          <w:ilvl w:val="4"/>
          <w:numId w:val="1"/>
        </w:numPr>
        <w:spacing w:after="27"/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 w:rsidRPr="008C4768">
        <w:rPr>
          <w:sz w:val="22"/>
          <w:szCs w:val="22"/>
        </w:rPr>
        <w:t xml:space="preserve"> odpady ceramiczne i elementy wyposażenia: sanitarne, armatura itp., </w:t>
      </w:r>
    </w:p>
    <w:p w14:paraId="0343410A" w14:textId="3B727C50" w:rsidR="00447B4D" w:rsidRPr="008C4768" w:rsidRDefault="008C4768" w:rsidP="009964D0">
      <w:pPr>
        <w:pStyle w:val="Default"/>
        <w:numPr>
          <w:ilvl w:val="2"/>
          <w:numId w:val="1"/>
        </w:numPr>
        <w:spacing w:after="27"/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 w:rsidRPr="008C4768">
        <w:rPr>
          <w:sz w:val="22"/>
          <w:szCs w:val="22"/>
        </w:rPr>
        <w:t xml:space="preserve"> szkło – odpady budowlane (szyby okienne, lustra, luksfery itp.), </w:t>
      </w:r>
    </w:p>
    <w:p w14:paraId="4622E11E" w14:textId="59FB22FE" w:rsidR="00447B4D" w:rsidRDefault="008C4768" w:rsidP="009964D0">
      <w:pPr>
        <w:pStyle w:val="Default"/>
        <w:numPr>
          <w:ilvl w:val="1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 w:rsidRPr="008C4768">
        <w:rPr>
          <w:sz w:val="22"/>
          <w:szCs w:val="22"/>
        </w:rPr>
        <w:t xml:space="preserve"> tworzywa sztuczne: płytki PCV, instalacje PCV, panele ścienne, wiaderka po materiałach budowlanych, itp. </w:t>
      </w:r>
    </w:p>
    <w:p w14:paraId="3456BCF0" w14:textId="6CD27198" w:rsidR="00D65D2A" w:rsidRPr="008C4768" w:rsidRDefault="00D65D2A" w:rsidP="009964D0">
      <w:pPr>
        <w:pStyle w:val="Default"/>
        <w:numPr>
          <w:ilvl w:val="1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- tekstylia</w:t>
      </w:r>
    </w:p>
    <w:p w14:paraId="4323167D" w14:textId="77777777" w:rsidR="00447B4D" w:rsidRDefault="00447B4D" w:rsidP="008F584A">
      <w:pPr>
        <w:pStyle w:val="Default"/>
        <w:ind w:left="426"/>
        <w:rPr>
          <w:sz w:val="23"/>
          <w:szCs w:val="23"/>
        </w:rPr>
      </w:pPr>
    </w:p>
    <w:p w14:paraId="2EA2C279" w14:textId="77777777" w:rsidR="00447B4D" w:rsidRDefault="00447B4D" w:rsidP="009964D0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Ilość nieodpłatnie przyjmowanych odpadów budowlanych i rozbiórkowych od właścicieli nieruchomości wynosi 0,5 tony na rok. </w:t>
      </w:r>
    </w:p>
    <w:p w14:paraId="350B6EC1" w14:textId="77777777" w:rsidR="00447B4D" w:rsidRDefault="00447B4D" w:rsidP="009964D0">
      <w:pPr>
        <w:pStyle w:val="Default"/>
        <w:ind w:left="4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Transport odpadów do PSZOK mieszkańcy zapewniają we własnym zakresie i na własny koszt. </w:t>
      </w:r>
    </w:p>
    <w:p w14:paraId="12A4B0F1" w14:textId="77777777" w:rsidR="00447B4D" w:rsidRDefault="00447B4D" w:rsidP="009964D0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Ponadto: </w:t>
      </w:r>
    </w:p>
    <w:p w14:paraId="512516B4" w14:textId="33E1E3B9" w:rsidR="00AB6430" w:rsidRDefault="00AB6430" w:rsidP="009964D0">
      <w:pPr>
        <w:pStyle w:val="Default"/>
        <w:spacing w:after="23"/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>
        <w:rPr>
          <w:sz w:val="22"/>
          <w:szCs w:val="22"/>
        </w:rPr>
        <w:t xml:space="preserve"> baterie można wrzucić do specjalnych pojemników, które można znaleźć w </w:t>
      </w:r>
      <w:r w:rsidR="00DB7A1F">
        <w:rPr>
          <w:sz w:val="22"/>
          <w:szCs w:val="22"/>
        </w:rPr>
        <w:t>U</w:t>
      </w:r>
      <w:r w:rsidR="001A4132">
        <w:rPr>
          <w:sz w:val="22"/>
          <w:szCs w:val="22"/>
        </w:rPr>
        <w:t xml:space="preserve">rzędzie </w:t>
      </w:r>
      <w:r w:rsidR="00DB7A1F">
        <w:rPr>
          <w:sz w:val="22"/>
          <w:szCs w:val="22"/>
        </w:rPr>
        <w:t>g</w:t>
      </w:r>
      <w:r w:rsidR="001A4132">
        <w:rPr>
          <w:sz w:val="22"/>
          <w:szCs w:val="22"/>
        </w:rPr>
        <w:t xml:space="preserve">miny, </w:t>
      </w:r>
      <w:r w:rsidR="00447B4D">
        <w:rPr>
          <w:sz w:val="22"/>
          <w:szCs w:val="22"/>
        </w:rPr>
        <w:t xml:space="preserve">sklepach np. sklepach sprzedających baterie oraz szkołach; </w:t>
      </w:r>
    </w:p>
    <w:p w14:paraId="448C7586" w14:textId="00D39C70" w:rsidR="00447B4D" w:rsidRDefault="00AB6430" w:rsidP="009964D0">
      <w:pPr>
        <w:pStyle w:val="Default"/>
        <w:spacing w:after="23"/>
        <w:ind w:left="426"/>
        <w:rPr>
          <w:sz w:val="22"/>
          <w:szCs w:val="22"/>
        </w:rPr>
      </w:pPr>
      <w:r>
        <w:rPr>
          <w:sz w:val="22"/>
          <w:szCs w:val="22"/>
        </w:rPr>
        <w:t>-</w:t>
      </w:r>
      <w:r w:rsidR="00447B4D">
        <w:rPr>
          <w:sz w:val="22"/>
          <w:szCs w:val="22"/>
        </w:rPr>
        <w:t xml:space="preserve"> przeterminowane leki i ich opakowania można wrzucić do pojemników w aptekach; </w:t>
      </w:r>
    </w:p>
    <w:p w14:paraId="5B85798F" w14:textId="505605B6" w:rsidR="00447B4D" w:rsidRDefault="00AB6430" w:rsidP="009964D0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7B4D">
        <w:rPr>
          <w:sz w:val="22"/>
          <w:szCs w:val="22"/>
        </w:rPr>
        <w:t xml:space="preserve">zużyty sprzęt elektryczny i elektroniczny można pozostawić w punktach sprzedaży detalicznej, przy zakupie sprzętu tego samego rodzaju </w:t>
      </w:r>
    </w:p>
    <w:p w14:paraId="27A39674" w14:textId="77777777" w:rsidR="008C4768" w:rsidRDefault="008C4768"/>
    <w:sectPr w:rsidR="008C4768" w:rsidSect="001B3161">
      <w:pgSz w:w="16838" w:h="11906" w:orient="landscape" w:code="9"/>
      <w:pgMar w:top="995" w:right="962" w:bottom="200" w:left="118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B75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18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CE"/>
    <w:rsid w:val="001A4132"/>
    <w:rsid w:val="001B3161"/>
    <w:rsid w:val="003508DC"/>
    <w:rsid w:val="00393DB3"/>
    <w:rsid w:val="00447B4D"/>
    <w:rsid w:val="00511CF0"/>
    <w:rsid w:val="006703E7"/>
    <w:rsid w:val="0085351E"/>
    <w:rsid w:val="008C4768"/>
    <w:rsid w:val="008F584A"/>
    <w:rsid w:val="009964D0"/>
    <w:rsid w:val="009C03C9"/>
    <w:rsid w:val="009D7D17"/>
    <w:rsid w:val="00AB6430"/>
    <w:rsid w:val="00B225A8"/>
    <w:rsid w:val="00B8770E"/>
    <w:rsid w:val="00BF5B61"/>
    <w:rsid w:val="00CB2C30"/>
    <w:rsid w:val="00D65D2A"/>
    <w:rsid w:val="00D6746A"/>
    <w:rsid w:val="00DB7A1F"/>
    <w:rsid w:val="00DE2BCE"/>
    <w:rsid w:val="00ED63D1"/>
    <w:rsid w:val="00FB18A5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17A"/>
  <w15:chartTrackingRefBased/>
  <w15:docId w15:val="{344A82E6-F7F7-4F90-8D39-6110B079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B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B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B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B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B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B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B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B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B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B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B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B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2B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2B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B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2B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B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BC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47B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Żurowska</dc:creator>
  <cp:keywords/>
  <dc:description/>
  <cp:lastModifiedBy>Anna Żurowska</cp:lastModifiedBy>
  <cp:revision>15</cp:revision>
  <cp:lastPrinted>2025-03-21T06:58:00Z</cp:lastPrinted>
  <dcterms:created xsi:type="dcterms:W3CDTF">2025-01-22T08:26:00Z</dcterms:created>
  <dcterms:modified xsi:type="dcterms:W3CDTF">2025-03-21T07:00:00Z</dcterms:modified>
</cp:coreProperties>
</file>