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7F" w:rsidRDefault="00966050" w:rsidP="00966050">
      <w:pPr>
        <w:spacing w:after="0"/>
        <w:ind w:left="2832" w:firstLine="54"/>
        <w:jc w:val="both"/>
        <w:rPr>
          <w:b/>
          <w:sz w:val="24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-315595</wp:posOffset>
            </wp:positionV>
            <wp:extent cx="904875" cy="1085850"/>
            <wp:effectExtent l="19050" t="0" r="9525" b="0"/>
            <wp:wrapNone/>
            <wp:docPr id="5" name="Obraz 5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A80">
        <w:rPr>
          <w:sz w:val="20"/>
        </w:rPr>
        <w:t xml:space="preserve">Załącznik nr </w:t>
      </w:r>
      <w:r w:rsidR="00B22CBD">
        <w:rPr>
          <w:sz w:val="20"/>
        </w:rPr>
        <w:t>2</w:t>
      </w:r>
      <w:r w:rsidR="00B6411A" w:rsidRPr="0043609C">
        <w:rPr>
          <w:sz w:val="20"/>
        </w:rPr>
        <w:t xml:space="preserve">  do</w:t>
      </w:r>
      <w:r w:rsidR="00611273">
        <w:rPr>
          <w:sz w:val="20"/>
        </w:rPr>
        <w:t xml:space="preserve"> </w:t>
      </w:r>
      <w:r w:rsidR="00B22CBD">
        <w:rPr>
          <w:sz w:val="20"/>
        </w:rPr>
        <w:t>Regulaminu Budżetu Obywatelskiego Gminy Bobolice</w:t>
      </w:r>
      <w:r w:rsidRPr="00966050">
        <w:rPr>
          <w:sz w:val="20"/>
        </w:rPr>
        <w:t xml:space="preserve"> do Uchwały </w:t>
      </w:r>
      <w:r>
        <w:rPr>
          <w:sz w:val="20"/>
        </w:rPr>
        <w:br/>
      </w:r>
      <w:r w:rsidRPr="00966050">
        <w:rPr>
          <w:sz w:val="20"/>
        </w:rPr>
        <w:t xml:space="preserve">Nr </w:t>
      </w:r>
      <w:r>
        <w:rPr>
          <w:sz w:val="20"/>
        </w:rPr>
        <w:t xml:space="preserve"> ……………………..</w:t>
      </w:r>
      <w:r w:rsidR="00F66E85">
        <w:rPr>
          <w:sz w:val="20"/>
        </w:rPr>
        <w:t xml:space="preserve"> Rady Miejskiej w Bobolicach</w:t>
      </w:r>
      <w:r w:rsidR="00D71B2D">
        <w:rPr>
          <w:sz w:val="20"/>
        </w:rPr>
        <w:t xml:space="preserve"> z dnia 28 marca 2023</w:t>
      </w:r>
      <w:r>
        <w:rPr>
          <w:sz w:val="20"/>
        </w:rPr>
        <w:t xml:space="preserve"> r.                                                                       </w:t>
      </w:r>
    </w:p>
    <w:p w:rsidR="00B6411A" w:rsidRDefault="00B6411A" w:rsidP="00D52CC0">
      <w:pPr>
        <w:jc w:val="center"/>
        <w:rPr>
          <w:b/>
          <w:sz w:val="28"/>
        </w:rPr>
      </w:pPr>
    </w:p>
    <w:p w:rsidR="004C0648" w:rsidRDefault="00D52CC0" w:rsidP="00D52CC0">
      <w:pPr>
        <w:jc w:val="center"/>
        <w:rPr>
          <w:b/>
          <w:sz w:val="28"/>
        </w:rPr>
      </w:pPr>
      <w:r w:rsidRPr="00B83AE2">
        <w:rPr>
          <w:b/>
          <w:sz w:val="28"/>
        </w:rPr>
        <w:t>KARTA DO GŁOSOWANIA</w:t>
      </w:r>
    </w:p>
    <w:p w:rsidR="00D52CC0" w:rsidRPr="008D6F3A" w:rsidRDefault="00D52CC0" w:rsidP="008D6F3A">
      <w:pPr>
        <w:ind w:left="-426" w:firstLine="426"/>
        <w:jc w:val="center"/>
        <w:rPr>
          <w:sz w:val="28"/>
          <w:szCs w:val="24"/>
        </w:rPr>
      </w:pPr>
      <w:r w:rsidRPr="008D6F3A">
        <w:rPr>
          <w:sz w:val="28"/>
          <w:szCs w:val="24"/>
        </w:rPr>
        <w:t>na pro</w:t>
      </w:r>
      <w:r w:rsidR="00F93712">
        <w:rPr>
          <w:sz w:val="28"/>
          <w:szCs w:val="24"/>
        </w:rPr>
        <w:t>jekty do realizowania w ramach Bu</w:t>
      </w:r>
      <w:r w:rsidRPr="008D6F3A">
        <w:rPr>
          <w:sz w:val="28"/>
          <w:szCs w:val="24"/>
        </w:rPr>
        <w:t>dżet</w:t>
      </w:r>
      <w:r w:rsidR="00B61731">
        <w:rPr>
          <w:sz w:val="28"/>
          <w:szCs w:val="24"/>
        </w:rPr>
        <w:t xml:space="preserve">u Obywatelskiego </w:t>
      </w:r>
      <w:r w:rsidR="008D6F3A">
        <w:rPr>
          <w:sz w:val="28"/>
          <w:szCs w:val="24"/>
        </w:rPr>
        <w:br/>
        <w:t>w G</w:t>
      </w:r>
      <w:r w:rsidRPr="008D6F3A">
        <w:rPr>
          <w:sz w:val="28"/>
          <w:szCs w:val="24"/>
        </w:rPr>
        <w:t>minie Bobolice</w:t>
      </w:r>
    </w:p>
    <w:p w:rsidR="00E26FC3" w:rsidRPr="00E26FC3" w:rsidRDefault="00E26FC3" w:rsidP="00E26FC3">
      <w:pPr>
        <w:rPr>
          <w:sz w:val="28"/>
        </w:rPr>
      </w:pPr>
      <w:r w:rsidRPr="00E26FC3">
        <w:rPr>
          <w:sz w:val="28"/>
        </w:rPr>
        <w:t>Imię i nazwisko głosującego: ………………………………………………………………………………………………………………</w:t>
      </w:r>
      <w:r>
        <w:rPr>
          <w:sz w:val="28"/>
        </w:rPr>
        <w:t>…………………</w:t>
      </w:r>
    </w:p>
    <w:p w:rsidR="00E26FC3" w:rsidRPr="00E26FC3" w:rsidRDefault="00E26FC3" w:rsidP="00E26FC3">
      <w:pPr>
        <w:rPr>
          <w:sz w:val="28"/>
        </w:rPr>
      </w:pPr>
      <w:r w:rsidRPr="00E26FC3">
        <w:rPr>
          <w:sz w:val="28"/>
        </w:rPr>
        <w:t>Dokładny adres zamieszkania</w:t>
      </w:r>
      <w:r w:rsidR="002368B1">
        <w:rPr>
          <w:sz w:val="28"/>
        </w:rPr>
        <w:t xml:space="preserve">(miejscowość, ulica, numer budynku, numer lokalu, kod pocztowy) </w:t>
      </w:r>
      <w:r w:rsidRPr="00E26FC3">
        <w:rPr>
          <w:sz w:val="28"/>
        </w:rPr>
        <w:t>: ………………………………………………………………………………………………</w:t>
      </w:r>
      <w:r>
        <w:rPr>
          <w:sz w:val="28"/>
        </w:rPr>
        <w:t>…………………………………</w:t>
      </w:r>
    </w:p>
    <w:p w:rsidR="00611273" w:rsidRDefault="00611273" w:rsidP="00E26FC3">
      <w:pPr>
        <w:rPr>
          <w:sz w:val="28"/>
        </w:rPr>
      </w:pPr>
    </w:p>
    <w:p w:rsidR="00D52CC0" w:rsidRPr="008D6F3A" w:rsidRDefault="00E26FC3" w:rsidP="00E26FC3">
      <w:pPr>
        <w:rPr>
          <w:b/>
          <w:sz w:val="28"/>
          <w:u w:val="single"/>
        </w:rPr>
      </w:pPr>
      <w:r w:rsidRPr="00E26FC3">
        <w:rPr>
          <w:sz w:val="28"/>
        </w:rPr>
        <w:t xml:space="preserve">Oświadczam, że jestem mieszkanką/mieszkańcem </w:t>
      </w:r>
      <w:r>
        <w:rPr>
          <w:sz w:val="28"/>
        </w:rPr>
        <w:t>Gminy Bobolice</w:t>
      </w:r>
      <w:r w:rsidRPr="00E26FC3">
        <w:rPr>
          <w:sz w:val="28"/>
        </w:rPr>
        <w:t>.</w:t>
      </w:r>
    </w:p>
    <w:p w:rsidR="007D4B20" w:rsidRPr="008D6F3A" w:rsidRDefault="00D52CC0" w:rsidP="002B467F">
      <w:pPr>
        <w:jc w:val="both"/>
        <w:rPr>
          <w:sz w:val="28"/>
        </w:rPr>
      </w:pPr>
      <w:r w:rsidRPr="008D6F3A">
        <w:rPr>
          <w:sz w:val="28"/>
        </w:rPr>
        <w:t xml:space="preserve">Każdy </w:t>
      </w:r>
      <w:r w:rsidR="007D4B20" w:rsidRPr="008D6F3A">
        <w:rPr>
          <w:sz w:val="28"/>
        </w:rPr>
        <w:t>głosujący</w:t>
      </w:r>
      <w:r w:rsidR="00A84405">
        <w:rPr>
          <w:sz w:val="28"/>
        </w:rPr>
        <w:t xml:space="preserve"> może z</w:t>
      </w:r>
      <w:r w:rsidR="00F93712">
        <w:rPr>
          <w:sz w:val="28"/>
        </w:rPr>
        <w:t>a</w:t>
      </w:r>
      <w:r w:rsidR="00A84405">
        <w:rPr>
          <w:sz w:val="28"/>
        </w:rPr>
        <w:t xml:space="preserve">głosować </w:t>
      </w:r>
      <w:r w:rsidR="00F93712">
        <w:rPr>
          <w:sz w:val="28"/>
        </w:rPr>
        <w:t>TYLKO</w:t>
      </w:r>
      <w:r w:rsidR="00A97BE5">
        <w:rPr>
          <w:sz w:val="28"/>
        </w:rPr>
        <w:t xml:space="preserve"> </w:t>
      </w:r>
      <w:r w:rsidR="00F93712">
        <w:rPr>
          <w:sz w:val="28"/>
        </w:rPr>
        <w:t xml:space="preserve">na  </w:t>
      </w:r>
      <w:r w:rsidR="00A84405">
        <w:rPr>
          <w:sz w:val="28"/>
        </w:rPr>
        <w:t>1 projekt</w:t>
      </w:r>
      <w:r w:rsidRPr="008D6F3A">
        <w:rPr>
          <w:sz w:val="28"/>
        </w:rPr>
        <w:t xml:space="preserve"> w każdej </w:t>
      </w:r>
      <w:r w:rsidR="00F93712">
        <w:rPr>
          <w:sz w:val="28"/>
        </w:rPr>
        <w:t>z</w:t>
      </w:r>
      <w:r w:rsidR="00A97BE5">
        <w:rPr>
          <w:sz w:val="28"/>
        </w:rPr>
        <w:t xml:space="preserve"> </w:t>
      </w:r>
      <w:r w:rsidR="00F93712">
        <w:rPr>
          <w:sz w:val="28"/>
        </w:rPr>
        <w:t xml:space="preserve">kategorii </w:t>
      </w:r>
      <w:r w:rsidR="00953A68" w:rsidRPr="008D6F3A">
        <w:rPr>
          <w:sz w:val="28"/>
        </w:rPr>
        <w:t>(</w:t>
      </w:r>
      <w:r w:rsidR="00A84405">
        <w:rPr>
          <w:sz w:val="28"/>
        </w:rPr>
        <w:t xml:space="preserve">max 1 głos </w:t>
      </w:r>
      <w:r w:rsidR="002368B1">
        <w:rPr>
          <w:sz w:val="28"/>
        </w:rPr>
        <w:br/>
      </w:r>
      <w:r w:rsidR="00F93712">
        <w:rPr>
          <w:sz w:val="28"/>
        </w:rPr>
        <w:t xml:space="preserve">w kategorii </w:t>
      </w:r>
      <w:r w:rsidR="006B5A8C">
        <w:rPr>
          <w:sz w:val="28"/>
        </w:rPr>
        <w:t xml:space="preserve">I - </w:t>
      </w:r>
      <w:r w:rsidR="00F93712">
        <w:rPr>
          <w:sz w:val="28"/>
        </w:rPr>
        <w:t>Miasto i max 1 głos w kategorii</w:t>
      </w:r>
      <w:r w:rsidR="006B5A8C">
        <w:rPr>
          <w:sz w:val="28"/>
        </w:rPr>
        <w:t xml:space="preserve"> II - </w:t>
      </w:r>
      <w:r w:rsidR="00F93712">
        <w:rPr>
          <w:sz w:val="28"/>
        </w:rPr>
        <w:t xml:space="preserve"> Wieś</w:t>
      </w:r>
      <w:r w:rsidR="007D4B20" w:rsidRPr="008D6F3A">
        <w:rPr>
          <w:sz w:val="28"/>
        </w:rPr>
        <w:t>)</w:t>
      </w:r>
      <w:r w:rsidR="00A97BE5">
        <w:rPr>
          <w:sz w:val="28"/>
        </w:rPr>
        <w:t xml:space="preserve"> </w:t>
      </w:r>
      <w:r w:rsidR="00B83AE2" w:rsidRPr="008D6F3A">
        <w:rPr>
          <w:sz w:val="28"/>
        </w:rPr>
        <w:t xml:space="preserve">wstawiając </w:t>
      </w:r>
      <w:r w:rsidR="008B67AC" w:rsidRPr="008D6F3A">
        <w:rPr>
          <w:sz w:val="28"/>
        </w:rPr>
        <w:t>znak „X”</w:t>
      </w:r>
      <w:r w:rsidRPr="008D6F3A">
        <w:rPr>
          <w:sz w:val="28"/>
        </w:rPr>
        <w:t xml:space="preserve"> w kolumnie „WYBÓR”. Zaznaczenie </w:t>
      </w:r>
      <w:r w:rsidR="002368B1">
        <w:rPr>
          <w:sz w:val="28"/>
        </w:rPr>
        <w:t>większej ilości projektów niż jeden</w:t>
      </w:r>
      <w:r w:rsidR="00953A68" w:rsidRPr="008D6F3A">
        <w:rPr>
          <w:sz w:val="28"/>
        </w:rPr>
        <w:t xml:space="preserve"> powoduje, że gł</w:t>
      </w:r>
      <w:r w:rsidR="006B5A8C">
        <w:rPr>
          <w:sz w:val="28"/>
        </w:rPr>
        <w:t>os będzie nie</w:t>
      </w:r>
      <w:r w:rsidR="007D4B20" w:rsidRPr="008D6F3A">
        <w:rPr>
          <w:sz w:val="28"/>
        </w:rPr>
        <w:t>ważny</w:t>
      </w:r>
      <w:r w:rsidR="00E5045E" w:rsidRPr="008D6F3A">
        <w:rPr>
          <w:sz w:val="28"/>
        </w:rPr>
        <w:t>.</w:t>
      </w:r>
    </w:p>
    <w:tbl>
      <w:tblPr>
        <w:tblStyle w:val="Tabela-Siatka"/>
        <w:tblW w:w="5000" w:type="pct"/>
        <w:tblLook w:val="04A0"/>
      </w:tblPr>
      <w:tblGrid>
        <w:gridCol w:w="747"/>
        <w:gridCol w:w="8642"/>
        <w:gridCol w:w="1293"/>
      </w:tblGrid>
      <w:tr w:rsidR="007D4B20" w:rsidRPr="007D4B20" w:rsidTr="006B5A8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D4B20" w:rsidRPr="007D4B20" w:rsidRDefault="00F93712" w:rsidP="00D3066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KATEGORIA </w:t>
            </w:r>
            <w:r w:rsidR="00E26FC3">
              <w:rPr>
                <w:b/>
                <w:sz w:val="32"/>
              </w:rPr>
              <w:t xml:space="preserve">I - </w:t>
            </w:r>
            <w:r>
              <w:rPr>
                <w:b/>
                <w:sz w:val="32"/>
              </w:rPr>
              <w:t>MIASTO</w:t>
            </w:r>
          </w:p>
        </w:tc>
      </w:tr>
      <w:tr w:rsidR="007D4B20" w:rsidTr="006B5A8C">
        <w:tc>
          <w:tcPr>
            <w:tcW w:w="350" w:type="pct"/>
            <w:shd w:val="clear" w:color="auto" w:fill="D9D9D9" w:themeFill="background1" w:themeFillShade="D9"/>
          </w:tcPr>
          <w:p w:rsidR="007D4B20" w:rsidRDefault="00E26FC3" w:rsidP="007D4B20">
            <w:pPr>
              <w:jc w:val="center"/>
            </w:pPr>
            <w:r>
              <w:t>L.p.</w:t>
            </w:r>
          </w:p>
        </w:tc>
        <w:tc>
          <w:tcPr>
            <w:tcW w:w="4045" w:type="pct"/>
            <w:shd w:val="clear" w:color="auto" w:fill="D9D9D9" w:themeFill="background1" w:themeFillShade="D9"/>
          </w:tcPr>
          <w:p w:rsidR="007D4B20" w:rsidRPr="007D4B20" w:rsidRDefault="007D4B20" w:rsidP="007D4B20">
            <w:pPr>
              <w:jc w:val="center"/>
              <w:rPr>
                <w:b/>
                <w:sz w:val="28"/>
              </w:rPr>
            </w:pPr>
            <w:r w:rsidRPr="007D4B20">
              <w:rPr>
                <w:b/>
                <w:sz w:val="24"/>
              </w:rPr>
              <w:t>TYTUŁ PROJEKTU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7D4B20" w:rsidRPr="007D4B20" w:rsidRDefault="007D4B20" w:rsidP="007D4B20">
            <w:pPr>
              <w:jc w:val="center"/>
              <w:rPr>
                <w:b/>
              </w:rPr>
            </w:pPr>
            <w:r w:rsidRPr="007D4B20">
              <w:rPr>
                <w:b/>
              </w:rPr>
              <w:t>WYBÓR</w:t>
            </w:r>
          </w:p>
        </w:tc>
      </w:tr>
      <w:tr w:rsidR="00F93712" w:rsidTr="001C1C97">
        <w:trPr>
          <w:trHeight w:val="431"/>
        </w:trPr>
        <w:tc>
          <w:tcPr>
            <w:tcW w:w="350" w:type="pct"/>
          </w:tcPr>
          <w:p w:rsidR="00F93712" w:rsidRDefault="00F93712" w:rsidP="00E26FC3"/>
        </w:tc>
        <w:tc>
          <w:tcPr>
            <w:tcW w:w="4045" w:type="pct"/>
          </w:tcPr>
          <w:p w:rsidR="00F93712" w:rsidRPr="008E1E66" w:rsidRDefault="00F93712" w:rsidP="008E1E66">
            <w:pPr>
              <w:pStyle w:val="Akapitzlist"/>
              <w:ind w:left="34" w:hanging="34"/>
              <w:rPr>
                <w:rFonts w:ascii="Arial" w:hAnsi="Arial" w:cs="Arial"/>
                <w:i/>
              </w:rPr>
            </w:pPr>
          </w:p>
        </w:tc>
        <w:tc>
          <w:tcPr>
            <w:tcW w:w="605" w:type="pct"/>
          </w:tcPr>
          <w:p w:rsidR="00F93712" w:rsidRDefault="00F93712"/>
        </w:tc>
      </w:tr>
      <w:tr w:rsidR="00F93712" w:rsidTr="001C1C97">
        <w:trPr>
          <w:trHeight w:val="424"/>
        </w:trPr>
        <w:tc>
          <w:tcPr>
            <w:tcW w:w="350" w:type="pct"/>
          </w:tcPr>
          <w:p w:rsidR="00F93712" w:rsidRDefault="00F93712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F93712" w:rsidRPr="008E1E66" w:rsidRDefault="00F93712" w:rsidP="002A2A34">
            <w:pPr>
              <w:rPr>
                <w:b/>
                <w:sz w:val="24"/>
                <w:szCs w:val="20"/>
              </w:rPr>
            </w:pPr>
          </w:p>
        </w:tc>
        <w:tc>
          <w:tcPr>
            <w:tcW w:w="605" w:type="pct"/>
          </w:tcPr>
          <w:p w:rsidR="00F93712" w:rsidRDefault="00F93712"/>
        </w:tc>
      </w:tr>
      <w:tr w:rsidR="008E1E66" w:rsidTr="001C1C97">
        <w:trPr>
          <w:trHeight w:val="416"/>
        </w:trPr>
        <w:tc>
          <w:tcPr>
            <w:tcW w:w="350" w:type="pct"/>
          </w:tcPr>
          <w:p w:rsidR="008E1E66" w:rsidRDefault="008E1E66" w:rsidP="00E26FC3"/>
        </w:tc>
        <w:tc>
          <w:tcPr>
            <w:tcW w:w="4045" w:type="pct"/>
          </w:tcPr>
          <w:p w:rsidR="008E1E66" w:rsidRPr="008E1E66" w:rsidRDefault="008E1E66" w:rsidP="002A2A34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605" w:type="pct"/>
          </w:tcPr>
          <w:p w:rsidR="008E1E66" w:rsidRDefault="008E1E66"/>
        </w:tc>
      </w:tr>
      <w:tr w:rsidR="008E1E66" w:rsidTr="001C1C97">
        <w:trPr>
          <w:trHeight w:val="408"/>
        </w:trPr>
        <w:tc>
          <w:tcPr>
            <w:tcW w:w="350" w:type="pct"/>
          </w:tcPr>
          <w:p w:rsidR="008E1E66" w:rsidRDefault="008E1E66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8E1E66" w:rsidRPr="00D0793A" w:rsidRDefault="008E1E66" w:rsidP="002A2A34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605" w:type="pct"/>
          </w:tcPr>
          <w:p w:rsidR="008E1E66" w:rsidRDefault="008E1E66"/>
        </w:tc>
      </w:tr>
      <w:tr w:rsidR="008E1E66" w:rsidTr="001C1C97">
        <w:trPr>
          <w:trHeight w:val="414"/>
        </w:trPr>
        <w:tc>
          <w:tcPr>
            <w:tcW w:w="350" w:type="pct"/>
          </w:tcPr>
          <w:p w:rsidR="008E1E66" w:rsidRDefault="008E1E66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8E1E66" w:rsidRPr="008E1E66" w:rsidRDefault="008E1E66" w:rsidP="002A2A34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605" w:type="pct"/>
          </w:tcPr>
          <w:p w:rsidR="008E1E66" w:rsidRDefault="008E1E66"/>
        </w:tc>
      </w:tr>
    </w:tbl>
    <w:p w:rsidR="007D4B20" w:rsidRPr="008D6F3A" w:rsidRDefault="007D4B20">
      <w:pPr>
        <w:rPr>
          <w:sz w:val="14"/>
        </w:rPr>
      </w:pPr>
    </w:p>
    <w:tbl>
      <w:tblPr>
        <w:tblStyle w:val="Tabela-Siatka"/>
        <w:tblW w:w="5000" w:type="pct"/>
        <w:tblLook w:val="04A0"/>
      </w:tblPr>
      <w:tblGrid>
        <w:gridCol w:w="747"/>
        <w:gridCol w:w="8642"/>
        <w:gridCol w:w="1293"/>
      </w:tblGrid>
      <w:tr w:rsidR="007D4B20" w:rsidRPr="007D4B20" w:rsidTr="006B5A8C">
        <w:tc>
          <w:tcPr>
            <w:tcW w:w="5000" w:type="pct"/>
            <w:gridSpan w:val="3"/>
            <w:shd w:val="clear" w:color="auto" w:fill="BFBFBF" w:themeFill="background1" w:themeFillShade="BF"/>
          </w:tcPr>
          <w:p w:rsidR="007D4B20" w:rsidRPr="007D4B20" w:rsidRDefault="00F93712" w:rsidP="00F93712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KATEGORIA </w:t>
            </w:r>
            <w:r w:rsidR="00E26FC3">
              <w:rPr>
                <w:b/>
                <w:sz w:val="32"/>
              </w:rPr>
              <w:t xml:space="preserve">II - </w:t>
            </w:r>
            <w:r>
              <w:rPr>
                <w:b/>
                <w:sz w:val="32"/>
              </w:rPr>
              <w:t>WIEŚ</w:t>
            </w:r>
          </w:p>
        </w:tc>
      </w:tr>
      <w:tr w:rsidR="007D4B20" w:rsidTr="006B5A8C">
        <w:tc>
          <w:tcPr>
            <w:tcW w:w="350" w:type="pct"/>
            <w:shd w:val="clear" w:color="auto" w:fill="D9D9D9" w:themeFill="background1" w:themeFillShade="D9"/>
          </w:tcPr>
          <w:p w:rsidR="007D4B20" w:rsidRPr="007D4B20" w:rsidRDefault="00E26FC3" w:rsidP="007D4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</w:t>
            </w:r>
            <w:r w:rsidR="003704BA">
              <w:rPr>
                <w:sz w:val="24"/>
              </w:rPr>
              <w:t>.</w:t>
            </w:r>
          </w:p>
        </w:tc>
        <w:tc>
          <w:tcPr>
            <w:tcW w:w="4045" w:type="pct"/>
            <w:shd w:val="clear" w:color="auto" w:fill="D9D9D9" w:themeFill="background1" w:themeFillShade="D9"/>
          </w:tcPr>
          <w:p w:rsidR="007D4B20" w:rsidRPr="007D4B20" w:rsidRDefault="007D4B20" w:rsidP="007D4B20">
            <w:pPr>
              <w:jc w:val="center"/>
              <w:rPr>
                <w:b/>
                <w:sz w:val="24"/>
              </w:rPr>
            </w:pPr>
            <w:r w:rsidRPr="007D4B20">
              <w:rPr>
                <w:b/>
                <w:sz w:val="24"/>
              </w:rPr>
              <w:t>TYTUŁ PROJEKTU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7D4B20" w:rsidRPr="007D4B20" w:rsidRDefault="007D4B20" w:rsidP="007D4B20">
            <w:pPr>
              <w:jc w:val="center"/>
              <w:rPr>
                <w:b/>
              </w:rPr>
            </w:pPr>
            <w:r w:rsidRPr="007D4B20">
              <w:rPr>
                <w:b/>
              </w:rPr>
              <w:t>WYBÓR</w:t>
            </w:r>
          </w:p>
        </w:tc>
      </w:tr>
      <w:tr w:rsidR="00F93712" w:rsidTr="001C1C97">
        <w:trPr>
          <w:trHeight w:val="436"/>
        </w:trPr>
        <w:tc>
          <w:tcPr>
            <w:tcW w:w="350" w:type="pct"/>
          </w:tcPr>
          <w:p w:rsidR="00F93712" w:rsidRDefault="00F93712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F93712" w:rsidRPr="008E1E66" w:rsidRDefault="00F93712" w:rsidP="002A2A34">
            <w:pPr>
              <w:rPr>
                <w:b/>
                <w:sz w:val="24"/>
                <w:szCs w:val="20"/>
              </w:rPr>
            </w:pPr>
          </w:p>
        </w:tc>
        <w:tc>
          <w:tcPr>
            <w:tcW w:w="605" w:type="pct"/>
          </w:tcPr>
          <w:p w:rsidR="00F93712" w:rsidRDefault="00F93712" w:rsidP="009A73E9"/>
        </w:tc>
      </w:tr>
      <w:tr w:rsidR="00F93712" w:rsidTr="001C1C97">
        <w:trPr>
          <w:trHeight w:val="414"/>
        </w:trPr>
        <w:tc>
          <w:tcPr>
            <w:tcW w:w="350" w:type="pct"/>
          </w:tcPr>
          <w:p w:rsidR="00F93712" w:rsidRDefault="00F93712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F93712" w:rsidRPr="00D0793A" w:rsidRDefault="00F93712" w:rsidP="002A2A34">
            <w:pPr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5" w:type="pct"/>
          </w:tcPr>
          <w:p w:rsidR="00F93712" w:rsidRDefault="00F93712" w:rsidP="009A73E9"/>
        </w:tc>
      </w:tr>
      <w:tr w:rsidR="00E26FC3" w:rsidTr="001C1C97">
        <w:trPr>
          <w:trHeight w:val="420"/>
        </w:trPr>
        <w:tc>
          <w:tcPr>
            <w:tcW w:w="350" w:type="pct"/>
          </w:tcPr>
          <w:p w:rsidR="00E26FC3" w:rsidRDefault="00E26FC3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E26FC3" w:rsidRPr="00D0793A" w:rsidRDefault="00E26FC3" w:rsidP="002A2A34">
            <w:pPr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5" w:type="pct"/>
          </w:tcPr>
          <w:p w:rsidR="00E26FC3" w:rsidRDefault="00E26FC3" w:rsidP="009A73E9"/>
        </w:tc>
      </w:tr>
      <w:tr w:rsidR="00E26FC3" w:rsidTr="001C1C97">
        <w:trPr>
          <w:trHeight w:val="412"/>
        </w:trPr>
        <w:tc>
          <w:tcPr>
            <w:tcW w:w="350" w:type="pct"/>
          </w:tcPr>
          <w:p w:rsidR="00E26FC3" w:rsidRDefault="00E26FC3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E26FC3" w:rsidRPr="00D0793A" w:rsidRDefault="00E26FC3" w:rsidP="002A2A34">
            <w:pPr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5" w:type="pct"/>
          </w:tcPr>
          <w:p w:rsidR="00E26FC3" w:rsidRDefault="00E26FC3" w:rsidP="009A73E9"/>
        </w:tc>
      </w:tr>
      <w:tr w:rsidR="00E26FC3" w:rsidTr="001C1C97">
        <w:trPr>
          <w:trHeight w:val="418"/>
        </w:trPr>
        <w:tc>
          <w:tcPr>
            <w:tcW w:w="350" w:type="pct"/>
          </w:tcPr>
          <w:p w:rsidR="00E26FC3" w:rsidRDefault="00E26FC3" w:rsidP="00E26FC3">
            <w:pPr>
              <w:pStyle w:val="Akapitzlist"/>
              <w:ind w:left="360"/>
            </w:pPr>
          </w:p>
        </w:tc>
        <w:tc>
          <w:tcPr>
            <w:tcW w:w="4045" w:type="pct"/>
          </w:tcPr>
          <w:p w:rsidR="00E26FC3" w:rsidRPr="00D0793A" w:rsidRDefault="00E26FC3" w:rsidP="002A2A34">
            <w:pPr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5" w:type="pct"/>
          </w:tcPr>
          <w:p w:rsidR="00E26FC3" w:rsidRDefault="00E26FC3" w:rsidP="009A73E9"/>
        </w:tc>
      </w:tr>
    </w:tbl>
    <w:p w:rsidR="0070303D" w:rsidRPr="008D6F3A" w:rsidRDefault="0070303D" w:rsidP="008D6F3A">
      <w:pPr>
        <w:spacing w:after="0" w:line="360" w:lineRule="auto"/>
        <w:rPr>
          <w:sz w:val="16"/>
        </w:rPr>
      </w:pPr>
    </w:p>
    <w:p w:rsidR="00E26FC3" w:rsidRDefault="00E26FC3" w:rsidP="00E26FC3">
      <w:pPr>
        <w:pStyle w:val="Standard"/>
        <w:rPr>
          <w:rFonts w:asciiTheme="minorHAnsi" w:hAnsiTheme="minorHAnsi" w:cstheme="minorHAnsi"/>
          <w:b/>
          <w:bCs/>
        </w:rPr>
      </w:pPr>
    </w:p>
    <w:p w:rsidR="00611273" w:rsidRPr="0024134F" w:rsidRDefault="00611273" w:rsidP="00E26FC3">
      <w:pPr>
        <w:pStyle w:val="Standard"/>
        <w:rPr>
          <w:rFonts w:asciiTheme="minorHAnsi" w:hAnsiTheme="minorHAnsi" w:cstheme="minorHAnsi"/>
          <w:b/>
          <w:bCs/>
        </w:rPr>
      </w:pPr>
    </w:p>
    <w:p w:rsidR="006B5A8C" w:rsidRDefault="009B281D" w:rsidP="001C1C97">
      <w:pPr>
        <w:spacing w:after="0"/>
        <w:jc w:val="center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lastRenderedPageBreak/>
        <w:br/>
      </w:r>
      <w:r w:rsidR="006B5A8C" w:rsidRPr="001C1C97">
        <w:rPr>
          <w:rFonts w:cs="Calibri"/>
          <w:b/>
          <w:sz w:val="19"/>
          <w:szCs w:val="19"/>
        </w:rPr>
        <w:t>KLAUZULA INFORMACYJNA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>Administrator danych osobowych</w:t>
      </w:r>
    </w:p>
    <w:p w:rsidR="006B5A8C" w:rsidRPr="0048473E" w:rsidRDefault="006B5A8C" w:rsidP="009B281D">
      <w:pPr>
        <w:widowControl w:val="0"/>
        <w:spacing w:after="0"/>
        <w:contextualSpacing/>
        <w:jc w:val="both"/>
        <w:rPr>
          <w:rFonts w:cs="Calibri"/>
          <w:sz w:val="18"/>
          <w:szCs w:val="18"/>
        </w:rPr>
      </w:pPr>
      <w:bookmarkStart w:id="0" w:name="_Hlk9241690"/>
      <w:bookmarkStart w:id="1" w:name="_Hlk9176941"/>
      <w:r w:rsidRPr="0048473E">
        <w:rPr>
          <w:rFonts w:cs="Calibri"/>
          <w:sz w:val="18"/>
          <w:szCs w:val="18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6B5A8C" w:rsidRPr="0048473E" w:rsidRDefault="006B5A8C" w:rsidP="009B281D">
      <w:pPr>
        <w:widowControl w:val="0"/>
        <w:spacing w:after="0"/>
        <w:contextualSpacing/>
        <w:jc w:val="both"/>
        <w:rPr>
          <w:rFonts w:cs="Calibri"/>
          <w:sz w:val="18"/>
          <w:szCs w:val="18"/>
        </w:rPr>
      </w:pPr>
      <w:r w:rsidRPr="0048473E">
        <w:rPr>
          <w:rFonts w:cs="Calibri"/>
          <w:sz w:val="18"/>
          <w:szCs w:val="18"/>
        </w:rPr>
        <w:t>Z administratorem można się skontaktować:</w:t>
      </w:r>
    </w:p>
    <w:p w:rsidR="006B5A8C" w:rsidRPr="0048473E" w:rsidRDefault="006B5A8C" w:rsidP="009B281D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48473E">
        <w:rPr>
          <w:rFonts w:cs="Calibri"/>
          <w:sz w:val="18"/>
          <w:szCs w:val="18"/>
        </w:rPr>
        <w:t>listownie na adres: ul. Ratuszowa 1, 76-020 Bobolice;</w:t>
      </w:r>
    </w:p>
    <w:p w:rsidR="006B5A8C" w:rsidRPr="0048473E" w:rsidRDefault="006B5A8C" w:rsidP="009B281D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48473E">
        <w:rPr>
          <w:rFonts w:cs="Calibri"/>
          <w:sz w:val="18"/>
          <w:szCs w:val="18"/>
        </w:rPr>
        <w:t>telefonicznie 094 3458401</w:t>
      </w:r>
    </w:p>
    <w:p w:rsidR="006B5A8C" w:rsidRPr="0048473E" w:rsidRDefault="006B5A8C" w:rsidP="009B281D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48473E">
        <w:rPr>
          <w:rFonts w:cs="Calibri"/>
          <w:sz w:val="18"/>
          <w:szCs w:val="18"/>
        </w:rPr>
        <w:t>fax: 0943458420</w:t>
      </w:r>
    </w:p>
    <w:p w:rsidR="006B5A8C" w:rsidRPr="0048473E" w:rsidRDefault="006B5A8C" w:rsidP="009B281D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48473E">
        <w:rPr>
          <w:rFonts w:cs="Calibri"/>
          <w:sz w:val="18"/>
          <w:szCs w:val="18"/>
        </w:rPr>
        <w:t>przez email: gmina@bobolice.pl</w:t>
      </w:r>
    </w:p>
    <w:bookmarkEnd w:id="0"/>
    <w:bookmarkEnd w:id="1"/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Inspektor ochrony danych 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b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iod@bobolice.pl.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Cele przetwarzania oraz podstawa prawna przetwarzania 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Pani/Pana dane są przetwarzane, w celu :</w:t>
      </w:r>
    </w:p>
    <w:p w:rsidR="006B5A8C" w:rsidRPr="0048473E" w:rsidRDefault="006B5A8C" w:rsidP="009B281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MS Mincho" w:cs="Calibri"/>
          <w:iCs/>
          <w:sz w:val="18"/>
          <w:szCs w:val="18"/>
          <w:lang w:eastAsia="zh-CN"/>
        </w:rPr>
      </w:pPr>
      <w:r w:rsidRPr="0048473E">
        <w:rPr>
          <w:rFonts w:eastAsia="MS Mincho" w:cs="Calibri"/>
          <w:iCs/>
          <w:sz w:val="18"/>
          <w:szCs w:val="18"/>
          <w:lang w:eastAsia="zh-CN"/>
        </w:rPr>
        <w:t xml:space="preserve">Przyjęcia zgłoszenia projektu zadania </w:t>
      </w:r>
    </w:p>
    <w:p w:rsidR="006B5A8C" w:rsidRPr="0048473E" w:rsidRDefault="006B5A8C" w:rsidP="009B281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MS Mincho" w:cs="Calibri"/>
          <w:iCs/>
          <w:sz w:val="18"/>
          <w:szCs w:val="18"/>
          <w:lang w:eastAsia="zh-CN"/>
        </w:rPr>
      </w:pPr>
      <w:r w:rsidRPr="0048473E">
        <w:rPr>
          <w:rFonts w:eastAsia="MS Mincho" w:cs="Calibri"/>
          <w:iCs/>
          <w:sz w:val="18"/>
          <w:szCs w:val="18"/>
          <w:lang w:eastAsia="zh-CN"/>
        </w:rPr>
        <w:t>Weryfikacji zadania,</w:t>
      </w:r>
    </w:p>
    <w:p w:rsidR="006B5A8C" w:rsidRPr="0048473E" w:rsidRDefault="006B5A8C" w:rsidP="009B281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MS Mincho" w:cs="Calibri"/>
          <w:iCs/>
          <w:sz w:val="18"/>
          <w:szCs w:val="18"/>
          <w:lang w:eastAsia="zh-CN"/>
        </w:rPr>
      </w:pPr>
      <w:r w:rsidRPr="0048473E">
        <w:rPr>
          <w:rFonts w:eastAsia="MS Mincho" w:cs="Calibri"/>
          <w:iCs/>
          <w:sz w:val="18"/>
          <w:szCs w:val="18"/>
          <w:lang w:eastAsia="zh-CN"/>
        </w:rPr>
        <w:t>Poparcia wniosku przez mieszkańców</w:t>
      </w:r>
    </w:p>
    <w:p w:rsidR="006B5A8C" w:rsidRPr="0048473E" w:rsidRDefault="006B5A8C" w:rsidP="009B281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MS Mincho" w:cs="Calibri"/>
          <w:iCs/>
          <w:sz w:val="18"/>
          <w:szCs w:val="18"/>
          <w:lang w:eastAsia="zh-CN"/>
        </w:rPr>
      </w:pPr>
      <w:r w:rsidRPr="0048473E">
        <w:rPr>
          <w:rFonts w:eastAsia="MS Mincho" w:cs="Calibri"/>
          <w:iCs/>
          <w:sz w:val="18"/>
          <w:szCs w:val="18"/>
          <w:lang w:eastAsia="zh-CN"/>
        </w:rPr>
        <w:t>Ogłoszenie zadania oraz poddanie go pod głosowanie</w:t>
      </w:r>
    </w:p>
    <w:p w:rsidR="006B5A8C" w:rsidRPr="0048473E" w:rsidRDefault="006B5A8C" w:rsidP="009B281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eastAsia="MS Mincho" w:cs="Calibri"/>
          <w:iCs/>
          <w:sz w:val="18"/>
          <w:szCs w:val="18"/>
          <w:lang w:eastAsia="zh-CN"/>
        </w:rPr>
        <w:t>archiwizacji sprawy.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 xml:space="preserve">Podstawą prawną przetwarzania Pani/Pana danych osobowych jest art. 6 ust.1 lit f) </w:t>
      </w:r>
      <w:r w:rsidRPr="0048473E">
        <w:rPr>
          <w:rFonts w:eastAsia="Tahoma" w:cs="Calibri"/>
          <w:bCs/>
          <w:sz w:val="18"/>
          <w:szCs w:val="18"/>
        </w:rPr>
        <w:t xml:space="preserve">RODO (tj. </w:t>
      </w:r>
      <w:r w:rsidRPr="0048473E">
        <w:rPr>
          <w:rFonts w:eastAsia="Tahoma" w:cs="Calibri"/>
          <w:b/>
          <w:bCs/>
          <w:sz w:val="18"/>
          <w:szCs w:val="18"/>
        </w:rPr>
        <w:t>przetwarzanie jest niezbędne do wykonania zadania realizowanego w interesie publicznym lub w ramach sprawowania władzy publicznej powierzonej administratorowi</w:t>
      </w:r>
      <w:r w:rsidRPr="0048473E">
        <w:rPr>
          <w:rFonts w:eastAsia="Tahoma" w:cs="Calibri"/>
          <w:bCs/>
          <w:sz w:val="18"/>
          <w:szCs w:val="18"/>
        </w:rPr>
        <w:t>), w związku z przepisami</w:t>
      </w:r>
      <w:r w:rsidRPr="0048473E">
        <w:rPr>
          <w:rFonts w:cs="Calibri"/>
          <w:sz w:val="18"/>
          <w:szCs w:val="18"/>
          <w:lang w:eastAsia="zh-CN"/>
        </w:rPr>
        <w:t>:</w:t>
      </w:r>
    </w:p>
    <w:p w:rsidR="006B5A8C" w:rsidRPr="0048473E" w:rsidRDefault="006B5A8C" w:rsidP="009B281D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Tahoma" w:cs="Calibri"/>
          <w:sz w:val="18"/>
          <w:szCs w:val="18"/>
        </w:rPr>
      </w:pPr>
      <w:r w:rsidRPr="0048473E">
        <w:rPr>
          <w:rFonts w:cs="Calibri"/>
          <w:sz w:val="18"/>
          <w:szCs w:val="18"/>
          <w:lang w:eastAsia="zh-CN"/>
        </w:rPr>
        <w:t xml:space="preserve"> ustawy z dnia 8 marca 1990 r. o samorządzie gminnym w szczególności art. 5a</w:t>
      </w:r>
    </w:p>
    <w:p w:rsidR="006B5A8C" w:rsidRPr="0048473E" w:rsidRDefault="006B5A8C" w:rsidP="009B281D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Tahoma" w:cs="Calibri"/>
          <w:sz w:val="18"/>
          <w:szCs w:val="18"/>
        </w:rPr>
      </w:pPr>
      <w:bookmarkStart w:id="2" w:name="_Hlk19004776"/>
      <w:r w:rsidRPr="0048473E">
        <w:rPr>
          <w:rFonts w:eastAsia="Tahoma" w:cs="Calibri"/>
          <w:sz w:val="18"/>
          <w:szCs w:val="18"/>
        </w:rPr>
        <w:t>Uchwały Rady Miejskiej w Bobolicach Nr V/46/15 z dnia 30 marca 2015 r. w sprawie określenia zasad i trybu przeprowadzania konsultacji społecznych z mieszkańcami Gminy Bobolice.</w:t>
      </w:r>
    </w:p>
    <w:bookmarkEnd w:id="2"/>
    <w:p w:rsidR="00567661" w:rsidRPr="009B281D" w:rsidRDefault="00567661" w:rsidP="009B281D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Tahoma" w:cs="Calibri"/>
          <w:sz w:val="18"/>
          <w:szCs w:val="18"/>
        </w:rPr>
      </w:pPr>
      <w:r w:rsidRPr="009B281D">
        <w:rPr>
          <w:rFonts w:eastAsia="Tahoma" w:cs="Calibri"/>
          <w:sz w:val="18"/>
          <w:szCs w:val="18"/>
        </w:rPr>
        <w:t xml:space="preserve">Uchwały Rady Miejskiej w Bobolicach nr …………… z dnia </w:t>
      </w:r>
      <w:r w:rsidR="009B281D" w:rsidRPr="009B281D">
        <w:rPr>
          <w:rFonts w:eastAsia="Tahoma" w:cs="Calibri"/>
          <w:sz w:val="18"/>
          <w:szCs w:val="18"/>
        </w:rPr>
        <w:t xml:space="preserve">28 marca 2023 r. </w:t>
      </w:r>
      <w:r w:rsidR="008D5E85" w:rsidRPr="009B281D">
        <w:rPr>
          <w:rFonts w:eastAsia="Tahoma" w:cs="Calibri"/>
          <w:sz w:val="18"/>
          <w:szCs w:val="18"/>
        </w:rPr>
        <w:t>w sprawie określenia wymagań jakie powinien spełniać projekt Budżet</w:t>
      </w:r>
      <w:r w:rsidR="00611273" w:rsidRPr="009B281D">
        <w:rPr>
          <w:rFonts w:eastAsia="Tahoma" w:cs="Calibri"/>
          <w:sz w:val="18"/>
          <w:szCs w:val="18"/>
        </w:rPr>
        <w:t>u Obywatelskiego Gminy Bobolice.</w:t>
      </w:r>
    </w:p>
    <w:p w:rsidR="002E6AF3" w:rsidRPr="0048473E" w:rsidRDefault="006B5A8C" w:rsidP="009B281D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Tahoma" w:cs="Calibri"/>
          <w:sz w:val="18"/>
          <w:szCs w:val="18"/>
        </w:rPr>
      </w:pPr>
      <w:r w:rsidRPr="0048473E">
        <w:rPr>
          <w:rFonts w:cs="Calibri"/>
          <w:sz w:val="18"/>
          <w:szCs w:val="18"/>
          <w:lang w:eastAsia="zh-CN"/>
        </w:rPr>
        <w:t>art. 5</w:t>
      </w:r>
      <w:r w:rsidRPr="0048473E">
        <w:rPr>
          <w:rFonts w:eastAsia="Tahoma" w:cs="Calibri"/>
          <w:sz w:val="18"/>
          <w:szCs w:val="18"/>
          <w:lang w:eastAsia="zh-CN"/>
        </w:rPr>
        <w:sym w:font="Symbol" w:char="F02D"/>
      </w:r>
      <w:r w:rsidRPr="0048473E">
        <w:rPr>
          <w:rFonts w:cs="Calibri"/>
          <w:sz w:val="18"/>
          <w:szCs w:val="18"/>
          <w:lang w:eastAsia="zh-CN"/>
        </w:rPr>
        <w:t xml:space="preserve">6 ustawy z 14.7.1983 r. o narodowym zasobie archiwalnym i </w:t>
      </w:r>
      <w:r w:rsidRPr="0048473E">
        <w:rPr>
          <w:rFonts w:cs="Calibri"/>
          <w:iCs/>
          <w:sz w:val="18"/>
          <w:szCs w:val="18"/>
          <w:lang w:eastAsia="zh-CN"/>
        </w:rPr>
        <w:t>archiwach</w:t>
      </w:r>
      <w:r w:rsidRPr="0048473E">
        <w:rPr>
          <w:rFonts w:cs="Calibri"/>
          <w:sz w:val="18"/>
          <w:szCs w:val="18"/>
          <w:lang w:eastAsia="zh-CN"/>
        </w:rPr>
        <w:t>.</w:t>
      </w:r>
    </w:p>
    <w:p w:rsidR="00C14E57" w:rsidRPr="0048473E" w:rsidRDefault="002E6AF3" w:rsidP="009B281D">
      <w:pPr>
        <w:widowControl w:val="0"/>
        <w:spacing w:after="0" w:line="240" w:lineRule="auto"/>
        <w:ind w:left="720"/>
        <w:contextualSpacing/>
        <w:jc w:val="both"/>
        <w:rPr>
          <w:rFonts w:eastAsia="Tahoma" w:cs="Calibri"/>
          <w:sz w:val="18"/>
          <w:szCs w:val="18"/>
        </w:rPr>
      </w:pPr>
      <w:r w:rsidRPr="0048473E">
        <w:rPr>
          <w:rFonts w:cs="Calibri"/>
          <w:sz w:val="18"/>
          <w:szCs w:val="18"/>
          <w:lang w:eastAsia="zh-CN"/>
        </w:rPr>
        <w:t>Numer telefonu jest przetwarzany na podstawie Państwa zgody wyrażonej poprzez podanie go do otrzymania kodu SMS do głosowania w wersji elektronicznej tj art. 6 ust 1 lit a RODO.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Okres przechowywania danych osobowych 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</w:rPr>
        <w:t xml:space="preserve">Pani/Pana dane osobowe będą przechowywane przez okres </w:t>
      </w:r>
      <w:r w:rsidR="00C70681" w:rsidRPr="0048473E">
        <w:rPr>
          <w:rFonts w:cs="Calibri"/>
          <w:sz w:val="18"/>
          <w:szCs w:val="18"/>
        </w:rPr>
        <w:t>niezbędny do realizacji celu w jakim zostały zebrane tj. dokonania głosowania w budżecie obywatelskim oraz archiwizacji sprawy</w:t>
      </w:r>
      <w:r w:rsidRPr="0048473E">
        <w:rPr>
          <w:rFonts w:cs="Calibri"/>
          <w:sz w:val="18"/>
          <w:szCs w:val="18"/>
        </w:rPr>
        <w:t>.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b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Odbiorcy danych </w:t>
      </w:r>
    </w:p>
    <w:p w:rsidR="006B5A8C" w:rsidRPr="0048473E" w:rsidRDefault="006B5A8C" w:rsidP="009B281D">
      <w:pPr>
        <w:widowControl w:val="0"/>
        <w:spacing w:after="0"/>
        <w:ind w:left="709" w:hanging="709"/>
        <w:jc w:val="both"/>
        <w:rPr>
          <w:rFonts w:eastAsia="MS Mincho"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 xml:space="preserve">Pani/Pana dane będą powierzone do przetwarzania w </w:t>
      </w:r>
      <w:r w:rsidRPr="009B281D">
        <w:rPr>
          <w:rFonts w:cs="Calibri"/>
          <w:sz w:val="18"/>
          <w:szCs w:val="18"/>
          <w:lang w:eastAsia="zh-CN"/>
        </w:rPr>
        <w:t>celu obsługi głosowania dla</w:t>
      </w:r>
      <w:r w:rsidR="009B281D" w:rsidRPr="009B281D">
        <w:rPr>
          <w:rFonts w:cs="Calibri"/>
          <w:b/>
          <w:color w:val="000000" w:themeColor="text1"/>
          <w:sz w:val="18"/>
          <w:szCs w:val="18"/>
          <w:lang w:eastAsia="zh-CN"/>
        </w:rPr>
        <w:t xml:space="preserve"> </w:t>
      </w:r>
      <w:r w:rsidR="009B281D" w:rsidRPr="00BF0108">
        <w:rPr>
          <w:rFonts w:cs="Calibri"/>
          <w:b/>
          <w:color w:val="000000" w:themeColor="text1"/>
          <w:sz w:val="18"/>
          <w:szCs w:val="18"/>
          <w:lang w:eastAsia="zh-CN"/>
        </w:rPr>
        <w:t>Zakład  Elektronicznej Techniki Obliczeniowej Sp. z o. o.</w:t>
      </w:r>
      <w:r w:rsidR="009B281D" w:rsidRPr="00BF0108">
        <w:rPr>
          <w:rFonts w:cs="Calibri"/>
          <w:color w:val="000000" w:themeColor="text1"/>
          <w:sz w:val="18"/>
          <w:szCs w:val="18"/>
          <w:lang w:eastAsia="zh-CN"/>
        </w:rPr>
        <w:t xml:space="preserve"> </w:t>
      </w:r>
      <w:r w:rsidR="009B281D">
        <w:rPr>
          <w:rFonts w:cs="Calibri"/>
          <w:color w:val="000000" w:themeColor="text1"/>
          <w:sz w:val="18"/>
          <w:szCs w:val="18"/>
          <w:lang w:eastAsia="zh-CN"/>
        </w:rPr>
        <w:br/>
      </w:r>
      <w:r w:rsidR="009B281D" w:rsidRPr="00BF0108">
        <w:rPr>
          <w:rFonts w:cs="Calibri"/>
          <w:color w:val="000000" w:themeColor="text1"/>
          <w:sz w:val="18"/>
          <w:szCs w:val="18"/>
          <w:lang w:eastAsia="zh-CN"/>
        </w:rPr>
        <w:t>ul. 4-go Marca 38, 75-708 Koszalin</w:t>
      </w:r>
      <w:r w:rsidR="009B281D">
        <w:rPr>
          <w:rFonts w:cs="Calibri"/>
          <w:color w:val="000000" w:themeColor="text1"/>
          <w:sz w:val="18"/>
          <w:szCs w:val="18"/>
          <w:lang w:eastAsia="zh-CN"/>
        </w:rPr>
        <w:t>.</w:t>
      </w:r>
      <w:r w:rsidR="009B281D" w:rsidRPr="0048473E">
        <w:rPr>
          <w:rFonts w:cs="Calibri"/>
          <w:sz w:val="18"/>
          <w:szCs w:val="18"/>
          <w:lang w:eastAsia="zh-CN"/>
        </w:rPr>
        <w:t xml:space="preserve"> </w:t>
      </w:r>
      <w:r w:rsidRPr="0048473E">
        <w:rPr>
          <w:rFonts w:cs="Calibri"/>
          <w:sz w:val="18"/>
          <w:szCs w:val="18"/>
          <w:lang w:eastAsia="zh-CN"/>
        </w:rPr>
        <w:t>Poza wskazanym przypadkiem dane osobowe mogą być przekazywane jedynie podmiotom mającym podstawę prawną otrzymania takich informacji,</w:t>
      </w:r>
      <w:r w:rsidRPr="0048473E">
        <w:rPr>
          <w:rFonts w:eastAsia="MS Mincho" w:cs="Calibri"/>
          <w:sz w:val="18"/>
          <w:szCs w:val="18"/>
          <w:lang w:eastAsia="zh-CN"/>
        </w:rPr>
        <w:t xml:space="preserve"> jednak należy się liczyć z możliwością opublikowania danych wnioskodawcy do informacji publicznej. 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>Przekazywanie</w:t>
      </w:r>
      <w:r w:rsidR="009B281D">
        <w:rPr>
          <w:rFonts w:cs="Calibri"/>
          <w:b/>
          <w:sz w:val="18"/>
          <w:szCs w:val="18"/>
          <w:lang w:eastAsia="zh-CN"/>
        </w:rPr>
        <w:t xml:space="preserve"> </w:t>
      </w:r>
      <w:r w:rsidRPr="0048473E">
        <w:rPr>
          <w:rFonts w:cs="Calibri"/>
          <w:b/>
          <w:sz w:val="18"/>
          <w:szCs w:val="18"/>
          <w:lang w:eastAsia="zh-CN"/>
        </w:rPr>
        <w:t>danych do państwa trzeciego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 xml:space="preserve">Pani/Pana dane nie będą przekazywane do państw trzecich. 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Prawa związane z przetwarzaniem danych osobowych i podejmowaniem zautomatyzowanych decyzji 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Przysługują Pani/Panu następujące prawa związane z przetwarzaniem danych osobowych:</w:t>
      </w:r>
    </w:p>
    <w:p w:rsidR="006B5A8C" w:rsidRPr="0048473E" w:rsidRDefault="006B5A8C" w:rsidP="009B281D">
      <w:pPr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prawo dostępu do Pani/Pana danych osobowych z wyjątkiem danych osób wnioskujących,</w:t>
      </w:r>
    </w:p>
    <w:p w:rsidR="006B5A8C" w:rsidRPr="0048473E" w:rsidRDefault="006B5A8C" w:rsidP="009B281D">
      <w:pPr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prawo żądania sprostowania Pani/Pana danych osobowych,</w:t>
      </w:r>
    </w:p>
    <w:p w:rsidR="006B5A8C" w:rsidRPr="0048473E" w:rsidRDefault="006B5A8C" w:rsidP="009B281D">
      <w:pPr>
        <w:widowControl w:val="0"/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textAlignment w:val="baseline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prawo żądania usunięcia Pani/Pana danych osobowych, w sytuacji, gdy przetwarzanie danych jest niezgodne z przepisami prawa;</w:t>
      </w:r>
    </w:p>
    <w:p w:rsidR="006B5A8C" w:rsidRPr="0048473E" w:rsidRDefault="006B5A8C" w:rsidP="009B281D">
      <w:pPr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prawo żądania ograniczenia przetwarzania Pani/Pana danych osobowych.</w:t>
      </w:r>
    </w:p>
    <w:p w:rsidR="002E6AF3" w:rsidRPr="0048473E" w:rsidRDefault="003D19ED" w:rsidP="009B281D">
      <w:pPr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jc w:val="both"/>
        <w:rPr>
          <w:rFonts w:eastAsia="SimSun"/>
          <w:sz w:val="18"/>
          <w:szCs w:val="18"/>
          <w:lang w:eastAsia="zh-CN" w:bidi="hi-IN"/>
        </w:rPr>
      </w:pPr>
      <w:r w:rsidRPr="0048473E">
        <w:rPr>
          <w:rFonts w:eastAsia="SimSun"/>
          <w:sz w:val="18"/>
          <w:szCs w:val="18"/>
          <w:lang w:eastAsia="zh-CN" w:bidi="hi-IN"/>
        </w:rPr>
        <w:t>Cofnięcia zgody na przetwarzanie numeru telefonu podanego,</w:t>
      </w:r>
      <w:r w:rsidR="0069649A">
        <w:rPr>
          <w:rFonts w:eastAsia="SimSun"/>
          <w:sz w:val="18"/>
          <w:szCs w:val="18"/>
          <w:lang w:eastAsia="zh-CN" w:bidi="hi-IN"/>
        </w:rPr>
        <w:t xml:space="preserve"> </w:t>
      </w:r>
      <w:r w:rsidRPr="0048473E">
        <w:rPr>
          <w:rFonts w:eastAsia="SimSun"/>
          <w:sz w:val="18"/>
          <w:szCs w:val="18"/>
          <w:lang w:eastAsia="zh-CN" w:bidi="hi-IN"/>
        </w:rPr>
        <w:t>w celu otrzymania kodu SMS,  w dowolnym momencie bez wpływu na zgodność z prawem przetwarzania, którego dokonano na podstawie zgody przed jej cofnięciem</w:t>
      </w:r>
    </w:p>
    <w:p w:rsidR="002E6AF3" w:rsidRPr="0048473E" w:rsidRDefault="002E6AF3" w:rsidP="009B281D">
      <w:pPr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cs="Calibri"/>
          <w:sz w:val="18"/>
          <w:szCs w:val="18"/>
          <w:lang w:eastAsia="zh-CN"/>
        </w:rPr>
      </w:pPr>
    </w:p>
    <w:p w:rsidR="006B5A8C" w:rsidRPr="0048473E" w:rsidRDefault="006B5A8C" w:rsidP="009B281D">
      <w:pPr>
        <w:widowControl w:val="0"/>
        <w:spacing w:after="0"/>
        <w:ind w:left="66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>Aby skorzystać z powyższych praw, należy skontaktować się z Administratorem  lub z naszym inspektorem ochrony danych.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u w:val="single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>Prawo wniesienia skargi do organu</w:t>
      </w:r>
    </w:p>
    <w:p w:rsidR="006B5A8C" w:rsidRPr="0048473E" w:rsidRDefault="006B5A8C" w:rsidP="009B281D">
      <w:pPr>
        <w:widowControl w:val="0"/>
        <w:spacing w:after="0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sz w:val="18"/>
          <w:szCs w:val="18"/>
          <w:lang w:eastAsia="zh-CN"/>
        </w:rPr>
        <w:t xml:space="preserve">Przysługuje Pani/Panu także prawo wniesienia skargi do organu nadzorczego zajmującego się ochroną danych osobowych, tj. Prezesa Urzędu Ochrony Danych Osobowych. </w:t>
      </w:r>
    </w:p>
    <w:p w:rsidR="006B5A8C" w:rsidRPr="0048473E" w:rsidRDefault="006B5A8C" w:rsidP="009B281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cs="Calibri"/>
          <w:sz w:val="18"/>
          <w:szCs w:val="18"/>
          <w:lang w:eastAsia="zh-CN"/>
        </w:rPr>
      </w:pPr>
      <w:r w:rsidRPr="0048473E">
        <w:rPr>
          <w:rFonts w:cs="Calibri"/>
          <w:b/>
          <w:sz w:val="18"/>
          <w:szCs w:val="18"/>
          <w:lang w:eastAsia="zh-CN"/>
        </w:rPr>
        <w:t xml:space="preserve">Wymóg podania danych </w:t>
      </w:r>
    </w:p>
    <w:p w:rsidR="00A84405" w:rsidRPr="0048473E" w:rsidRDefault="006B5A8C" w:rsidP="009B281D">
      <w:pPr>
        <w:spacing w:after="0"/>
        <w:jc w:val="both"/>
        <w:rPr>
          <w:rFonts w:cs="Calibri"/>
          <w:sz w:val="18"/>
          <w:szCs w:val="18"/>
        </w:rPr>
      </w:pPr>
      <w:r w:rsidRPr="0048473E">
        <w:rPr>
          <w:rFonts w:cs="Calibri"/>
          <w:bCs/>
          <w:sz w:val="18"/>
          <w:szCs w:val="18"/>
          <w:lang w:eastAsia="zh-CN"/>
        </w:rPr>
        <w:t xml:space="preserve">Podanie danych osobowych jest dobrowolne, jednak w przypadku chęci złożenia i  poparcia wniosku podanie danych jest wymagane. Konsekwencją niepodania danych osobowych będzie odrzucenie </w:t>
      </w:r>
      <w:r w:rsidR="00C262E0" w:rsidRPr="0048473E">
        <w:rPr>
          <w:rFonts w:cs="Calibri"/>
          <w:bCs/>
          <w:sz w:val="18"/>
          <w:szCs w:val="18"/>
          <w:lang w:eastAsia="zh-CN"/>
        </w:rPr>
        <w:t>głosu</w:t>
      </w:r>
      <w:r w:rsidR="0048473E" w:rsidRPr="0048473E">
        <w:rPr>
          <w:rFonts w:cs="Calibri"/>
          <w:bCs/>
          <w:sz w:val="18"/>
          <w:szCs w:val="18"/>
          <w:lang w:eastAsia="zh-CN"/>
        </w:rPr>
        <w:t xml:space="preserve"> </w:t>
      </w:r>
      <w:r w:rsidRPr="0048473E">
        <w:rPr>
          <w:rFonts w:cs="Calibri"/>
          <w:bCs/>
          <w:sz w:val="18"/>
          <w:szCs w:val="18"/>
          <w:lang w:eastAsia="zh-CN"/>
        </w:rPr>
        <w:t>z uwagi na braki formalne;</w:t>
      </w:r>
      <w:r w:rsidR="003B2807" w:rsidRPr="0048473E">
        <w:rPr>
          <w:rFonts w:cs="Calibri"/>
          <w:bCs/>
          <w:sz w:val="18"/>
          <w:szCs w:val="18"/>
          <w:lang w:eastAsia="zh-CN"/>
        </w:rPr>
        <w:t xml:space="preserve"> W sytuacji nie podania danych osobowych dotyczących numeru telefonu, konsekwencją jest możliwość wzięcia udziału w sposób, o którym mowa w  § 5 ust. 8Regulaminu Budżetu Obywatelskiego Gminy Bobolice</w:t>
      </w:r>
    </w:p>
    <w:sectPr w:rsidR="00A84405" w:rsidRPr="0048473E" w:rsidSect="001C1C97">
      <w:headerReference w:type="default" r:id="rId9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BD" w:rsidRDefault="00A24FBD" w:rsidP="006D5A33">
      <w:pPr>
        <w:spacing w:after="0" w:line="240" w:lineRule="auto"/>
      </w:pPr>
      <w:r>
        <w:separator/>
      </w:r>
    </w:p>
  </w:endnote>
  <w:endnote w:type="continuationSeparator" w:id="1">
    <w:p w:rsidR="00A24FBD" w:rsidRDefault="00A24FBD" w:rsidP="006D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BD" w:rsidRDefault="00A24FBD" w:rsidP="006D5A33">
      <w:pPr>
        <w:spacing w:after="0" w:line="240" w:lineRule="auto"/>
      </w:pPr>
      <w:r>
        <w:separator/>
      </w:r>
    </w:p>
  </w:footnote>
  <w:footnote w:type="continuationSeparator" w:id="1">
    <w:p w:rsidR="00A24FBD" w:rsidRDefault="00A24FBD" w:rsidP="006D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33" w:rsidRDefault="0043609C" w:rsidP="0043609C">
    <w:pPr>
      <w:pStyle w:val="Nagwek"/>
      <w:ind w:left="283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F3"/>
    <w:multiLevelType w:val="hybridMultilevel"/>
    <w:tmpl w:val="F61E9BBE"/>
    <w:lvl w:ilvl="0" w:tplc="49D87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34BBD"/>
    <w:multiLevelType w:val="hybridMultilevel"/>
    <w:tmpl w:val="1C7892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559A6"/>
    <w:multiLevelType w:val="hybridMultilevel"/>
    <w:tmpl w:val="01F8D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31A64"/>
    <w:multiLevelType w:val="hybridMultilevel"/>
    <w:tmpl w:val="7AB04F5E"/>
    <w:lvl w:ilvl="0" w:tplc="2C04DC2E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87870"/>
    <w:multiLevelType w:val="hybridMultilevel"/>
    <w:tmpl w:val="3E6E7898"/>
    <w:lvl w:ilvl="0" w:tplc="B388E1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3B4956"/>
    <w:multiLevelType w:val="hybridMultilevel"/>
    <w:tmpl w:val="3A761270"/>
    <w:lvl w:ilvl="0" w:tplc="6318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0020D"/>
    <w:multiLevelType w:val="hybridMultilevel"/>
    <w:tmpl w:val="AA2E2A7C"/>
    <w:lvl w:ilvl="0" w:tplc="0EF6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76826"/>
    <w:multiLevelType w:val="hybridMultilevel"/>
    <w:tmpl w:val="9FB43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9B5DDA"/>
    <w:multiLevelType w:val="hybridMultilevel"/>
    <w:tmpl w:val="02EEBB92"/>
    <w:lvl w:ilvl="0" w:tplc="6AA6E84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9D4DC54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ED7692"/>
    <w:multiLevelType w:val="hybridMultilevel"/>
    <w:tmpl w:val="A5A8C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law Chojnowski">
    <w15:presenceInfo w15:providerId="Windows Live" w15:userId="e6834fd8d8d2ad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CC0"/>
    <w:rsid w:val="0000199F"/>
    <w:rsid w:val="000038C3"/>
    <w:rsid w:val="000276D0"/>
    <w:rsid w:val="000F5874"/>
    <w:rsid w:val="00141335"/>
    <w:rsid w:val="0015087A"/>
    <w:rsid w:val="001741C0"/>
    <w:rsid w:val="00183260"/>
    <w:rsid w:val="001B4ECE"/>
    <w:rsid w:val="001C1C97"/>
    <w:rsid w:val="001E26D3"/>
    <w:rsid w:val="001F2380"/>
    <w:rsid w:val="001F3329"/>
    <w:rsid w:val="0022419E"/>
    <w:rsid w:val="00224D16"/>
    <w:rsid w:val="002331DC"/>
    <w:rsid w:val="002368B1"/>
    <w:rsid w:val="002A2F82"/>
    <w:rsid w:val="002B467F"/>
    <w:rsid w:val="002E6AF3"/>
    <w:rsid w:val="00306D49"/>
    <w:rsid w:val="003704BA"/>
    <w:rsid w:val="00385B26"/>
    <w:rsid w:val="003B2807"/>
    <w:rsid w:val="003C2160"/>
    <w:rsid w:val="003D19ED"/>
    <w:rsid w:val="0041485F"/>
    <w:rsid w:val="004151E5"/>
    <w:rsid w:val="0043609C"/>
    <w:rsid w:val="00473FDC"/>
    <w:rsid w:val="0048473E"/>
    <w:rsid w:val="00493DE1"/>
    <w:rsid w:val="004A7CF2"/>
    <w:rsid w:val="004C0648"/>
    <w:rsid w:val="00516A00"/>
    <w:rsid w:val="00567661"/>
    <w:rsid w:val="0058661D"/>
    <w:rsid w:val="005C59A6"/>
    <w:rsid w:val="00611273"/>
    <w:rsid w:val="0061778B"/>
    <w:rsid w:val="00671ABD"/>
    <w:rsid w:val="00692C38"/>
    <w:rsid w:val="0069649A"/>
    <w:rsid w:val="006B5A8C"/>
    <w:rsid w:val="006D5A33"/>
    <w:rsid w:val="006F5887"/>
    <w:rsid w:val="0070303D"/>
    <w:rsid w:val="007063FF"/>
    <w:rsid w:val="00721030"/>
    <w:rsid w:val="00721770"/>
    <w:rsid w:val="00794B2B"/>
    <w:rsid w:val="007B5D92"/>
    <w:rsid w:val="007B5ED3"/>
    <w:rsid w:val="007D4B20"/>
    <w:rsid w:val="007F0F0B"/>
    <w:rsid w:val="007F4DDD"/>
    <w:rsid w:val="00817E28"/>
    <w:rsid w:val="008267E0"/>
    <w:rsid w:val="00833F6A"/>
    <w:rsid w:val="008356B5"/>
    <w:rsid w:val="00872295"/>
    <w:rsid w:val="00883072"/>
    <w:rsid w:val="008B67AC"/>
    <w:rsid w:val="008D5E85"/>
    <w:rsid w:val="008D6F3A"/>
    <w:rsid w:val="008E1E66"/>
    <w:rsid w:val="008E4F14"/>
    <w:rsid w:val="00903C5D"/>
    <w:rsid w:val="00953A68"/>
    <w:rsid w:val="0096040C"/>
    <w:rsid w:val="00966050"/>
    <w:rsid w:val="009A0CB5"/>
    <w:rsid w:val="009B281D"/>
    <w:rsid w:val="009C03B4"/>
    <w:rsid w:val="009C5454"/>
    <w:rsid w:val="009F1566"/>
    <w:rsid w:val="009F437F"/>
    <w:rsid w:val="00A24FBD"/>
    <w:rsid w:val="00A74DF6"/>
    <w:rsid w:val="00A84405"/>
    <w:rsid w:val="00A86F0F"/>
    <w:rsid w:val="00A94DE7"/>
    <w:rsid w:val="00A97BE5"/>
    <w:rsid w:val="00AD132A"/>
    <w:rsid w:val="00B02F69"/>
    <w:rsid w:val="00B040DD"/>
    <w:rsid w:val="00B22CBD"/>
    <w:rsid w:val="00B561D8"/>
    <w:rsid w:val="00B61731"/>
    <w:rsid w:val="00B6411A"/>
    <w:rsid w:val="00B83AE2"/>
    <w:rsid w:val="00B840DB"/>
    <w:rsid w:val="00B93196"/>
    <w:rsid w:val="00BF48A8"/>
    <w:rsid w:val="00C06D8F"/>
    <w:rsid w:val="00C14E57"/>
    <w:rsid w:val="00C262E0"/>
    <w:rsid w:val="00C365DD"/>
    <w:rsid w:val="00C70681"/>
    <w:rsid w:val="00C74AAD"/>
    <w:rsid w:val="00CA31F2"/>
    <w:rsid w:val="00CD4BB3"/>
    <w:rsid w:val="00CF1BFC"/>
    <w:rsid w:val="00CF5DC4"/>
    <w:rsid w:val="00D06FA3"/>
    <w:rsid w:val="00D07464"/>
    <w:rsid w:val="00D0793A"/>
    <w:rsid w:val="00D3066C"/>
    <w:rsid w:val="00D315BC"/>
    <w:rsid w:val="00D52CC0"/>
    <w:rsid w:val="00D564E9"/>
    <w:rsid w:val="00D606F4"/>
    <w:rsid w:val="00D64C90"/>
    <w:rsid w:val="00D71B2D"/>
    <w:rsid w:val="00D85B51"/>
    <w:rsid w:val="00DD0536"/>
    <w:rsid w:val="00E26FC3"/>
    <w:rsid w:val="00E30D99"/>
    <w:rsid w:val="00E3129E"/>
    <w:rsid w:val="00E47750"/>
    <w:rsid w:val="00E5045E"/>
    <w:rsid w:val="00EB0B64"/>
    <w:rsid w:val="00EB233B"/>
    <w:rsid w:val="00EB2A80"/>
    <w:rsid w:val="00F12E9D"/>
    <w:rsid w:val="00F2505E"/>
    <w:rsid w:val="00F6304F"/>
    <w:rsid w:val="00F66E85"/>
    <w:rsid w:val="00F93712"/>
    <w:rsid w:val="00FA06B1"/>
    <w:rsid w:val="00FD5F7B"/>
    <w:rsid w:val="00FE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4B20"/>
    <w:pPr>
      <w:ind w:left="720"/>
      <w:contextualSpacing/>
    </w:pPr>
  </w:style>
  <w:style w:type="paragraph" w:customStyle="1" w:styleId="Standard">
    <w:name w:val="Standard"/>
    <w:rsid w:val="00E26FC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D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A33"/>
  </w:style>
  <w:style w:type="paragraph" w:styleId="Stopka">
    <w:name w:val="footer"/>
    <w:basedOn w:val="Normalny"/>
    <w:link w:val="StopkaZnak"/>
    <w:uiPriority w:val="99"/>
    <w:semiHidden/>
    <w:unhideWhenUsed/>
    <w:rsid w:val="006D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A33"/>
  </w:style>
  <w:style w:type="paragraph" w:styleId="Tekstdymka">
    <w:name w:val="Balloon Text"/>
    <w:basedOn w:val="Normalny"/>
    <w:link w:val="TekstdymkaZnak"/>
    <w:uiPriority w:val="99"/>
    <w:semiHidden/>
    <w:unhideWhenUsed/>
    <w:rsid w:val="0048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8535-923B-4086-8A11-1372F5A2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Mirosławska</dc:creator>
  <cp:lastModifiedBy>Działalność Gospodar</cp:lastModifiedBy>
  <cp:revision>6</cp:revision>
  <cp:lastPrinted>2014-08-07T09:50:00Z</cp:lastPrinted>
  <dcterms:created xsi:type="dcterms:W3CDTF">2025-05-15T08:25:00Z</dcterms:created>
  <dcterms:modified xsi:type="dcterms:W3CDTF">2025-05-28T07:31:00Z</dcterms:modified>
</cp:coreProperties>
</file>