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DB" w:rsidRDefault="001E5FDB" w:rsidP="00625209">
      <w:pPr>
        <w:jc w:val="center"/>
        <w:rPr>
          <w:rFonts w:ascii="Calibri" w:hAnsi="Calibri"/>
        </w:rPr>
      </w:pPr>
      <w:bookmarkStart w:id="0" w:name="_GoBack"/>
      <w:bookmarkEnd w:id="0"/>
    </w:p>
    <w:p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5349A7">
        <w:rPr>
          <w:b/>
          <w:sz w:val="20"/>
        </w:rPr>
        <w:t xml:space="preserve"> 134</w:t>
      </w:r>
      <w:r w:rsidR="001E5FDB">
        <w:rPr>
          <w:b/>
          <w:sz w:val="20"/>
        </w:rPr>
        <w:t>/</w:t>
      </w:r>
      <w:r w:rsidR="006E287D">
        <w:rPr>
          <w:b/>
          <w:sz w:val="20"/>
        </w:rPr>
        <w:t>2021</w:t>
      </w:r>
    </w:p>
    <w:p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sidR="005349A7">
        <w:rPr>
          <w:b/>
          <w:sz w:val="20"/>
        </w:rPr>
        <w:t>Wójta Gminy Gościeradów z dnia 15</w:t>
      </w:r>
      <w:r w:rsidR="000004CE">
        <w:rPr>
          <w:b/>
          <w:sz w:val="20"/>
        </w:rPr>
        <w:t>.02.</w:t>
      </w:r>
      <w:r w:rsidR="006E287D">
        <w:rPr>
          <w:b/>
          <w:sz w:val="20"/>
        </w:rPr>
        <w:t>2021</w:t>
      </w:r>
      <w:r w:rsidR="008154A4">
        <w:rPr>
          <w:b/>
          <w:sz w:val="20"/>
        </w:rPr>
        <w:t xml:space="preserve"> r.</w:t>
      </w:r>
    </w:p>
    <w:p w:rsidR="001E5FDB" w:rsidRDefault="001E5FDB" w:rsidP="00625209">
      <w:pPr>
        <w:jc w:val="center"/>
        <w:rPr>
          <w:rFonts w:ascii="Calibri" w:hAnsi="Calibri"/>
        </w:rPr>
      </w:pPr>
    </w:p>
    <w:p w:rsidR="001E5FDB" w:rsidRDefault="001E5FDB"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21582E">
            <w:pPr>
              <w:spacing w:before="30" w:after="10" w:line="250" w:lineRule="exact"/>
              <w:ind w:right="-57"/>
              <w:rPr>
                <w:rFonts w:ascii="Arial" w:eastAsia="Arial" w:hAnsi="Arial" w:cs="Arial"/>
                <w:color w:val="auto"/>
                <w:sz w:val="20"/>
                <w:szCs w:val="20"/>
              </w:rPr>
            </w:pP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takżewyjaśnić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2"/>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3"/>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4"/>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5349A7">
            <w:pPr>
              <w:kinsoku w:val="0"/>
              <w:overflowPunct w:val="0"/>
              <w:autoSpaceDE w:val="0"/>
              <w:autoSpaceDN w:val="0"/>
              <w:adjustRightInd w:val="0"/>
              <w:spacing w:beforeLines="20" w:afterLines="20"/>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5349A7">
            <w:pPr>
              <w:kinsoku w:val="0"/>
              <w:overflowPunct w:val="0"/>
              <w:autoSpaceDE w:val="0"/>
              <w:autoSpaceDN w:val="0"/>
              <w:adjustRightInd w:val="0"/>
              <w:spacing w:beforeLines="20" w:afterLines="20"/>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5349A7">
            <w:pPr>
              <w:autoSpaceDE w:val="0"/>
              <w:autoSpaceDN w:val="0"/>
              <w:adjustRightInd w:val="0"/>
              <w:spacing w:beforeLines="20" w:afterLines="20"/>
              <w:rPr>
                <w:color w:val="auto"/>
              </w:rPr>
            </w:pPr>
          </w:p>
        </w:tc>
        <w:tc>
          <w:tcPr>
            <w:tcW w:w="1470" w:type="dxa"/>
            <w:vMerge/>
            <w:tcBorders>
              <w:left w:val="single" w:sz="4" w:space="0" w:color="000000"/>
              <w:right w:val="single" w:sz="6" w:space="0" w:color="000000"/>
            </w:tcBorders>
          </w:tcPr>
          <w:p w:rsidR="000172F7" w:rsidRPr="000172F7" w:rsidRDefault="000172F7" w:rsidP="005349A7">
            <w:pPr>
              <w:autoSpaceDE w:val="0"/>
              <w:autoSpaceDN w:val="0"/>
              <w:adjustRightInd w:val="0"/>
              <w:spacing w:beforeLines="20" w:afterLines="20"/>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5349A7">
            <w:pPr>
              <w:autoSpaceDE w:val="0"/>
              <w:autoSpaceDN w:val="0"/>
              <w:adjustRightInd w:val="0"/>
              <w:spacing w:beforeLines="20" w:afterLines="20"/>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5349A7">
            <w:pPr>
              <w:autoSpaceDE w:val="0"/>
              <w:autoSpaceDN w:val="0"/>
              <w:adjustRightInd w:val="0"/>
              <w:spacing w:beforeLines="20" w:afterLines="20"/>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5"/>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9"/>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5349A7">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10"/>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A1F" w:rsidRDefault="00583A1F">
      <w:r>
        <w:separator/>
      </w:r>
    </w:p>
  </w:endnote>
  <w:endnote w:type="continuationSeparator" w:id="1">
    <w:p w:rsidR="00583A1F" w:rsidRDefault="00583A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9B" w:rsidRPr="00E923BC" w:rsidRDefault="00CE5BE9">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5349A7">
      <w:rPr>
        <w:rFonts w:ascii="Calibri" w:hAnsi="Calibri"/>
        <w:noProof/>
        <w:sz w:val="22"/>
        <w:szCs w:val="22"/>
      </w:rPr>
      <w:t>1</w:t>
    </w:r>
    <w:r w:rsidRPr="00E923BC">
      <w:rPr>
        <w:rFonts w:ascii="Calibri" w:hAnsi="Calibri"/>
        <w:sz w:val="22"/>
        <w:szCs w:val="22"/>
      </w:rPr>
      <w:fldChar w:fldCharType="end"/>
    </w:r>
  </w:p>
  <w:p w:rsidR="009A2D9B" w:rsidRDefault="009A2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A1F" w:rsidRDefault="00583A1F">
      <w:r>
        <w:separator/>
      </w:r>
    </w:p>
  </w:footnote>
  <w:footnote w:type="continuationSeparator" w:id="1">
    <w:p w:rsidR="00583A1F" w:rsidRDefault="00583A1F">
      <w:r>
        <w:continuationSeparator/>
      </w:r>
    </w:p>
  </w:footnote>
  <w:footnote w:id="2">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3">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4">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5">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6">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7">
    <w:p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9">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10">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21582E"/>
    <w:rsid w:val="00000125"/>
    <w:rsid w:val="000004CE"/>
    <w:rsid w:val="000009EF"/>
    <w:rsid w:val="000026D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3293"/>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05DB"/>
    <w:rsid w:val="002C3819"/>
    <w:rsid w:val="002C4958"/>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1AAF"/>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1769"/>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9A7"/>
    <w:rsid w:val="00534D9E"/>
    <w:rsid w:val="00541AAA"/>
    <w:rsid w:val="005427C9"/>
    <w:rsid w:val="005517F4"/>
    <w:rsid w:val="00560C97"/>
    <w:rsid w:val="00561CB6"/>
    <w:rsid w:val="005620E4"/>
    <w:rsid w:val="00573128"/>
    <w:rsid w:val="005756B6"/>
    <w:rsid w:val="00576036"/>
    <w:rsid w:val="0057721B"/>
    <w:rsid w:val="00581ED3"/>
    <w:rsid w:val="005823AD"/>
    <w:rsid w:val="00583A1F"/>
    <w:rsid w:val="005847EF"/>
    <w:rsid w:val="005869D3"/>
    <w:rsid w:val="00586E86"/>
    <w:rsid w:val="00592652"/>
    <w:rsid w:val="005960C4"/>
    <w:rsid w:val="005A7FAF"/>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287D"/>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C5F"/>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425D"/>
    <w:rsid w:val="009F6707"/>
    <w:rsid w:val="00A0012B"/>
    <w:rsid w:val="00A00C18"/>
    <w:rsid w:val="00A038BC"/>
    <w:rsid w:val="00A04DA3"/>
    <w:rsid w:val="00A109F2"/>
    <w:rsid w:val="00A13319"/>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75358"/>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5BE9"/>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1888"/>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50B"/>
    <w:rsid w:val="00EB29B2"/>
    <w:rsid w:val="00EC0A52"/>
    <w:rsid w:val="00EC1A27"/>
    <w:rsid w:val="00EC2A35"/>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25</TotalTime>
  <Pages>1</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e.gawrysiak</cp:lastModifiedBy>
  <cp:revision>16</cp:revision>
  <cp:lastPrinted>2020-02-06T07:23:00Z</cp:lastPrinted>
  <dcterms:created xsi:type="dcterms:W3CDTF">2019-07-11T06:52:00Z</dcterms:created>
  <dcterms:modified xsi:type="dcterms:W3CDTF">2021-02-15T08:39:00Z</dcterms:modified>
  <cp:category>Realizacja zadań publicznych</cp:category>
  <cp:contentStatus>Formularz obowiązuje od dnia 29 października 2018 r.</cp:contentStatus>
</cp:coreProperties>
</file>