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06" w:rsidRPr="00736E06" w:rsidRDefault="00736E06" w:rsidP="00736E06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b/>
          <w:bCs/>
          <w:sz w:val="20"/>
          <w:szCs w:val="20"/>
        </w:rPr>
      </w:pPr>
    </w:p>
    <w:p w:rsidR="00736E06" w:rsidRPr="00736E06" w:rsidRDefault="00736E06" w:rsidP="00736E06">
      <w:pPr>
        <w:pStyle w:val="Default"/>
        <w:jc w:val="center"/>
        <w:rPr>
          <w:sz w:val="20"/>
          <w:szCs w:val="20"/>
        </w:rPr>
      </w:pPr>
      <w:r w:rsidRPr="00736E06">
        <w:rPr>
          <w:b/>
          <w:bCs/>
          <w:sz w:val="20"/>
          <w:szCs w:val="20"/>
        </w:rPr>
        <w:t>KARTA INFORMACYJNA (P)</w:t>
      </w:r>
    </w:p>
    <w:p w:rsidR="00736E06" w:rsidRPr="00736E06" w:rsidRDefault="00736E06" w:rsidP="00736E06">
      <w:pPr>
        <w:pStyle w:val="Default"/>
        <w:jc w:val="center"/>
        <w:rPr>
          <w:b/>
          <w:bCs/>
          <w:sz w:val="20"/>
          <w:szCs w:val="20"/>
        </w:rPr>
      </w:pPr>
      <w:r w:rsidRPr="00736E06">
        <w:rPr>
          <w:b/>
          <w:bCs/>
          <w:sz w:val="20"/>
          <w:szCs w:val="20"/>
        </w:rPr>
        <w:t>dotyczy czynności, gdy dane są przetwarzane są na podstawie przepisów prawa</w:t>
      </w:r>
    </w:p>
    <w:p w:rsidR="00736E06" w:rsidRPr="00736E06" w:rsidRDefault="00736E06" w:rsidP="00736E06">
      <w:pPr>
        <w:pStyle w:val="Default"/>
        <w:jc w:val="center"/>
        <w:rPr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</w:t>
      </w:r>
      <w:r w:rsidRPr="00736E06">
        <w:rPr>
          <w:color w:val="auto"/>
          <w:sz w:val="20"/>
          <w:szCs w:val="20"/>
        </w:rPr>
        <w:t>sobowych i w sprawie swobodnego przepływu takich danych oraz uchylenia dyrektywy 95/46/WE (</w:t>
      </w:r>
      <w:proofErr w:type="spellStart"/>
      <w:r w:rsidRPr="00736E06">
        <w:rPr>
          <w:color w:val="auto"/>
          <w:sz w:val="20"/>
          <w:szCs w:val="20"/>
        </w:rPr>
        <w:t>Dz.U.UE.L</w:t>
      </w:r>
      <w:proofErr w:type="spellEnd"/>
      <w:r w:rsidRPr="00736E06">
        <w:rPr>
          <w:color w:val="auto"/>
          <w:sz w:val="20"/>
          <w:szCs w:val="20"/>
        </w:rPr>
        <w:t xml:space="preserve">. z 2016 r. nr 119, s. 1) (dalej: RODO)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b/>
          <w:bCs/>
          <w:color w:val="auto"/>
          <w:sz w:val="20"/>
          <w:szCs w:val="20"/>
        </w:rPr>
        <w:t>informujemy, że</w:t>
      </w:r>
      <w:r w:rsidRPr="00736E06">
        <w:rPr>
          <w:color w:val="auto"/>
          <w:sz w:val="20"/>
          <w:szCs w:val="20"/>
        </w:rPr>
        <w:t xml:space="preserve">: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1.Administratorem Pana/Pani danych osobowych jest Gmina Gościeradów – Wójt Gminy Gościeradów – Gmina Gościeradów z siedzibą w Gościeradowie Ukazowym 61, 23- 275 Gościeradów, tel.(15) 838 1105, adres e- mai: </w:t>
      </w:r>
      <w:hyperlink r:id="rId4" w:history="1">
        <w:r w:rsidRPr="00736E06">
          <w:rPr>
            <w:rStyle w:val="Hipercze"/>
            <w:sz w:val="20"/>
            <w:szCs w:val="20"/>
          </w:rPr>
          <w:t>poczta@goscieradow.pl</w:t>
        </w:r>
      </w:hyperlink>
      <w:r w:rsidRPr="00736E06">
        <w:rPr>
          <w:color w:val="auto"/>
          <w:sz w:val="20"/>
          <w:szCs w:val="20"/>
        </w:rPr>
        <w:t>.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>2.Inspektorem Ochrony Danych jest Jarosław Czerw, adres e-mail: iod@goscieradow.pl,  adres do korespondencji: Gościeradów Ukazowy 61, 23-275 Gościeradów.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>3. Pana/i dane osobowe będą przetwarzane na podstawie przepisów prawa – zgodnie z Rejestrem Czynności Przetwarzania Danych obowiązującym w Urzędzie Gminy Gościeradów.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>4.Odbiorcami Pana/i danych osobowych będą odbiorcy - zgodnie z Rejestrem Czynności Przetwarzania Danych obowiązującym w Urzędzie Gminy Gościeradów.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>5. Pana/i dane osobowe przechowywane będą przez okres - zgodnie z Rejestrem Czynności Przetwarzania Danych obowiązującym w Urzędzie Gminy Gościeradów.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6.Posiada Pan/i prawo do: żądania od administratora dostępu do danych osobowych, prawo do ich sprostowania, usunięcia lub ograniczenia przetwarzania.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Posiada Pan/i prawo do wniesienia sprzeciwu wobec przetwarzania danych osobowych - z przyczyn związanych z Pana/i szczególną sytuacją - wobec przetwarzania danych osobowych opartego na art. 6 ust. 1 lit. e) RODO (jeśli przetwarzanie danych jest niezbędne do wykonania zadania realizowanego w interesie publicznym lub w ramach sprawowania władzy publicznej powierzonej Administratorowi), w tym profilowania na podstawie tych przepisów. W przypadku wniesienia sprzeciwu Administratorowi nie wolno przetwarzać danych osobowych, chyba że wykaże on istnienie ważnych prawnie uzasadnionych podstaw do przetwarzania, nadrzędnych wobec interesów, praw i wolności osoby, której dane dotyczą, lub pod-staw do ustalenia, dochodzenia lub obrony roszczeń.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7.Przysługuje Panu/i prawo wniesienia skargi do organu nadzorczego, tj. Prezesa Urzędu Ochrony Danych Osobowych.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8.Podanie Pana/i danych osobowych jest wymogiem wynikającym z przepisów obowiązującego prawa („wymóg ustawowy”) - zgodnie z Rejestrem Czynności Przetwarzania Danych obowiązującym w Urzędzie Gminy Gościeradów. Konsekwencją niepodania danych jest uniemożliwienie wypełnienia obowiązku prawnego ciążącego na administratorze lub uniemożliwienie wykonania zadania realizowanego w interesie publicznym lub w ramach sprawowania władzy publicznej powierzonej administratorowi.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9. Pana/i dane osobowe nie będą poddane zautomatyzowanemu podejmowaniu decyzji (w tym profilowaniu).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10. Pana/i dane osobowe nie będą przekazane odbiorcy w państwie trzecim lub organizacji międzynarodowej.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11. Rejestr Czynności Przetwarzania Danych obowiązujący w Urzędzie Gminy Gościeradów dostępny jest do wglądu w sekretariacie Urzędu Gminy p. 19, I piętro.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Potwierdzam zapoznanie się z powyższą informacją. </w:t>
      </w:r>
    </w:p>
    <w:p w:rsidR="00736E06" w:rsidRPr="00736E06" w:rsidRDefault="00736E06" w:rsidP="00736E06">
      <w:pPr>
        <w:pStyle w:val="Default"/>
        <w:jc w:val="both"/>
        <w:rPr>
          <w:color w:val="auto"/>
          <w:sz w:val="20"/>
          <w:szCs w:val="20"/>
        </w:rPr>
      </w:pPr>
    </w:p>
    <w:p w:rsidR="00736E06" w:rsidRPr="00736E06" w:rsidRDefault="00736E06" w:rsidP="00736E06">
      <w:pPr>
        <w:pStyle w:val="Default"/>
        <w:jc w:val="right"/>
        <w:rPr>
          <w:color w:val="auto"/>
          <w:sz w:val="20"/>
          <w:szCs w:val="20"/>
        </w:rPr>
      </w:pPr>
      <w:r w:rsidRPr="00736E06">
        <w:rPr>
          <w:color w:val="auto"/>
          <w:sz w:val="20"/>
          <w:szCs w:val="20"/>
        </w:rPr>
        <w:t xml:space="preserve">……………………………………. </w:t>
      </w:r>
    </w:p>
    <w:p w:rsidR="00736E06" w:rsidRPr="00736E06" w:rsidRDefault="00736E06" w:rsidP="00736E06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b/>
          <w:bCs/>
          <w:sz w:val="20"/>
          <w:szCs w:val="20"/>
        </w:rPr>
      </w:pPr>
      <w:r w:rsidRPr="00736E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736E06">
        <w:rPr>
          <w:rFonts w:ascii="Times New Roman" w:hAnsi="Times New Roman" w:cs="Times New Roman"/>
          <w:sz w:val="20"/>
          <w:szCs w:val="20"/>
        </w:rPr>
        <w:tab/>
      </w:r>
      <w:r w:rsidRPr="00736E06">
        <w:rPr>
          <w:rFonts w:ascii="Times New Roman" w:hAnsi="Times New Roman" w:cs="Times New Roman"/>
          <w:sz w:val="20"/>
          <w:szCs w:val="20"/>
        </w:rPr>
        <w:tab/>
      </w:r>
      <w:r w:rsidRPr="00736E06">
        <w:rPr>
          <w:rFonts w:ascii="Times New Roman" w:hAnsi="Times New Roman" w:cs="Times New Roman"/>
          <w:sz w:val="20"/>
          <w:szCs w:val="20"/>
        </w:rPr>
        <w:tab/>
        <w:t xml:space="preserve">  data i podpis (czytelny)</w:t>
      </w:r>
    </w:p>
    <w:p w:rsidR="000722C1" w:rsidRPr="00736E06" w:rsidRDefault="000722C1">
      <w:pPr>
        <w:rPr>
          <w:sz w:val="20"/>
          <w:szCs w:val="20"/>
        </w:rPr>
      </w:pPr>
    </w:p>
    <w:sectPr w:rsidR="000722C1" w:rsidRPr="00736E06" w:rsidSect="0007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E06"/>
    <w:rsid w:val="000722C1"/>
    <w:rsid w:val="0073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6E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6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zta@gosciera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e.gawrysiak</dc:creator>
  <cp:lastModifiedBy>e.gawrysiak</cp:lastModifiedBy>
  <cp:revision>1</cp:revision>
  <dcterms:created xsi:type="dcterms:W3CDTF">2021-03-02T07:21:00Z</dcterms:created>
  <dcterms:modified xsi:type="dcterms:W3CDTF">2021-03-02T07:22:00Z</dcterms:modified>
</cp:coreProperties>
</file>