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48E44" w14:textId="77777777" w:rsidR="000E1700" w:rsidRPr="00DF177B" w:rsidRDefault="000E1700" w:rsidP="000E1700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kern w:val="0"/>
          <w:sz w:val="24"/>
          <w:szCs w:val="24"/>
          <w:lang w:eastAsia="en-US"/>
        </w:rPr>
        <w:t>KARTA INFORMACYJNA</w:t>
      </w:r>
    </w:p>
    <w:p w14:paraId="2522B719" w14:textId="77777777" w:rsidR="000E1700" w:rsidRDefault="000E1700" w:rsidP="000E1700">
      <w:pPr>
        <w:widowControl/>
        <w:suppressAutoHyphens w:val="0"/>
        <w:autoSpaceDN/>
        <w:spacing w:before="240" w:after="160" w:line="240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</w:pPr>
      <w:r w:rsidRPr="00DF177B">
        <w:rPr>
          <w:rFonts w:ascii="Times New Roman" w:eastAsia="Calibri" w:hAnsi="Times New Roman" w:cs="Times New Roman"/>
          <w:b/>
          <w:kern w:val="0"/>
          <w:sz w:val="20"/>
          <w:szCs w:val="20"/>
          <w:lang w:eastAsia="en-US"/>
        </w:rPr>
        <w:t xml:space="preserve">dotyczy </w:t>
      </w:r>
      <w:r w:rsidRPr="00DF177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  <w:t>czynności, gdy dane są</w:t>
      </w:r>
      <w:r w:rsidRPr="00DF177B">
        <w:rPr>
          <w:rFonts w:ascii="Times New Roman" w:eastAsia="Calibri" w:hAnsi="Times New Roman" w:cs="Times New Roman"/>
          <w:kern w:val="0"/>
          <w:sz w:val="20"/>
          <w:szCs w:val="20"/>
          <w:lang w:eastAsia="en-US"/>
        </w:rPr>
        <w:t xml:space="preserve"> </w:t>
      </w:r>
      <w:r w:rsidRPr="00DF177B">
        <w:rPr>
          <w:rFonts w:ascii="Times New Roman" w:eastAsia="Calibri" w:hAnsi="Times New Roman" w:cs="Times New Roman"/>
          <w:b/>
          <w:bCs/>
          <w:kern w:val="0"/>
          <w:sz w:val="20"/>
          <w:szCs w:val="20"/>
          <w:lang w:eastAsia="en-US"/>
        </w:rPr>
        <w:t>przetwarzane są na podstawie przepisów prawa</w:t>
      </w:r>
    </w:p>
    <w:p w14:paraId="3FD6FF3E" w14:textId="77777777" w:rsidR="000E1700" w:rsidRPr="00FF7BC2" w:rsidRDefault="000E1700" w:rsidP="000E1700">
      <w:pPr>
        <w:widowControl/>
        <w:suppressAutoHyphens w:val="0"/>
        <w:autoSpaceDN/>
        <w:spacing w:before="240" w:after="160" w:line="240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0"/>
          <w:sz w:val="4"/>
          <w:szCs w:val="20"/>
          <w:lang w:eastAsia="en-US"/>
        </w:rPr>
      </w:pPr>
    </w:p>
    <w:p w14:paraId="360ABA1A" w14:textId="77777777" w:rsidR="000E1700" w:rsidRPr="00FF7BC2" w:rsidRDefault="000E1700" w:rsidP="00FF7BC2">
      <w:pPr>
        <w:widowControl/>
        <w:suppressAutoHyphens w:val="0"/>
        <w:autoSpaceDN/>
        <w:spacing w:after="160" w:line="240" w:lineRule="auto"/>
        <w:jc w:val="both"/>
        <w:textAlignment w:val="auto"/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</w:pPr>
      <w:r w:rsidRPr="00DF177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</w:t>
      </w:r>
      <w:proofErr w:type="spellStart"/>
      <w:r w:rsidRPr="00DF177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Dz.U.UE.L</w:t>
      </w:r>
      <w:proofErr w:type="spellEnd"/>
      <w:r w:rsidRPr="00DF177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. z 2016 r. nr 119, s. 1) (dalej: RODO)</w:t>
      </w:r>
      <w:r w:rsidR="00FF7BC2">
        <w:rPr>
          <w:rFonts w:ascii="Times New Roman" w:eastAsia="Calibri" w:hAnsi="Times New Roman" w:cs="Times New Roman"/>
          <w:i/>
          <w:kern w:val="0"/>
          <w:sz w:val="24"/>
          <w:szCs w:val="24"/>
          <w:lang w:eastAsia="en-US"/>
        </w:rPr>
        <w:t xml:space="preserve"> </w:t>
      </w:r>
      <w:r w:rsidRPr="00FF7BC2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informujemy, że:</w:t>
      </w:r>
    </w:p>
    <w:p w14:paraId="54924359" w14:textId="77777777" w:rsidR="00FF7BC2" w:rsidRDefault="000E1700" w:rsidP="00FF7BC2">
      <w:pPr>
        <w:widowControl/>
        <w:tabs>
          <w:tab w:val="left" w:pos="567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1. </w:t>
      </w:r>
      <w:r w:rsidRPr="0095552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Administratorem Pani/Pana danych osobowych jest Wójt Gminy Gościeradów, Goście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ra</w:t>
      </w:r>
      <w:r w:rsidRPr="0095552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dów Ukazowy 61, 23-275 Gościeradów.</w:t>
      </w:r>
    </w:p>
    <w:p w14:paraId="0A2E8740" w14:textId="7E54A9B3" w:rsidR="000E1700" w:rsidRPr="00FF7BC2" w:rsidRDefault="00FF7BC2" w:rsidP="00FF7BC2">
      <w:pPr>
        <w:widowControl/>
        <w:tabs>
          <w:tab w:val="left" w:pos="567"/>
        </w:tabs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2. </w:t>
      </w:r>
      <w:r w:rsidR="000E1700" w:rsidRPr="0095552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Administrator wyznaczył  Inspektora Ochrony Danych Osobowych,  z którym może się Pani/Pan skontaktować we wszystkich sprawach dotyczących sposobu i zakresu przetwarzania Pani/Pana danych osobowych oraz korzystania z przysługujących Pani/Panu uprawnień za pomocą adresu </w:t>
      </w:r>
      <w:hyperlink r:id="rId6" w:history="1">
        <w:r w:rsidR="000E1700" w:rsidRPr="0095552E">
          <w:rPr>
            <w:rStyle w:val="Hipercze"/>
            <w:rFonts w:ascii="Times New Roman" w:eastAsia="Calibri" w:hAnsi="Times New Roman" w:cs="Times New Roman"/>
            <w:kern w:val="0"/>
            <w:sz w:val="24"/>
            <w:szCs w:val="24"/>
            <w:lang w:eastAsia="en-US"/>
          </w:rPr>
          <w:t>iod@goscieradow.pl</w:t>
        </w:r>
      </w:hyperlink>
      <w:r w:rsidR="000E1700" w:rsidRPr="0095552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lub na adres</w:t>
      </w:r>
      <w:r w:rsidR="00F13388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:</w:t>
      </w:r>
      <w:r w:rsidR="000E1700" w:rsidRPr="0095552E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Gościeradów Ukazowy 61, 23-275 Gościeradów.</w:t>
      </w:r>
    </w:p>
    <w:p w14:paraId="36075487" w14:textId="77777777" w:rsidR="000E1700" w:rsidRPr="00DF177B" w:rsidRDefault="000E1700" w:rsidP="00FF7BC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F177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3. Pana/i dane osobowe będą przetwarzane na podstawie przepisów prawa – zgodnie z Rejestrem Czynności Przetwarzania Danych obowiązującym w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Urzędzie Gminy Gościeradów.</w:t>
      </w:r>
    </w:p>
    <w:p w14:paraId="52429450" w14:textId="77777777" w:rsidR="000E1700" w:rsidRPr="00DF177B" w:rsidRDefault="000E1700" w:rsidP="00FF7BC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F177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4.Odbiorcami Pana/i danych osobowych będą odbiorcy - zgodnie z Rejestrem Czynności Przetwarzania Danych obowiązującym </w:t>
      </w:r>
      <w:r w:rsidRPr="00575F42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 Urzędzie Gminy Gościeradów.</w:t>
      </w:r>
    </w:p>
    <w:p w14:paraId="5F408FA9" w14:textId="77777777" w:rsidR="000E1700" w:rsidRPr="00DF177B" w:rsidRDefault="000E1700" w:rsidP="00FF7BC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F177B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 xml:space="preserve">5. Pana/i dane osobowe przechowywane będą przez okres - zgodnie z Rejestrem Czynności Przetwarzania Danych obowiązującym </w:t>
      </w:r>
      <w:r w:rsidRPr="00575F42">
        <w:rPr>
          <w:rFonts w:ascii="Times New Roman" w:eastAsia="Calibri" w:hAnsi="Times New Roman" w:cs="Times New Roman"/>
          <w:color w:val="000000"/>
          <w:kern w:val="0"/>
          <w:sz w:val="24"/>
          <w:szCs w:val="24"/>
          <w:lang w:eastAsia="en-US"/>
        </w:rPr>
        <w:t>w Urzędzie Gminy Gościeradów.</w:t>
      </w:r>
    </w:p>
    <w:p w14:paraId="4AD434FD" w14:textId="77777777" w:rsidR="000E1700" w:rsidRPr="00DF177B" w:rsidRDefault="000E1700" w:rsidP="00FF7BC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F177B">
        <w:rPr>
          <w:rFonts w:ascii="Times New Roman" w:eastAsia="Calibri" w:hAnsi="Times New Roman" w:cs="Times New Roman"/>
          <w:kern w:val="0"/>
          <w:sz w:val="24"/>
          <w:szCs w:val="24"/>
          <w:lang w:val="x-none" w:eastAsia="en-US"/>
        </w:rPr>
        <w:t xml:space="preserve">6.Posiada Pan/i prawo do: </w:t>
      </w:r>
      <w:r w:rsidRPr="00DF177B">
        <w:rPr>
          <w:rFonts w:ascii="Times New Roman" w:eastAsia="Times New Roman" w:hAnsi="Times New Roman" w:cs="Times New Roman"/>
          <w:kern w:val="0"/>
          <w:sz w:val="24"/>
          <w:szCs w:val="24"/>
          <w:lang w:val="x-none" w:eastAsia="en-US"/>
        </w:rPr>
        <w:t>żądania od administratora dostępu do danych osobowych, prawo do ich sprostowania, usunięcia lub ograniczenia przetwarzania</w:t>
      </w:r>
      <w:r w:rsidRPr="00DF177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.</w:t>
      </w:r>
    </w:p>
    <w:p w14:paraId="4A01ABA5" w14:textId="77777777" w:rsidR="000E1700" w:rsidRPr="00DF177B" w:rsidRDefault="000E1700" w:rsidP="00FF7BC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F177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Posiada Pan/i prawo do wniesienia sprzeciwu wobec przetwarzania danych osobowych - z przyczyn związanych z Pana/i szczególną sytuacją - wobec przetwarzania danych osobowych opartego na art. 6 ust. 1 lit. e) RODO (jeśli przetwarzanie danych jest niezbędne do wykonania zadania realizowanego w interesie publicznym lub w ramach sprawowania władzy publicznej powierzonej Administratorowi), w tym profilowania na podstawie tych przepisów. W przypadku wniesienia sprzeciwu Administratorowi nie wolno przetwarzać danych osobowych, chyba że wykaże on istnienie ważnych prawnie uzasadnionych podstaw do przetwarzania, nadrzędnych wobec interesów, praw i wolności osoby, której dane dotyczą, lub podstaw do ustalenia, dochodzenia lub obrony roszczeń.</w:t>
      </w:r>
    </w:p>
    <w:p w14:paraId="3D22BBB3" w14:textId="77777777" w:rsidR="000E1700" w:rsidRPr="00DF177B" w:rsidRDefault="000E1700" w:rsidP="00FF7BC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F177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7.Przysługuje Panu/i prawo wniesienia skargi do organu nadzorczego,  tj. Prezesa Urzędu Ochrony Danych Osobowych.</w:t>
      </w:r>
    </w:p>
    <w:p w14:paraId="788784EF" w14:textId="77777777" w:rsidR="000E1700" w:rsidRPr="00DF177B" w:rsidRDefault="000E1700" w:rsidP="00FF7BC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F177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8.Podanie Pana/i danych osobowych jest wymogiem wynikającym z przepisów obowiązującego prawa („wymóg ustawowy”) - zgodnie z Rejestrem Czynności Przetwarzania Danych obowiązującym </w:t>
      </w:r>
      <w:r w:rsidRPr="00575F42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w Urzędzie Gminy Gościeradów.</w:t>
      </w: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</w:t>
      </w:r>
      <w:r w:rsidRPr="00DF177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Konsekwencją niepodania danych jest uniemożliwienie wypełnienia obowiązku prawnego ciążącego na administratorze lub uniemożliwienie wykonania zadania realizowanego w interesie publicznym lub w ramach sprawowania władzy publicznej powierzonej administratorowi.</w:t>
      </w:r>
    </w:p>
    <w:p w14:paraId="0203CCE6" w14:textId="77777777" w:rsidR="000E1700" w:rsidRPr="00DF177B" w:rsidRDefault="000E1700" w:rsidP="00FF7BC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 w:rsidRPr="00DF177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9. Pana/i dane osobowe nie będą poddane zautomatyzowanemu podejmowaniu decyzji (w tym profilowaniu).</w:t>
      </w:r>
    </w:p>
    <w:p w14:paraId="66D841A2" w14:textId="77777777" w:rsidR="000E1700" w:rsidRPr="00DF177B" w:rsidRDefault="000E1700" w:rsidP="00FF7BC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F177B"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10. Pana/i dane osobowe nie będą przekazane </w:t>
      </w:r>
      <w:r w:rsidRPr="00DF177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odbiorcy w państwie trzecim lub organizacji międzynarodowej.</w:t>
      </w:r>
    </w:p>
    <w:p w14:paraId="115AD8E5" w14:textId="77777777" w:rsidR="00FF7BC2" w:rsidRPr="00FF7BC2" w:rsidRDefault="000E1700" w:rsidP="00FF7BC2">
      <w:pPr>
        <w:widowControl/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</w:pPr>
      <w:r w:rsidRPr="00DF177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11. Rejestr Czynności Prze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twarzania Danych obowiązujący w</w:t>
      </w:r>
      <w:r w:rsidRPr="00575F42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Urzędzie Gminy Gościera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dów </w:t>
      </w:r>
      <w:r w:rsidRPr="00DF177B"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>dostępny jest do wglądu w sekretariacie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US"/>
        </w:rPr>
        <w:t xml:space="preserve"> urzędu, pokój nr 19.</w:t>
      </w:r>
    </w:p>
    <w:p w14:paraId="653F8907" w14:textId="77777777" w:rsidR="00FF7BC2" w:rsidRPr="00FF7BC2" w:rsidRDefault="00FF7BC2" w:rsidP="00FF7BC2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Calibri" w:hAnsi="Times New Roman" w:cs="Times New Roman"/>
          <w:kern w:val="0"/>
          <w:sz w:val="14"/>
          <w:szCs w:val="24"/>
          <w:lang w:eastAsia="en-US"/>
        </w:rPr>
      </w:pPr>
    </w:p>
    <w:p w14:paraId="5178C874" w14:textId="77777777" w:rsidR="00FF7BC2" w:rsidRDefault="00FF7BC2" w:rsidP="00FF7BC2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</w:p>
    <w:p w14:paraId="21AEEE19" w14:textId="77777777" w:rsidR="00FF7BC2" w:rsidRDefault="00FF7BC2" w:rsidP="00FF7BC2">
      <w:pPr>
        <w:widowControl/>
        <w:suppressAutoHyphens w:val="0"/>
        <w:autoSpaceDN/>
        <w:spacing w:after="0" w:line="240" w:lineRule="auto"/>
        <w:jc w:val="right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>…………………………………….</w:t>
      </w:r>
    </w:p>
    <w:p w14:paraId="4EF0F465" w14:textId="77777777" w:rsidR="000E1B43" w:rsidRPr="00FF7BC2" w:rsidRDefault="00FF7BC2" w:rsidP="00FF7BC2">
      <w:pPr>
        <w:widowControl/>
        <w:suppressAutoHyphens w:val="0"/>
        <w:autoSpaceDN/>
        <w:spacing w:after="0" w:line="240" w:lineRule="auto"/>
        <w:jc w:val="center"/>
        <w:textAlignment w:val="auto"/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en-US"/>
        </w:rPr>
        <w:t xml:space="preserve">                                                                                            data i podpis </w:t>
      </w:r>
    </w:p>
    <w:sectPr w:rsidR="000E1B43" w:rsidRPr="00FF7BC2" w:rsidSect="001A6376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F672F"/>
    <w:multiLevelType w:val="hybridMultilevel"/>
    <w:tmpl w:val="61BA8974"/>
    <w:lvl w:ilvl="0" w:tplc="08FE407A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32810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8612B"/>
    <w:rsid w:val="000E1700"/>
    <w:rsid w:val="000E1B43"/>
    <w:rsid w:val="0018612B"/>
    <w:rsid w:val="001A6376"/>
    <w:rsid w:val="00F13388"/>
    <w:rsid w:val="00FF7B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7FE6F"/>
  <w15:docId w15:val="{EDD25CCC-9222-4BFE-9064-47E42DC4BB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E1700"/>
    <w:pPr>
      <w:widowControl w:val="0"/>
      <w:suppressAutoHyphens/>
      <w:autoSpaceDN w:val="0"/>
      <w:textAlignment w:val="baseline"/>
    </w:pPr>
    <w:rPr>
      <w:rFonts w:ascii="Calibri" w:eastAsia="SimSun" w:hAnsi="Calibri" w:cs="Tahoma"/>
      <w:kern w:val="3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0E17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goscierad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BE023-DDBF-4845-8BB0-67EC87082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479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Maziarczyk</dc:creator>
  <cp:keywords/>
  <dc:description/>
  <cp:lastModifiedBy>Magdalena Majcher</cp:lastModifiedBy>
  <cp:revision>3</cp:revision>
  <cp:lastPrinted>2024-01-18T09:53:00Z</cp:lastPrinted>
  <dcterms:created xsi:type="dcterms:W3CDTF">2023-06-28T09:03:00Z</dcterms:created>
  <dcterms:modified xsi:type="dcterms:W3CDTF">2024-01-18T09:53:00Z</dcterms:modified>
</cp:coreProperties>
</file>