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8085" w14:textId="5C07E7D2" w:rsidR="001444E5" w:rsidRDefault="001444E5" w:rsidP="001444E5">
      <w:pPr>
        <w:spacing w:before="37"/>
        <w:ind w:left="5733" w:right="114" w:hanging="63"/>
        <w:jc w:val="right"/>
        <w:rPr>
          <w:i/>
          <w:sz w:val="18"/>
        </w:rPr>
      </w:pPr>
      <w:r>
        <w:rPr>
          <w:i/>
          <w:spacing w:val="-2"/>
          <w:sz w:val="18"/>
        </w:rPr>
        <w:t>Załącznik</w:t>
      </w:r>
      <w:r>
        <w:rPr>
          <w:i/>
          <w:sz w:val="18"/>
        </w:rPr>
        <w:t xml:space="preserve"> do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Zarządzenia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Nr</w:t>
      </w:r>
      <w:r>
        <w:rPr>
          <w:i/>
          <w:spacing w:val="-2"/>
          <w:sz w:val="18"/>
        </w:rPr>
        <w:t xml:space="preserve"> </w:t>
      </w:r>
      <w:r w:rsidR="00053EAD">
        <w:rPr>
          <w:i/>
          <w:sz w:val="18"/>
        </w:rPr>
        <w:t>98</w:t>
      </w:r>
      <w:r>
        <w:rPr>
          <w:i/>
          <w:sz w:val="18"/>
        </w:rPr>
        <w:t>/23</w:t>
      </w:r>
    </w:p>
    <w:p w14:paraId="4130AF0D" w14:textId="5F6F14A9" w:rsidR="001444E5" w:rsidRDefault="001444E5" w:rsidP="001444E5">
      <w:pPr>
        <w:spacing w:before="37"/>
        <w:ind w:left="5733" w:right="114" w:hanging="63"/>
        <w:jc w:val="right"/>
        <w:rPr>
          <w:i/>
          <w:sz w:val="18"/>
        </w:rPr>
      </w:pP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Burmistrza</w:t>
      </w:r>
      <w:r>
        <w:rPr>
          <w:i/>
          <w:spacing w:val="-2"/>
          <w:sz w:val="18"/>
        </w:rPr>
        <w:t xml:space="preserve"> Tychowa</w:t>
      </w:r>
    </w:p>
    <w:p w14:paraId="03B84EA2" w14:textId="47C167AD" w:rsidR="001444E5" w:rsidRDefault="001444E5" w:rsidP="001444E5">
      <w:pPr>
        <w:ind w:right="112"/>
        <w:jc w:val="right"/>
        <w:rPr>
          <w:i/>
          <w:sz w:val="18"/>
        </w:rPr>
      </w:pPr>
      <w:r>
        <w:rPr>
          <w:i/>
          <w:sz w:val="18"/>
        </w:rPr>
        <w:t>z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dnia</w:t>
      </w:r>
      <w:r>
        <w:rPr>
          <w:i/>
          <w:spacing w:val="1"/>
          <w:sz w:val="18"/>
        </w:rPr>
        <w:t xml:space="preserve"> </w:t>
      </w:r>
      <w:r w:rsidR="00D30CF8">
        <w:rPr>
          <w:i/>
          <w:sz w:val="18"/>
        </w:rPr>
        <w:t xml:space="preserve">6 </w:t>
      </w:r>
      <w:r>
        <w:rPr>
          <w:i/>
          <w:sz w:val="18"/>
        </w:rPr>
        <w:t>grudnia 2023</w:t>
      </w:r>
      <w:r>
        <w:rPr>
          <w:i/>
          <w:spacing w:val="-1"/>
          <w:sz w:val="18"/>
        </w:rPr>
        <w:t xml:space="preserve"> </w:t>
      </w:r>
      <w:r>
        <w:rPr>
          <w:i/>
          <w:spacing w:val="-5"/>
          <w:sz w:val="18"/>
        </w:rPr>
        <w:t>r.</w:t>
      </w:r>
    </w:p>
    <w:p w14:paraId="50AD4636" w14:textId="77777777" w:rsidR="001444E5" w:rsidRDefault="001444E5" w:rsidP="001444E5">
      <w:pPr>
        <w:pStyle w:val="Tekstpodstawowy"/>
        <w:spacing w:before="266"/>
        <w:ind w:left="0" w:firstLine="0"/>
        <w:rPr>
          <w:i/>
        </w:rPr>
      </w:pPr>
    </w:p>
    <w:p w14:paraId="226B69A6" w14:textId="77777777" w:rsidR="001444E5" w:rsidRDefault="001444E5" w:rsidP="001444E5">
      <w:pPr>
        <w:rPr>
          <w:b/>
        </w:rPr>
      </w:pPr>
      <w:r>
        <w:rPr>
          <w:b/>
        </w:rPr>
        <w:t>Burmistrz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Tychowa</w:t>
      </w:r>
    </w:p>
    <w:p w14:paraId="0DC0CB97" w14:textId="77777777" w:rsidR="001444E5" w:rsidRDefault="001444E5" w:rsidP="001444E5">
      <w:pPr>
        <w:pStyle w:val="Tekstpodstawowy"/>
        <w:spacing w:before="1"/>
        <w:ind w:left="0" w:firstLine="0"/>
      </w:pP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rPr>
          <w:spacing w:val="-2"/>
        </w:rPr>
        <w:t>przepisów:</w:t>
      </w:r>
    </w:p>
    <w:p w14:paraId="384F21DE" w14:textId="77777777" w:rsidR="001444E5" w:rsidRDefault="001444E5" w:rsidP="001444E5">
      <w:pPr>
        <w:pStyle w:val="Tekstpodstawowy"/>
        <w:ind w:left="0" w:firstLine="0"/>
      </w:pPr>
    </w:p>
    <w:p w14:paraId="4ED31C76" w14:textId="61B32672" w:rsidR="001444E5" w:rsidRDefault="001444E5" w:rsidP="001444E5">
      <w:pPr>
        <w:pStyle w:val="Akapitzlist"/>
        <w:numPr>
          <w:ilvl w:val="0"/>
          <w:numId w:val="2"/>
        </w:numPr>
        <w:tabs>
          <w:tab w:val="left" w:pos="836"/>
        </w:tabs>
        <w:spacing w:before="0"/>
        <w:ind w:right="112"/>
        <w:rPr>
          <w:rFonts w:ascii="Symbol" w:hAnsi="Symbol"/>
          <w:sz w:val="20"/>
        </w:rPr>
      </w:pPr>
      <w:r>
        <w:t>art.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marca</w:t>
      </w:r>
      <w:r>
        <w:rPr>
          <w:spacing w:val="-6"/>
        </w:rPr>
        <w:t xml:space="preserve"> </w:t>
      </w:r>
      <w:r>
        <w:t>1990</w:t>
      </w:r>
      <w:r>
        <w:rPr>
          <w:spacing w:val="-3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samorządzie</w:t>
      </w:r>
      <w:r>
        <w:rPr>
          <w:spacing w:val="-6"/>
        </w:rPr>
        <w:t xml:space="preserve"> </w:t>
      </w:r>
      <w:r>
        <w:t>gminnym (t.j.</w:t>
      </w:r>
      <w:r>
        <w:rPr>
          <w:spacing w:val="-4"/>
        </w:rPr>
        <w:t xml:space="preserve"> </w:t>
      </w:r>
      <w:r>
        <w:t>Dz.</w:t>
      </w:r>
      <w:r>
        <w:rPr>
          <w:spacing w:val="-4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2022r. poz. 559 ze zm.),</w:t>
      </w:r>
    </w:p>
    <w:p w14:paraId="13F7BA67" w14:textId="77777777" w:rsidR="001444E5" w:rsidRDefault="001444E5" w:rsidP="001444E5">
      <w:pPr>
        <w:pStyle w:val="Akapitzlist"/>
        <w:numPr>
          <w:ilvl w:val="0"/>
          <w:numId w:val="2"/>
        </w:numPr>
        <w:tabs>
          <w:tab w:val="left" w:pos="836"/>
        </w:tabs>
        <w:spacing w:before="0"/>
        <w:ind w:right="113"/>
        <w:rPr>
          <w:rFonts w:ascii="Symbol" w:hAnsi="Symbol"/>
        </w:rPr>
      </w:pPr>
      <w:r>
        <w:t>art.</w:t>
      </w:r>
      <w:r>
        <w:rPr>
          <w:spacing w:val="-6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czerwca</w:t>
      </w:r>
      <w:r>
        <w:rPr>
          <w:spacing w:val="-6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sporcie</w:t>
      </w:r>
      <w:r>
        <w:rPr>
          <w:spacing w:val="-5"/>
        </w:rPr>
        <w:t xml:space="preserve"> </w:t>
      </w:r>
      <w:r>
        <w:t>(t.j.</w:t>
      </w:r>
      <w:r>
        <w:rPr>
          <w:spacing w:val="-9"/>
        </w:rPr>
        <w:t xml:space="preserve"> </w:t>
      </w:r>
      <w:r>
        <w:t>Dz.</w:t>
      </w:r>
      <w:r>
        <w:rPr>
          <w:spacing w:val="-6"/>
        </w:rPr>
        <w:t xml:space="preserve"> </w:t>
      </w:r>
      <w:r>
        <w:t>U.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poz. 1599 ze zm.),</w:t>
      </w:r>
    </w:p>
    <w:p w14:paraId="21B6CB99" w14:textId="77777777" w:rsidR="001444E5" w:rsidRPr="002E3928" w:rsidRDefault="001444E5" w:rsidP="001444E5">
      <w:pPr>
        <w:pStyle w:val="Akapitzlist"/>
        <w:numPr>
          <w:ilvl w:val="0"/>
          <w:numId w:val="2"/>
        </w:numPr>
        <w:tabs>
          <w:tab w:val="left" w:pos="836"/>
        </w:tabs>
        <w:spacing w:before="0"/>
        <w:ind w:right="114"/>
        <w:rPr>
          <w:rFonts w:ascii="Symbol" w:hAnsi="Symbol"/>
        </w:rPr>
      </w:pPr>
      <w:r>
        <w:t>art.</w:t>
      </w:r>
      <w:r>
        <w:rPr>
          <w:spacing w:val="-9"/>
        </w:rPr>
        <w:t xml:space="preserve"> </w:t>
      </w:r>
      <w:r>
        <w:t>221</w:t>
      </w:r>
      <w:r>
        <w:rPr>
          <w:spacing w:val="-10"/>
        </w:rPr>
        <w:t xml:space="preserve"> </w:t>
      </w:r>
      <w:r>
        <w:t>ustawy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sierpnia</w:t>
      </w:r>
      <w:r>
        <w:rPr>
          <w:spacing w:val="-10"/>
        </w:rPr>
        <w:t xml:space="preserve"> </w:t>
      </w:r>
      <w:r>
        <w:t>2009</w:t>
      </w:r>
      <w:r>
        <w:rPr>
          <w:spacing w:val="-8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finansach</w:t>
      </w:r>
      <w:r>
        <w:rPr>
          <w:spacing w:val="-10"/>
        </w:rPr>
        <w:t xml:space="preserve"> </w:t>
      </w:r>
      <w:r>
        <w:t>publicznych</w:t>
      </w:r>
      <w:r>
        <w:rPr>
          <w:spacing w:val="-10"/>
        </w:rPr>
        <w:t xml:space="preserve"> </w:t>
      </w:r>
      <w:r>
        <w:t>(t.j.</w:t>
      </w:r>
      <w:r>
        <w:rPr>
          <w:spacing w:val="-12"/>
        </w:rPr>
        <w:t xml:space="preserve"> </w:t>
      </w:r>
      <w:r>
        <w:t>Dz.</w:t>
      </w:r>
      <w:r>
        <w:rPr>
          <w:spacing w:val="-9"/>
        </w:rPr>
        <w:t xml:space="preserve"> </w:t>
      </w:r>
      <w:r>
        <w:t>U.</w:t>
      </w:r>
      <w:r>
        <w:rPr>
          <w:spacing w:val="-12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poz.</w:t>
      </w:r>
      <w:r>
        <w:rPr>
          <w:spacing w:val="-12"/>
        </w:rPr>
        <w:t xml:space="preserve"> </w:t>
      </w:r>
      <w:r>
        <w:t>1634 ze zm.),</w:t>
      </w:r>
    </w:p>
    <w:p w14:paraId="7CAD7FAD" w14:textId="1001CFFE" w:rsidR="001444E5" w:rsidRDefault="001444E5" w:rsidP="001444E5">
      <w:pPr>
        <w:pStyle w:val="Akapitzlist"/>
        <w:numPr>
          <w:ilvl w:val="0"/>
          <w:numId w:val="2"/>
        </w:numPr>
        <w:tabs>
          <w:tab w:val="left" w:pos="836"/>
        </w:tabs>
        <w:spacing w:before="0"/>
        <w:ind w:right="114"/>
        <w:rPr>
          <w:rFonts w:ascii="Symbol" w:hAnsi="Symbol"/>
        </w:rPr>
      </w:pPr>
      <w:r w:rsidRPr="002E3928">
        <w:t>art. 13 ustawy o działalności pożytku publicznego</w:t>
      </w:r>
      <w:r>
        <w:t xml:space="preserve"> </w:t>
      </w:r>
      <w:r w:rsidRPr="002E3928">
        <w:t>i o wolontariacie Dz. U</w:t>
      </w:r>
      <w:r w:rsidR="00D30CF8">
        <w:t>.</w:t>
      </w:r>
      <w:r w:rsidRPr="002E3928">
        <w:t xml:space="preserve"> z 2022 r., poz. 1327 ze zm.)</w:t>
      </w:r>
    </w:p>
    <w:p w14:paraId="2707FA8C" w14:textId="77777777" w:rsidR="001444E5" w:rsidRDefault="001444E5" w:rsidP="001444E5">
      <w:pPr>
        <w:pStyle w:val="Akapitzlist"/>
        <w:numPr>
          <w:ilvl w:val="0"/>
          <w:numId w:val="2"/>
        </w:numPr>
        <w:tabs>
          <w:tab w:val="left" w:pos="836"/>
        </w:tabs>
        <w:spacing w:before="1"/>
        <w:ind w:right="112"/>
        <w:rPr>
          <w:rFonts w:ascii="Symbol" w:hAnsi="Symbol"/>
        </w:rPr>
      </w:pPr>
      <w:r>
        <w:t>Uchwały nr XL/261/21 Rady Miejskiej w Tychowie z dnia 26 października 2021 r. w sprawie określenia warunków i trybu finansowania zadania własnego Gminy Tychowo w zakresie sprzyjania rozwojowi sportu oraz</w:t>
      </w:r>
    </w:p>
    <w:p w14:paraId="78239982" w14:textId="77777777" w:rsidR="001444E5" w:rsidRDefault="001444E5" w:rsidP="001444E5">
      <w:pPr>
        <w:pStyle w:val="Akapitzlist"/>
        <w:numPr>
          <w:ilvl w:val="0"/>
          <w:numId w:val="2"/>
        </w:numPr>
        <w:tabs>
          <w:tab w:val="left" w:pos="836"/>
        </w:tabs>
        <w:spacing w:before="0"/>
        <w:ind w:right="115"/>
        <w:rPr>
          <w:rFonts w:ascii="Symbol" w:hAnsi="Symbol"/>
        </w:rPr>
      </w:pPr>
      <w:r>
        <w:t>Uchwały</w:t>
      </w:r>
      <w:r>
        <w:rPr>
          <w:spacing w:val="-13"/>
        </w:rPr>
        <w:t xml:space="preserve"> </w:t>
      </w:r>
      <w:r>
        <w:t>nr</w:t>
      </w:r>
      <w:r>
        <w:rPr>
          <w:spacing w:val="-12"/>
        </w:rPr>
        <w:t xml:space="preserve"> </w:t>
      </w:r>
      <w:r>
        <w:t>XLI/269/21</w:t>
      </w:r>
      <w:r>
        <w:rPr>
          <w:spacing w:val="-13"/>
        </w:rPr>
        <w:t xml:space="preserve"> </w:t>
      </w:r>
      <w:r>
        <w:t>Rady</w:t>
      </w:r>
      <w:r>
        <w:rPr>
          <w:spacing w:val="-12"/>
        </w:rPr>
        <w:t xml:space="preserve"> </w:t>
      </w:r>
      <w:r>
        <w:t>Miejskiej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Tychowie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30</w:t>
      </w:r>
      <w:r>
        <w:rPr>
          <w:spacing w:val="-13"/>
        </w:rPr>
        <w:t xml:space="preserve"> </w:t>
      </w:r>
      <w:r>
        <w:t>listopada</w:t>
      </w:r>
      <w:r>
        <w:rPr>
          <w:spacing w:val="-12"/>
        </w:rPr>
        <w:t xml:space="preserve"> </w:t>
      </w:r>
      <w:r>
        <w:t>2021</w:t>
      </w:r>
      <w:r>
        <w:rPr>
          <w:spacing w:val="-13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sprawie</w:t>
      </w:r>
      <w:r>
        <w:rPr>
          <w:spacing w:val="-12"/>
        </w:rPr>
        <w:t xml:space="preserve"> </w:t>
      </w:r>
      <w:r>
        <w:t>zmiany uchwały w sprawie określenia warunków i trybu finansowania zadania własnego Gminy Tychowo w zakresie sprzyjania rozwojowi sportu,</w:t>
      </w:r>
    </w:p>
    <w:p w14:paraId="08C50977" w14:textId="77777777" w:rsidR="001444E5" w:rsidRDefault="001444E5" w:rsidP="001444E5">
      <w:pPr>
        <w:pStyle w:val="Tekstpodstawowy"/>
        <w:spacing w:before="239"/>
        <w:ind w:left="0" w:firstLine="0"/>
      </w:pPr>
    </w:p>
    <w:p w14:paraId="0A08C9D0" w14:textId="77777777" w:rsidR="001444E5" w:rsidRDefault="001444E5" w:rsidP="001444E5">
      <w:pPr>
        <w:jc w:val="center"/>
        <w:rPr>
          <w:b/>
        </w:rPr>
      </w:pPr>
      <w:r>
        <w:rPr>
          <w:b/>
          <w:spacing w:val="-2"/>
        </w:rPr>
        <w:t>ogłasza</w:t>
      </w:r>
    </w:p>
    <w:p w14:paraId="0E32F127" w14:textId="4BEC6B1F" w:rsidR="001444E5" w:rsidRPr="002E3928" w:rsidRDefault="001444E5" w:rsidP="001444E5">
      <w:pPr>
        <w:spacing w:before="39" w:line="276" w:lineRule="auto"/>
        <w:jc w:val="center"/>
        <w:rPr>
          <w:b/>
          <w:spacing w:val="40"/>
        </w:rPr>
      </w:pPr>
      <w:r>
        <w:rPr>
          <w:b/>
        </w:rPr>
        <w:t xml:space="preserve">otwarty konkurs ofert na realizację zadań z zakresu </w:t>
      </w:r>
      <w:bookmarkStart w:id="0" w:name="_Hlk152160136"/>
      <w:r>
        <w:rPr>
          <w:b/>
        </w:rPr>
        <w:t>wspierania i upowszechniania kultury fizycznej</w:t>
      </w:r>
      <w:r>
        <w:rPr>
          <w:b/>
          <w:spacing w:val="40"/>
        </w:rPr>
        <w:t xml:space="preserve"> </w:t>
      </w:r>
      <w:r w:rsidRPr="001444E5">
        <w:rPr>
          <w:b/>
        </w:rPr>
        <w:t>– sprzyjania rozwojowi sportu</w:t>
      </w:r>
      <w:bookmarkEnd w:id="0"/>
      <w:r>
        <w:rPr>
          <w:b/>
          <w:spacing w:val="40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terenie</w:t>
      </w:r>
      <w:r>
        <w:rPr>
          <w:b/>
          <w:spacing w:val="-6"/>
        </w:rPr>
        <w:t xml:space="preserve"> </w:t>
      </w:r>
      <w:r>
        <w:rPr>
          <w:b/>
        </w:rPr>
        <w:t>gminy</w:t>
      </w:r>
      <w:r>
        <w:rPr>
          <w:b/>
          <w:spacing w:val="-5"/>
        </w:rPr>
        <w:t xml:space="preserve"> </w:t>
      </w:r>
      <w:r>
        <w:rPr>
          <w:b/>
        </w:rPr>
        <w:t>Tychowo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202</w:t>
      </w:r>
      <w:r w:rsidR="003A384B"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roku.</w:t>
      </w:r>
    </w:p>
    <w:p w14:paraId="535A2EAC" w14:textId="77777777" w:rsidR="001444E5" w:rsidRDefault="001444E5" w:rsidP="001444E5">
      <w:pPr>
        <w:pStyle w:val="Tekstpodstawowy"/>
        <w:spacing w:before="193"/>
        <w:ind w:left="0" w:firstLine="0"/>
        <w:rPr>
          <w:b/>
        </w:rPr>
      </w:pPr>
    </w:p>
    <w:p w14:paraId="45BD5D97" w14:textId="77777777" w:rsidR="001444E5" w:rsidRDefault="001444E5" w:rsidP="001444E5">
      <w:pPr>
        <w:pStyle w:val="Akapitzlist"/>
        <w:numPr>
          <w:ilvl w:val="0"/>
          <w:numId w:val="1"/>
        </w:numPr>
        <w:tabs>
          <w:tab w:val="left" w:pos="233"/>
        </w:tabs>
        <w:spacing w:before="1"/>
        <w:ind w:left="233" w:hanging="233"/>
        <w:jc w:val="left"/>
        <w:rPr>
          <w:b/>
          <w:u w:val="single"/>
        </w:rPr>
      </w:pP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Podmioty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uprawnione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składania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ofert:</w:t>
      </w:r>
    </w:p>
    <w:p w14:paraId="0CBC5348" w14:textId="602F39E0" w:rsidR="001444E5" w:rsidRDefault="001444E5" w:rsidP="001444E5">
      <w:pPr>
        <w:spacing w:before="120"/>
        <w:ind w:right="112"/>
        <w:jc w:val="both"/>
        <w:rPr>
          <w:spacing w:val="-2"/>
          <w:sz w:val="23"/>
        </w:rPr>
      </w:pPr>
      <w:r>
        <w:t xml:space="preserve">W konkursie ofert mogą uczestniczyć </w:t>
      </w:r>
      <w:r>
        <w:rPr>
          <w:sz w:val="23"/>
        </w:rPr>
        <w:t>kluby sportowe działające na terenie Gminy Tychowo niezaliczane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sektora</w:t>
      </w:r>
      <w:r>
        <w:rPr>
          <w:spacing w:val="-8"/>
          <w:sz w:val="23"/>
        </w:rPr>
        <w:t xml:space="preserve"> </w:t>
      </w:r>
      <w:r>
        <w:rPr>
          <w:sz w:val="23"/>
        </w:rPr>
        <w:t>finansów</w:t>
      </w:r>
      <w:r>
        <w:rPr>
          <w:spacing w:val="-4"/>
          <w:sz w:val="23"/>
        </w:rPr>
        <w:t xml:space="preserve"> </w:t>
      </w:r>
      <w:r>
        <w:rPr>
          <w:sz w:val="23"/>
        </w:rPr>
        <w:t>publicznych</w:t>
      </w:r>
      <w:r>
        <w:rPr>
          <w:spacing w:val="-6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niedziałające</w:t>
      </w:r>
      <w:r>
        <w:rPr>
          <w:spacing w:val="-4"/>
          <w:sz w:val="23"/>
        </w:rPr>
        <w:t xml:space="preserve"> </w:t>
      </w:r>
      <w:r>
        <w:rPr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z w:val="23"/>
        </w:rPr>
        <w:t>celu</w:t>
      </w:r>
      <w:r>
        <w:rPr>
          <w:spacing w:val="-6"/>
          <w:sz w:val="23"/>
        </w:rPr>
        <w:t xml:space="preserve"> </w:t>
      </w:r>
      <w:r>
        <w:rPr>
          <w:sz w:val="23"/>
        </w:rPr>
        <w:t>osiągnięcia</w:t>
      </w:r>
      <w:r>
        <w:rPr>
          <w:spacing w:val="-5"/>
          <w:sz w:val="23"/>
        </w:rPr>
        <w:t xml:space="preserve"> </w:t>
      </w:r>
      <w:r>
        <w:rPr>
          <w:sz w:val="23"/>
        </w:rPr>
        <w:t>zysku,</w:t>
      </w:r>
      <w:r>
        <w:rPr>
          <w:spacing w:val="-7"/>
          <w:sz w:val="23"/>
        </w:rPr>
        <w:t xml:space="preserve"> prowadzące działalność statutow</w:t>
      </w:r>
      <w:r w:rsidR="00D30CF8">
        <w:rPr>
          <w:spacing w:val="-7"/>
          <w:sz w:val="23"/>
        </w:rPr>
        <w:t>ą</w:t>
      </w:r>
      <w:r>
        <w:rPr>
          <w:spacing w:val="-7"/>
          <w:sz w:val="23"/>
        </w:rPr>
        <w:t xml:space="preserve"> w dziedzinie objętej konkursem, </w:t>
      </w:r>
      <w:r>
        <w:rPr>
          <w:sz w:val="23"/>
        </w:rPr>
        <w:t>zwane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dalej </w:t>
      </w:r>
      <w:r>
        <w:rPr>
          <w:spacing w:val="-2"/>
          <w:sz w:val="23"/>
        </w:rPr>
        <w:t>Podmiotem.</w:t>
      </w:r>
    </w:p>
    <w:p w14:paraId="636649B7" w14:textId="77777777" w:rsidR="001444E5" w:rsidRDefault="001444E5" w:rsidP="001444E5">
      <w:pPr>
        <w:spacing w:before="120"/>
        <w:ind w:right="112"/>
        <w:jc w:val="both"/>
        <w:rPr>
          <w:sz w:val="23"/>
        </w:rPr>
      </w:pPr>
    </w:p>
    <w:p w14:paraId="2FD3BA70" w14:textId="77777777" w:rsidR="001444E5" w:rsidRDefault="001444E5" w:rsidP="001444E5">
      <w:pPr>
        <w:pStyle w:val="Akapitzlist"/>
        <w:numPr>
          <w:ilvl w:val="0"/>
          <w:numId w:val="1"/>
        </w:numPr>
        <w:tabs>
          <w:tab w:val="left" w:pos="291"/>
        </w:tabs>
        <w:ind w:left="291" w:hanging="291"/>
        <w:jc w:val="both"/>
        <w:rPr>
          <w:b/>
          <w:u w:val="single"/>
        </w:rPr>
      </w:pPr>
      <w:r>
        <w:rPr>
          <w:b/>
          <w:u w:val="single"/>
        </w:rPr>
        <w:t>Rodzaj zadania:</w:t>
      </w:r>
    </w:p>
    <w:p w14:paraId="68A426E3" w14:textId="52C17518" w:rsidR="001444E5" w:rsidRPr="00FF6277" w:rsidRDefault="001444E5" w:rsidP="001444E5">
      <w:pPr>
        <w:tabs>
          <w:tab w:val="left" w:pos="291"/>
        </w:tabs>
        <w:jc w:val="both"/>
        <w:rPr>
          <w:bCs/>
        </w:rPr>
      </w:pPr>
      <w:r w:rsidRPr="00FF6277">
        <w:rPr>
          <w:bCs/>
        </w:rPr>
        <w:t>Zadanie z zakresu wspierania i upowszechniania kultury fizycznej</w:t>
      </w:r>
      <w:r>
        <w:rPr>
          <w:bCs/>
        </w:rPr>
        <w:t xml:space="preserve"> – sprzyjania rozwojowi sportu, </w:t>
      </w:r>
      <w:r>
        <w:rPr>
          <w:bCs/>
        </w:rPr>
        <w:br/>
        <w:t>w dziedzinach</w:t>
      </w:r>
      <w:r>
        <w:t>:</w:t>
      </w:r>
    </w:p>
    <w:p w14:paraId="7C74C840" w14:textId="77777777" w:rsidR="001444E5" w:rsidRDefault="001444E5" w:rsidP="001444E5">
      <w:pPr>
        <w:pStyle w:val="Akapitzlist"/>
        <w:numPr>
          <w:ilvl w:val="2"/>
          <w:numId w:val="1"/>
        </w:numPr>
        <w:tabs>
          <w:tab w:val="left" w:pos="1108"/>
        </w:tabs>
        <w:ind w:left="1108" w:hanging="284"/>
      </w:pPr>
      <w:r>
        <w:t>piłka</w:t>
      </w:r>
      <w:r>
        <w:rPr>
          <w:spacing w:val="-3"/>
        </w:rPr>
        <w:t xml:space="preserve"> </w:t>
      </w:r>
      <w:r>
        <w:rPr>
          <w:spacing w:val="-2"/>
        </w:rPr>
        <w:t>nożna,</w:t>
      </w:r>
    </w:p>
    <w:p w14:paraId="27332DC5" w14:textId="77777777" w:rsidR="001444E5" w:rsidRDefault="001444E5" w:rsidP="001444E5">
      <w:pPr>
        <w:pStyle w:val="Akapitzlist"/>
        <w:numPr>
          <w:ilvl w:val="2"/>
          <w:numId w:val="1"/>
        </w:numPr>
        <w:tabs>
          <w:tab w:val="left" w:pos="1108"/>
        </w:tabs>
        <w:spacing w:before="1" w:line="267" w:lineRule="exact"/>
        <w:ind w:left="1108" w:hanging="284"/>
      </w:pPr>
      <w:r>
        <w:t>piłka</w:t>
      </w:r>
      <w:r>
        <w:rPr>
          <w:spacing w:val="-1"/>
        </w:rPr>
        <w:t xml:space="preserve"> </w:t>
      </w:r>
      <w:r>
        <w:rPr>
          <w:spacing w:val="-2"/>
        </w:rPr>
        <w:t>siatkowa,</w:t>
      </w:r>
    </w:p>
    <w:p w14:paraId="716FB568" w14:textId="77777777" w:rsidR="001444E5" w:rsidRDefault="001444E5" w:rsidP="001444E5">
      <w:pPr>
        <w:pStyle w:val="Akapitzlist"/>
        <w:numPr>
          <w:ilvl w:val="2"/>
          <w:numId w:val="1"/>
        </w:numPr>
        <w:tabs>
          <w:tab w:val="left" w:pos="1108"/>
        </w:tabs>
        <w:spacing w:before="0" w:line="267" w:lineRule="exact"/>
        <w:ind w:left="1108" w:hanging="284"/>
      </w:pPr>
      <w:r>
        <w:rPr>
          <w:spacing w:val="-2"/>
        </w:rPr>
        <w:t>lekkoatletyka,</w:t>
      </w:r>
    </w:p>
    <w:p w14:paraId="658F44A0" w14:textId="77777777" w:rsidR="001444E5" w:rsidRDefault="001444E5" w:rsidP="001444E5">
      <w:pPr>
        <w:pStyle w:val="Akapitzlist"/>
        <w:numPr>
          <w:ilvl w:val="2"/>
          <w:numId w:val="1"/>
        </w:numPr>
        <w:tabs>
          <w:tab w:val="left" w:pos="1108"/>
        </w:tabs>
        <w:spacing w:before="0"/>
        <w:ind w:left="1108" w:hanging="282"/>
      </w:pPr>
      <w:r>
        <w:t>tenis</w:t>
      </w:r>
      <w:r>
        <w:rPr>
          <w:spacing w:val="-4"/>
        </w:rPr>
        <w:t xml:space="preserve"> </w:t>
      </w:r>
      <w:r>
        <w:rPr>
          <w:spacing w:val="-2"/>
        </w:rPr>
        <w:t>stołowy.</w:t>
      </w:r>
    </w:p>
    <w:p w14:paraId="2B18E8B6" w14:textId="3BD0DABC" w:rsidR="001444E5" w:rsidRPr="001444E5" w:rsidRDefault="001444E5" w:rsidP="001444E5">
      <w:pPr>
        <w:tabs>
          <w:tab w:val="left" w:pos="291"/>
        </w:tabs>
        <w:rPr>
          <w:b/>
          <w:u w:val="single"/>
        </w:rPr>
      </w:pPr>
    </w:p>
    <w:p w14:paraId="2F3E4D43" w14:textId="7D972950" w:rsidR="001444E5" w:rsidRPr="001444E5" w:rsidRDefault="001444E5" w:rsidP="001444E5">
      <w:pPr>
        <w:pStyle w:val="Akapitzlist"/>
        <w:numPr>
          <w:ilvl w:val="0"/>
          <w:numId w:val="1"/>
        </w:numPr>
        <w:tabs>
          <w:tab w:val="left" w:pos="291"/>
        </w:tabs>
        <w:ind w:left="291" w:hanging="291"/>
        <w:jc w:val="both"/>
        <w:rPr>
          <w:b/>
          <w:u w:val="single"/>
        </w:rPr>
      </w:pPr>
      <w:r>
        <w:rPr>
          <w:b/>
          <w:u w:val="single"/>
        </w:rPr>
        <w:t>Wysokość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środków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publicznych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przeznaczonych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na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realizację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zadania:</w:t>
      </w:r>
    </w:p>
    <w:p w14:paraId="6F1F9241" w14:textId="489AC88A" w:rsidR="001444E5" w:rsidRDefault="001444E5" w:rsidP="001444E5">
      <w:pPr>
        <w:pStyle w:val="Akapitzlist"/>
        <w:numPr>
          <w:ilvl w:val="1"/>
          <w:numId w:val="1"/>
        </w:numPr>
        <w:tabs>
          <w:tab w:val="left" w:pos="284"/>
        </w:tabs>
        <w:spacing w:before="121"/>
        <w:ind w:left="284" w:right="111" w:hanging="284"/>
      </w:pPr>
      <w:r>
        <w:t xml:space="preserve">Prognozowana kwota przeznaczona z budżetu gminy na realizację zadania w 2024 r. wynosi </w:t>
      </w:r>
      <w:r>
        <w:br/>
      </w:r>
      <w:r>
        <w:rPr>
          <w:b/>
        </w:rPr>
        <w:t xml:space="preserve">150 000,00 zł </w:t>
      </w:r>
      <w:r>
        <w:t>(sto pięćdziesiąt tysiąc</w:t>
      </w:r>
      <w:r w:rsidR="00D30CF8">
        <w:t>y</w:t>
      </w:r>
      <w:r>
        <w:t xml:space="preserve"> złotych 00/100) z przeznaczeniem na realizację zadań sprzyjających wspieraniu i upowszechnianiu kultury fizycznej. </w:t>
      </w:r>
    </w:p>
    <w:p w14:paraId="3F756BA5" w14:textId="77777777" w:rsidR="001444E5" w:rsidRPr="001444E5" w:rsidRDefault="001444E5" w:rsidP="001444E5">
      <w:pPr>
        <w:tabs>
          <w:tab w:val="left" w:pos="291"/>
        </w:tabs>
        <w:rPr>
          <w:bCs/>
        </w:rPr>
      </w:pPr>
    </w:p>
    <w:p w14:paraId="22813745" w14:textId="77777777" w:rsidR="001444E5" w:rsidRPr="001444E5" w:rsidRDefault="001444E5" w:rsidP="001444E5">
      <w:pPr>
        <w:tabs>
          <w:tab w:val="left" w:pos="291"/>
        </w:tabs>
        <w:rPr>
          <w:bCs/>
        </w:rPr>
      </w:pPr>
    </w:p>
    <w:p w14:paraId="6A665D81" w14:textId="77777777" w:rsidR="001444E5" w:rsidRPr="001444E5" w:rsidRDefault="001444E5" w:rsidP="001444E5">
      <w:pPr>
        <w:pStyle w:val="Akapitzlist"/>
        <w:numPr>
          <w:ilvl w:val="0"/>
          <w:numId w:val="1"/>
        </w:numPr>
        <w:tabs>
          <w:tab w:val="left" w:pos="291"/>
        </w:tabs>
        <w:ind w:left="291" w:hanging="291"/>
        <w:jc w:val="both"/>
        <w:rPr>
          <w:b/>
          <w:u w:val="single"/>
        </w:rPr>
      </w:pPr>
      <w:r>
        <w:rPr>
          <w:b/>
          <w:spacing w:val="-2"/>
          <w:u w:val="single"/>
        </w:rPr>
        <w:lastRenderedPageBreak/>
        <w:t>Zasady przyznawania dotacji:</w:t>
      </w:r>
    </w:p>
    <w:p w14:paraId="40BF5781" w14:textId="1A5B03E6" w:rsidR="001444E5" w:rsidRDefault="00CB5CCD" w:rsidP="00CB5CCD">
      <w:pPr>
        <w:pStyle w:val="Akapitzlist"/>
        <w:numPr>
          <w:ilvl w:val="0"/>
          <w:numId w:val="3"/>
        </w:numPr>
        <w:tabs>
          <w:tab w:val="left" w:pos="291"/>
        </w:tabs>
        <w:ind w:left="284" w:hanging="284"/>
        <w:rPr>
          <w:bCs/>
        </w:rPr>
      </w:pPr>
      <w:r>
        <w:rPr>
          <w:bCs/>
        </w:rPr>
        <w:t>Zlecanie zadania i udzielania dotacji następuje z zastosowaniem zapisów uchwały nr XL/261/21 Rady Miejskiej w Tychowie z dn. 26.10.2021 r. w sprawie określenia warunków i trybu finansowania zadania własnego Gminy Tychowo w zakresie sprzyjania rozwojowi sportu; uchwały nr XLI/269/21 Rady Miejskie w Tychowie z dn. 30.11.2021 r. w sprawie zmiany uchwały w sprawie określenia warunków i trybu finansowania zadania własnego Gminy Tychowo w zakresie sprzyjania rozwojowi sportu oraz z zastosowaniem odpowiednich przepisów art. 16 ustawy z dn. 24.04.2003 roku</w:t>
      </w:r>
      <w:r w:rsidR="000A5B00">
        <w:rPr>
          <w:bCs/>
        </w:rPr>
        <w:br/>
      </w:r>
      <w:r>
        <w:rPr>
          <w:bCs/>
        </w:rPr>
        <w:t>o działalności pożytku publicznego i o wolontariacie (Dz.U. z 2022 r., poz. 1327 ze zm.).</w:t>
      </w:r>
    </w:p>
    <w:p w14:paraId="42D7FBB0" w14:textId="700F0FD3" w:rsidR="00CB5CCD" w:rsidRDefault="000A5B00" w:rsidP="00CB5CCD">
      <w:pPr>
        <w:pStyle w:val="Akapitzlist"/>
        <w:numPr>
          <w:ilvl w:val="0"/>
          <w:numId w:val="3"/>
        </w:numPr>
        <w:tabs>
          <w:tab w:val="left" w:pos="291"/>
        </w:tabs>
        <w:ind w:left="284" w:hanging="284"/>
        <w:rPr>
          <w:bCs/>
        </w:rPr>
      </w:pPr>
      <w:r>
        <w:rPr>
          <w:bCs/>
        </w:rPr>
        <w:t>Podmiot wnioskujący o przyznanie środków publicznych na realizację zadania powinien przedstawić ofertę wykonania zadania zgodnie z zasadami uczciwej konkurencji, gwarantując</w:t>
      </w:r>
      <w:r w:rsidR="00D30CF8">
        <w:rPr>
          <w:bCs/>
        </w:rPr>
        <w:t>ą</w:t>
      </w:r>
      <w:r>
        <w:rPr>
          <w:bCs/>
        </w:rPr>
        <w:t xml:space="preserve"> wykonanie zadania w sposób efektywny, oszczędny i terminowy.</w:t>
      </w:r>
    </w:p>
    <w:p w14:paraId="1C9E179A" w14:textId="77777777" w:rsidR="00A51659" w:rsidRDefault="001E6427" w:rsidP="00A51659">
      <w:pPr>
        <w:pStyle w:val="Akapitzlist"/>
        <w:numPr>
          <w:ilvl w:val="0"/>
          <w:numId w:val="3"/>
        </w:numPr>
        <w:tabs>
          <w:tab w:val="left" w:pos="291"/>
        </w:tabs>
        <w:ind w:left="284" w:hanging="284"/>
        <w:rPr>
          <w:bCs/>
        </w:rPr>
      </w:pPr>
      <w:r>
        <w:rPr>
          <w:bCs/>
        </w:rPr>
        <w:t xml:space="preserve">Burmistrz Tychowa przyznaje dotacje celowe na realizację zadań publicznych wyłonionych </w:t>
      </w:r>
      <w:r w:rsidR="00834258">
        <w:rPr>
          <w:bCs/>
        </w:rPr>
        <w:br/>
      </w:r>
      <w:r>
        <w:rPr>
          <w:bCs/>
        </w:rPr>
        <w:t xml:space="preserve">w otwartym konkursie ofert w trybie indywidualnych rozstrzygnięć, dla których nie stosuje się trybu odwołania. </w:t>
      </w:r>
    </w:p>
    <w:p w14:paraId="10AC7166" w14:textId="03A50E0F" w:rsidR="001E6427" w:rsidRPr="00A51659" w:rsidRDefault="00834258" w:rsidP="00A51659">
      <w:pPr>
        <w:pStyle w:val="Akapitzlist"/>
        <w:numPr>
          <w:ilvl w:val="0"/>
          <w:numId w:val="3"/>
        </w:numPr>
        <w:tabs>
          <w:tab w:val="left" w:pos="291"/>
        </w:tabs>
        <w:ind w:left="284" w:hanging="284"/>
        <w:rPr>
          <w:bCs/>
        </w:rPr>
      </w:pPr>
      <w:r w:rsidRPr="00A51659">
        <w:rPr>
          <w:bCs/>
        </w:rPr>
        <w:t xml:space="preserve">Wysokość dotacji może być niższa niż wnioskowana w ofercie. </w:t>
      </w:r>
      <w:r w:rsidR="00A51659" w:rsidRPr="00A51659">
        <w:rPr>
          <w:bCs/>
        </w:rPr>
        <w:t>W takim przypadku Podmiot może dokonać aktualizacji złożonej oferty lub poszczególnych jej pozycji lub wycofać swoją ofertę.</w:t>
      </w:r>
    </w:p>
    <w:p w14:paraId="15015B4B" w14:textId="485CFFAC" w:rsidR="00BC752B" w:rsidRPr="00BC752B" w:rsidRDefault="00BC752B" w:rsidP="00CB5CCD">
      <w:pPr>
        <w:pStyle w:val="Akapitzlist"/>
        <w:numPr>
          <w:ilvl w:val="0"/>
          <w:numId w:val="3"/>
        </w:numPr>
        <w:tabs>
          <w:tab w:val="left" w:pos="291"/>
        </w:tabs>
        <w:ind w:left="284" w:hanging="284"/>
        <w:rPr>
          <w:bCs/>
        </w:rPr>
      </w:pPr>
      <w:r>
        <w:t xml:space="preserve">Burmistrz Tychowa może odmówić Podmiotowi wyłonionemu w konkursie przyznania dotacji </w:t>
      </w:r>
      <w:r>
        <w:br/>
        <w:t>i podpisania umowy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przypadku,</w:t>
      </w:r>
      <w:r>
        <w:rPr>
          <w:spacing w:val="-7"/>
        </w:rPr>
        <w:t xml:space="preserve"> </w:t>
      </w:r>
      <w:r>
        <w:t>gdy</w:t>
      </w:r>
      <w:r>
        <w:rPr>
          <w:spacing w:val="-6"/>
        </w:rPr>
        <w:t xml:space="preserve"> </w:t>
      </w:r>
      <w:r>
        <w:t>okaże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iż</w:t>
      </w:r>
      <w:r>
        <w:rPr>
          <w:spacing w:val="-5"/>
        </w:rPr>
        <w:t xml:space="preserve"> </w:t>
      </w:r>
      <w:r>
        <w:t>rzeczywisty</w:t>
      </w:r>
      <w:r>
        <w:rPr>
          <w:spacing w:val="-3"/>
        </w:rPr>
        <w:t xml:space="preserve"> </w:t>
      </w:r>
      <w:r>
        <w:t>zakres</w:t>
      </w:r>
      <w:r>
        <w:rPr>
          <w:spacing w:val="-4"/>
        </w:rPr>
        <w:t xml:space="preserve"> </w:t>
      </w:r>
      <w:r>
        <w:t>realizowanego</w:t>
      </w:r>
      <w:r>
        <w:rPr>
          <w:spacing w:val="-3"/>
        </w:rPr>
        <w:t xml:space="preserve"> </w:t>
      </w:r>
      <w:r>
        <w:t>zadania</w:t>
      </w:r>
      <w:r>
        <w:rPr>
          <w:spacing w:val="-7"/>
        </w:rPr>
        <w:t xml:space="preserve"> </w:t>
      </w:r>
      <w:r>
        <w:t>znacząco</w:t>
      </w:r>
      <w:r>
        <w:rPr>
          <w:spacing w:val="-5"/>
        </w:rPr>
        <w:t xml:space="preserve"> </w:t>
      </w:r>
      <w:r>
        <w:t>odbiega od opisanego w ofercie, Podmiot lub jego reprezentanci utracą zdolności do czynności prawnych, zostaną ujawnione nieznane wcześniej okoliczności podważające wiarygodność merytoryczną lub finansową oferenta.</w:t>
      </w:r>
    </w:p>
    <w:p w14:paraId="4C96A97D" w14:textId="77777777" w:rsidR="008C5842" w:rsidRDefault="008C5842" w:rsidP="008C5842">
      <w:pPr>
        <w:pStyle w:val="Akapitzlist"/>
        <w:numPr>
          <w:ilvl w:val="0"/>
          <w:numId w:val="3"/>
        </w:numPr>
        <w:tabs>
          <w:tab w:val="left" w:pos="291"/>
        </w:tabs>
        <w:ind w:left="284" w:hanging="284"/>
        <w:rPr>
          <w:bCs/>
        </w:rPr>
      </w:pPr>
      <w:r>
        <w:rPr>
          <w:bCs/>
        </w:rPr>
        <w:t xml:space="preserve">Dotacja nie może pokrywać wydatków przeznaczonych na ten sam cel, finansowanych z innych  bezzwrotnych źródeł (zakaz podwójnego finansowania). </w:t>
      </w:r>
    </w:p>
    <w:p w14:paraId="6CABD53B" w14:textId="77777777" w:rsidR="008C5842" w:rsidRPr="008C5842" w:rsidRDefault="008C5842" w:rsidP="008C5842">
      <w:pPr>
        <w:pStyle w:val="Akapitzlist"/>
        <w:numPr>
          <w:ilvl w:val="0"/>
          <w:numId w:val="3"/>
        </w:numPr>
        <w:tabs>
          <w:tab w:val="left" w:pos="291"/>
        </w:tabs>
        <w:ind w:left="284" w:hanging="284"/>
        <w:rPr>
          <w:bCs/>
        </w:rPr>
      </w:pPr>
      <w:r>
        <w:t>Kwota dotacji celowej udzielonej Podmiotowi z budżetu Gminy Tychowo nie</w:t>
      </w:r>
      <w:r w:rsidRPr="008C5842">
        <w:rPr>
          <w:spacing w:val="-1"/>
        </w:rPr>
        <w:t xml:space="preserve"> </w:t>
      </w:r>
      <w:r>
        <w:t>może przekroczyć 90% całkowitych kosztów realizacji zadania.</w:t>
      </w:r>
    </w:p>
    <w:p w14:paraId="7270BBD6" w14:textId="77777777" w:rsidR="008C5842" w:rsidRPr="008C5842" w:rsidRDefault="008C5842" w:rsidP="008C5842">
      <w:pPr>
        <w:pStyle w:val="Akapitzlist"/>
        <w:numPr>
          <w:ilvl w:val="0"/>
          <w:numId w:val="3"/>
        </w:numPr>
        <w:tabs>
          <w:tab w:val="left" w:pos="291"/>
        </w:tabs>
        <w:ind w:left="284" w:hanging="284"/>
        <w:rPr>
          <w:bCs/>
        </w:rPr>
      </w:pPr>
      <w:r>
        <w:t xml:space="preserve">Podmiot jest zobowiązany do wykazania </w:t>
      </w:r>
      <w:r w:rsidRPr="008C5842">
        <w:rPr>
          <w:u w:val="single"/>
        </w:rPr>
        <w:t>co najmniej</w:t>
      </w:r>
      <w:r>
        <w:t xml:space="preserve"> 10% wkładu własnego finansowego i/lub wkładu osobowego.</w:t>
      </w:r>
    </w:p>
    <w:p w14:paraId="79EAAA4C" w14:textId="11075135" w:rsidR="008C5842" w:rsidRPr="00077C99" w:rsidRDefault="008C5842" w:rsidP="00077C99">
      <w:pPr>
        <w:pStyle w:val="Akapitzlist"/>
        <w:numPr>
          <w:ilvl w:val="0"/>
          <w:numId w:val="3"/>
        </w:numPr>
        <w:tabs>
          <w:tab w:val="left" w:pos="291"/>
        </w:tabs>
        <w:ind w:left="284" w:hanging="284"/>
        <w:rPr>
          <w:bCs/>
        </w:rPr>
      </w:pPr>
      <w:r w:rsidRPr="008C5842">
        <w:rPr>
          <w:bCs/>
        </w:rPr>
        <w:t xml:space="preserve">Do oceny będą brane wyłącznie oferty kompletne i prawidłowe, złożone w terminie i wg wzoru </w:t>
      </w:r>
      <w:r>
        <w:t>stanowiącego załącznik nr 1 do Rozporządzenia Przewodniczącego Komitetu do spraw</w:t>
      </w:r>
      <w:r w:rsidRPr="008C5842">
        <w:rPr>
          <w:spacing w:val="35"/>
        </w:rPr>
        <w:t xml:space="preserve"> </w:t>
      </w:r>
      <w:r>
        <w:t>Pożytku</w:t>
      </w:r>
      <w:r w:rsidRPr="008C5842">
        <w:rPr>
          <w:spacing w:val="33"/>
        </w:rPr>
        <w:t xml:space="preserve"> </w:t>
      </w:r>
      <w:r>
        <w:t>Publicznego</w:t>
      </w:r>
      <w:r w:rsidRPr="008C5842">
        <w:rPr>
          <w:spacing w:val="35"/>
        </w:rPr>
        <w:t xml:space="preserve"> </w:t>
      </w:r>
      <w:r>
        <w:t>z</w:t>
      </w:r>
      <w:r w:rsidRPr="008C5842">
        <w:rPr>
          <w:spacing w:val="34"/>
        </w:rPr>
        <w:t xml:space="preserve"> </w:t>
      </w:r>
      <w:r>
        <w:t>dnia</w:t>
      </w:r>
      <w:r w:rsidRPr="008C5842">
        <w:rPr>
          <w:spacing w:val="34"/>
        </w:rPr>
        <w:t xml:space="preserve"> </w:t>
      </w:r>
      <w:r>
        <w:t>24</w:t>
      </w:r>
      <w:r w:rsidRPr="008C5842">
        <w:rPr>
          <w:spacing w:val="35"/>
        </w:rPr>
        <w:t xml:space="preserve"> </w:t>
      </w:r>
      <w:r>
        <w:t>października</w:t>
      </w:r>
      <w:r w:rsidRPr="008C5842">
        <w:rPr>
          <w:spacing w:val="35"/>
        </w:rPr>
        <w:t xml:space="preserve"> </w:t>
      </w:r>
      <w:r>
        <w:t>2018</w:t>
      </w:r>
      <w:r w:rsidRPr="008C5842">
        <w:rPr>
          <w:spacing w:val="35"/>
        </w:rPr>
        <w:t xml:space="preserve"> </w:t>
      </w:r>
      <w:r>
        <w:t>r.</w:t>
      </w:r>
      <w:r w:rsidRPr="008C5842">
        <w:rPr>
          <w:spacing w:val="34"/>
        </w:rPr>
        <w:t xml:space="preserve"> </w:t>
      </w:r>
      <w:r>
        <w:t>w</w:t>
      </w:r>
      <w:r w:rsidRPr="008C5842">
        <w:rPr>
          <w:spacing w:val="34"/>
        </w:rPr>
        <w:t xml:space="preserve"> </w:t>
      </w:r>
      <w:r>
        <w:t>sprawie</w:t>
      </w:r>
      <w:r w:rsidRPr="008C5842">
        <w:rPr>
          <w:spacing w:val="35"/>
        </w:rPr>
        <w:t xml:space="preserve"> </w:t>
      </w:r>
      <w:r>
        <w:t>wzorów</w:t>
      </w:r>
      <w:r w:rsidRPr="008C5842">
        <w:rPr>
          <w:spacing w:val="34"/>
        </w:rPr>
        <w:t xml:space="preserve"> </w:t>
      </w:r>
      <w:r>
        <w:t>ofert i</w:t>
      </w:r>
      <w:r w:rsidRPr="008C5842">
        <w:rPr>
          <w:spacing w:val="37"/>
        </w:rPr>
        <w:t xml:space="preserve"> </w:t>
      </w:r>
      <w:r>
        <w:t>ramowych</w:t>
      </w:r>
      <w:r w:rsidRPr="008C5842">
        <w:rPr>
          <w:spacing w:val="35"/>
        </w:rPr>
        <w:t xml:space="preserve"> </w:t>
      </w:r>
      <w:r>
        <w:t>wzorów</w:t>
      </w:r>
      <w:r w:rsidRPr="008C5842">
        <w:rPr>
          <w:spacing w:val="35"/>
        </w:rPr>
        <w:t xml:space="preserve"> </w:t>
      </w:r>
      <w:r>
        <w:t>umów</w:t>
      </w:r>
      <w:r w:rsidRPr="008C5842">
        <w:rPr>
          <w:spacing w:val="37"/>
        </w:rPr>
        <w:t xml:space="preserve"> </w:t>
      </w:r>
      <w:r>
        <w:t>dotyczących</w:t>
      </w:r>
      <w:r w:rsidRPr="008C5842">
        <w:rPr>
          <w:spacing w:val="36"/>
        </w:rPr>
        <w:t xml:space="preserve"> </w:t>
      </w:r>
      <w:r>
        <w:t>realizacji</w:t>
      </w:r>
      <w:r w:rsidRPr="008C5842">
        <w:rPr>
          <w:spacing w:val="37"/>
        </w:rPr>
        <w:t xml:space="preserve"> </w:t>
      </w:r>
      <w:r>
        <w:t>zadań</w:t>
      </w:r>
      <w:r w:rsidRPr="008C5842">
        <w:rPr>
          <w:spacing w:val="36"/>
        </w:rPr>
        <w:t xml:space="preserve"> </w:t>
      </w:r>
      <w:r>
        <w:t>publicznych</w:t>
      </w:r>
      <w:r w:rsidRPr="008C5842">
        <w:rPr>
          <w:spacing w:val="35"/>
        </w:rPr>
        <w:t xml:space="preserve"> </w:t>
      </w:r>
      <w:r>
        <w:t>oraz</w:t>
      </w:r>
      <w:r w:rsidRPr="008C5842">
        <w:rPr>
          <w:spacing w:val="34"/>
        </w:rPr>
        <w:t xml:space="preserve"> </w:t>
      </w:r>
      <w:r>
        <w:t>wzorów</w:t>
      </w:r>
      <w:r w:rsidRPr="008C5842">
        <w:rPr>
          <w:spacing w:val="35"/>
        </w:rPr>
        <w:t xml:space="preserve"> </w:t>
      </w:r>
      <w:r>
        <w:t xml:space="preserve">sprawozdań z wykonania tych zadań (Dz.U. z 2018 r., poz. 2057). Należy wypełnić wszystkie pola oferty, w tym również te dotyczące </w:t>
      </w:r>
      <w:r w:rsidR="00AC3784">
        <w:t>dodatkowych informacji o rezultatach realizacji zadania.</w:t>
      </w:r>
    </w:p>
    <w:p w14:paraId="36020AD0" w14:textId="0CDF01F9" w:rsidR="00077C99" w:rsidRPr="00077C99" w:rsidRDefault="00077C99" w:rsidP="00077C99">
      <w:pPr>
        <w:pStyle w:val="Akapitzlist"/>
        <w:numPr>
          <w:ilvl w:val="0"/>
          <w:numId w:val="3"/>
        </w:numPr>
        <w:tabs>
          <w:tab w:val="left" w:pos="291"/>
        </w:tabs>
        <w:ind w:left="284" w:hanging="284"/>
        <w:rPr>
          <w:bCs/>
        </w:rPr>
      </w:pPr>
      <w:r>
        <w:t xml:space="preserve">Szczegółowe i ostateczne warunki realizacji, finansowania i rozliczania zadania reguluje </w:t>
      </w:r>
      <w:r w:rsidR="00D30CF8">
        <w:t>u</w:t>
      </w:r>
      <w:r>
        <w:t>mowa zawarta między Podmiotem a Gminą Tychowo.</w:t>
      </w:r>
    </w:p>
    <w:p w14:paraId="31E6FB19" w14:textId="199AF578" w:rsidR="00077C99" w:rsidRPr="00077C99" w:rsidRDefault="00077C99" w:rsidP="00077C99">
      <w:pPr>
        <w:pStyle w:val="Akapitzlist"/>
        <w:numPr>
          <w:ilvl w:val="0"/>
          <w:numId w:val="3"/>
        </w:numPr>
        <w:ind w:left="284" w:hanging="284"/>
        <w:rPr>
          <w:bCs/>
        </w:rPr>
      </w:pPr>
      <w:r w:rsidRPr="00077C99">
        <w:rPr>
          <w:bCs/>
        </w:rPr>
        <w:t>Dotacj</w:t>
      </w:r>
      <w:r w:rsidR="00D30CF8">
        <w:rPr>
          <w:bCs/>
        </w:rPr>
        <w:t>ę</w:t>
      </w:r>
      <w:r w:rsidRPr="00077C99">
        <w:rPr>
          <w:bCs/>
        </w:rPr>
        <w:t xml:space="preserve"> na realizacj</w:t>
      </w:r>
      <w:r w:rsidR="00D30CF8">
        <w:rPr>
          <w:bCs/>
        </w:rPr>
        <w:t>ę</w:t>
      </w:r>
      <w:r w:rsidRPr="00077C99">
        <w:rPr>
          <w:bCs/>
        </w:rPr>
        <w:t xml:space="preserve"> zadania przekazuje się na rachunek bankowy Podmiotu, na warunkach określonych w umowie.</w:t>
      </w:r>
    </w:p>
    <w:p w14:paraId="7DB5B7FC" w14:textId="77777777" w:rsidR="00077C99" w:rsidRDefault="00077C99" w:rsidP="00077C99">
      <w:pPr>
        <w:pStyle w:val="Akapitzlist"/>
        <w:numPr>
          <w:ilvl w:val="0"/>
          <w:numId w:val="3"/>
        </w:numPr>
        <w:tabs>
          <w:tab w:val="left" w:pos="291"/>
        </w:tabs>
        <w:ind w:left="284" w:hanging="284"/>
        <w:rPr>
          <w:bCs/>
        </w:rPr>
      </w:pPr>
      <w:r>
        <w:rPr>
          <w:bCs/>
        </w:rPr>
        <w:t xml:space="preserve"> Oferta / aktualizacja oferty stanowi załącznik do umowy.</w:t>
      </w:r>
    </w:p>
    <w:p w14:paraId="6A545EFD" w14:textId="150F0EC1" w:rsidR="00077C99" w:rsidRPr="00077C99" w:rsidRDefault="00077C99" w:rsidP="00077C99">
      <w:pPr>
        <w:pStyle w:val="Akapitzlist"/>
        <w:numPr>
          <w:ilvl w:val="0"/>
          <w:numId w:val="3"/>
        </w:numPr>
        <w:tabs>
          <w:tab w:val="left" w:pos="291"/>
        </w:tabs>
        <w:ind w:left="284" w:hanging="284"/>
        <w:rPr>
          <w:bCs/>
        </w:rPr>
      </w:pPr>
      <w:r>
        <w:t>Z</w:t>
      </w:r>
      <w:r w:rsidRPr="00077C99">
        <w:rPr>
          <w:spacing w:val="-7"/>
        </w:rPr>
        <w:t xml:space="preserve"> </w:t>
      </w:r>
      <w:r>
        <w:t>dotacji</w:t>
      </w:r>
      <w:r w:rsidRPr="00077C99">
        <w:rPr>
          <w:spacing w:val="-5"/>
        </w:rPr>
        <w:t xml:space="preserve"> </w:t>
      </w:r>
      <w:r>
        <w:t>celowej</w:t>
      </w:r>
      <w:r w:rsidRPr="00077C99">
        <w:rPr>
          <w:spacing w:val="-6"/>
        </w:rPr>
        <w:t xml:space="preserve"> </w:t>
      </w:r>
      <w:r w:rsidRPr="00077C99">
        <w:rPr>
          <w:u w:val="single"/>
        </w:rPr>
        <w:t>mogą</w:t>
      </w:r>
      <w:r w:rsidRPr="00077C99">
        <w:rPr>
          <w:spacing w:val="-6"/>
        </w:rPr>
        <w:t xml:space="preserve"> </w:t>
      </w:r>
      <w:r>
        <w:t>być</w:t>
      </w:r>
      <w:r w:rsidRPr="00077C99">
        <w:rPr>
          <w:spacing w:val="-4"/>
        </w:rPr>
        <w:t xml:space="preserve"> </w:t>
      </w:r>
      <w:r>
        <w:t>dofinansowane</w:t>
      </w:r>
      <w:r w:rsidRPr="00077C99">
        <w:rPr>
          <w:spacing w:val="-6"/>
        </w:rPr>
        <w:t xml:space="preserve"> </w:t>
      </w:r>
      <w:r>
        <w:t>wydatki</w:t>
      </w:r>
      <w:r w:rsidRPr="00077C99">
        <w:rPr>
          <w:spacing w:val="-5"/>
        </w:rPr>
        <w:t xml:space="preserve"> </w:t>
      </w:r>
      <w:r>
        <w:t>w</w:t>
      </w:r>
      <w:r w:rsidRPr="00077C99">
        <w:rPr>
          <w:spacing w:val="-3"/>
        </w:rPr>
        <w:t xml:space="preserve"> </w:t>
      </w:r>
      <w:r>
        <w:t>szczególności</w:t>
      </w:r>
      <w:r w:rsidRPr="00077C99">
        <w:rPr>
          <w:spacing w:val="-6"/>
        </w:rPr>
        <w:t xml:space="preserve"> </w:t>
      </w:r>
      <w:r>
        <w:t>przeznaczone</w:t>
      </w:r>
      <w:r w:rsidRPr="00077C99">
        <w:rPr>
          <w:spacing w:val="-4"/>
        </w:rPr>
        <w:t xml:space="preserve"> </w:t>
      </w:r>
      <w:r w:rsidRPr="00077C99">
        <w:rPr>
          <w:spacing w:val="-5"/>
        </w:rPr>
        <w:t>na:</w:t>
      </w:r>
    </w:p>
    <w:p w14:paraId="41CCF211" w14:textId="77777777" w:rsidR="00077C99" w:rsidRDefault="00077C99" w:rsidP="00077C99">
      <w:pPr>
        <w:pStyle w:val="Akapitzlist"/>
        <w:numPr>
          <w:ilvl w:val="2"/>
          <w:numId w:val="5"/>
        </w:numPr>
        <w:tabs>
          <w:tab w:val="left" w:pos="709"/>
        </w:tabs>
        <w:spacing w:line="268" w:lineRule="exact"/>
        <w:ind w:left="709" w:hanging="425"/>
      </w:pPr>
      <w:r>
        <w:t>realizację</w:t>
      </w:r>
      <w:r>
        <w:rPr>
          <w:spacing w:val="-5"/>
        </w:rPr>
        <w:t xml:space="preserve"> </w:t>
      </w:r>
      <w:r>
        <w:t>programów</w:t>
      </w:r>
      <w:r>
        <w:rPr>
          <w:spacing w:val="-5"/>
        </w:rPr>
        <w:t xml:space="preserve"> </w:t>
      </w:r>
      <w:r>
        <w:t>szkolenia</w:t>
      </w:r>
      <w:r>
        <w:rPr>
          <w:spacing w:val="-5"/>
        </w:rPr>
        <w:t xml:space="preserve"> </w:t>
      </w:r>
      <w:r>
        <w:rPr>
          <w:spacing w:val="-2"/>
        </w:rPr>
        <w:t>sportowego,</w:t>
      </w:r>
    </w:p>
    <w:p w14:paraId="6E6F4E10" w14:textId="77777777" w:rsidR="00077C99" w:rsidRDefault="00077C99" w:rsidP="00077C99">
      <w:pPr>
        <w:pStyle w:val="Akapitzlist"/>
        <w:numPr>
          <w:ilvl w:val="2"/>
          <w:numId w:val="5"/>
        </w:numPr>
        <w:tabs>
          <w:tab w:val="left" w:pos="709"/>
        </w:tabs>
        <w:spacing w:before="0" w:line="268" w:lineRule="exact"/>
        <w:ind w:left="709" w:hanging="425"/>
      </w:pPr>
      <w:r>
        <w:t>zakup</w:t>
      </w:r>
      <w:r>
        <w:rPr>
          <w:spacing w:val="-5"/>
        </w:rPr>
        <w:t xml:space="preserve"> </w:t>
      </w:r>
      <w:r>
        <w:t>sprzętu</w:t>
      </w:r>
      <w:r>
        <w:rPr>
          <w:spacing w:val="-4"/>
        </w:rPr>
        <w:t xml:space="preserve"> </w:t>
      </w:r>
      <w:r>
        <w:rPr>
          <w:spacing w:val="-2"/>
        </w:rPr>
        <w:t>sportowego,</w:t>
      </w:r>
    </w:p>
    <w:p w14:paraId="3F12BE7D" w14:textId="77777777" w:rsidR="00077C99" w:rsidRDefault="00077C99" w:rsidP="00077C99">
      <w:pPr>
        <w:pStyle w:val="Akapitzlist"/>
        <w:numPr>
          <w:ilvl w:val="2"/>
          <w:numId w:val="5"/>
        </w:numPr>
        <w:tabs>
          <w:tab w:val="left" w:pos="709"/>
        </w:tabs>
        <w:spacing w:before="1"/>
        <w:ind w:left="709" w:hanging="425"/>
      </w:pPr>
      <w:r>
        <w:t>pokrycie</w:t>
      </w:r>
      <w:r>
        <w:rPr>
          <w:spacing w:val="-8"/>
        </w:rPr>
        <w:t xml:space="preserve"> </w:t>
      </w:r>
      <w:r>
        <w:t>kosztów</w:t>
      </w:r>
      <w:r>
        <w:rPr>
          <w:spacing w:val="-6"/>
        </w:rPr>
        <w:t xml:space="preserve"> </w:t>
      </w:r>
      <w:r>
        <w:t>organizowania</w:t>
      </w:r>
      <w:r>
        <w:rPr>
          <w:spacing w:val="-5"/>
        </w:rPr>
        <w:t xml:space="preserve"> </w:t>
      </w:r>
      <w:r>
        <w:t>zawodów</w:t>
      </w:r>
      <w:r>
        <w:rPr>
          <w:spacing w:val="-6"/>
        </w:rPr>
        <w:t xml:space="preserve"> </w:t>
      </w:r>
      <w:r>
        <w:t>sportowych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uczestnictwa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tych</w:t>
      </w:r>
      <w:r>
        <w:rPr>
          <w:spacing w:val="-4"/>
        </w:rPr>
        <w:t xml:space="preserve"> </w:t>
      </w:r>
      <w:r>
        <w:rPr>
          <w:spacing w:val="-2"/>
        </w:rPr>
        <w:t>zawodach,</w:t>
      </w:r>
    </w:p>
    <w:p w14:paraId="4D2292DB" w14:textId="77777777" w:rsidR="00077C99" w:rsidRDefault="00077C99" w:rsidP="00077C99">
      <w:pPr>
        <w:pStyle w:val="Akapitzlist"/>
        <w:numPr>
          <w:ilvl w:val="2"/>
          <w:numId w:val="5"/>
        </w:numPr>
        <w:tabs>
          <w:tab w:val="left" w:pos="709"/>
        </w:tabs>
        <w:spacing w:before="0"/>
        <w:ind w:left="709" w:hanging="425"/>
      </w:pPr>
      <w:r>
        <w:t>pokrycie</w:t>
      </w:r>
      <w:r>
        <w:rPr>
          <w:spacing w:val="-7"/>
        </w:rPr>
        <w:t xml:space="preserve"> </w:t>
      </w:r>
      <w:r>
        <w:t>kosztów</w:t>
      </w:r>
      <w:r>
        <w:rPr>
          <w:spacing w:val="-4"/>
        </w:rPr>
        <w:t xml:space="preserve"> </w:t>
      </w:r>
      <w:r>
        <w:t>korzystania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obiektów</w:t>
      </w:r>
      <w:r>
        <w:rPr>
          <w:spacing w:val="-4"/>
        </w:rPr>
        <w:t xml:space="preserve"> </w:t>
      </w:r>
      <w:r>
        <w:t>sportowych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celów</w:t>
      </w:r>
      <w:r>
        <w:rPr>
          <w:spacing w:val="-4"/>
        </w:rPr>
        <w:t xml:space="preserve"> </w:t>
      </w:r>
      <w:r>
        <w:t>szkolenia</w:t>
      </w:r>
      <w:r>
        <w:rPr>
          <w:spacing w:val="-5"/>
        </w:rPr>
        <w:t xml:space="preserve"> </w:t>
      </w:r>
      <w:r>
        <w:rPr>
          <w:spacing w:val="-2"/>
        </w:rPr>
        <w:t>sportowego,</w:t>
      </w:r>
    </w:p>
    <w:p w14:paraId="4268C668" w14:textId="77777777" w:rsidR="00077C99" w:rsidRDefault="00077C99" w:rsidP="00077C99">
      <w:pPr>
        <w:pStyle w:val="Akapitzlist"/>
        <w:numPr>
          <w:ilvl w:val="2"/>
          <w:numId w:val="5"/>
        </w:numPr>
        <w:tabs>
          <w:tab w:val="left" w:pos="709"/>
        </w:tabs>
        <w:spacing w:before="0"/>
        <w:ind w:left="709" w:hanging="425"/>
      </w:pPr>
      <w:r>
        <w:t>sfinansowanie</w:t>
      </w:r>
      <w:r>
        <w:rPr>
          <w:spacing w:val="-9"/>
        </w:rPr>
        <w:t xml:space="preserve"> </w:t>
      </w:r>
      <w:r>
        <w:t>wynagrodzenia</w:t>
      </w:r>
      <w:r>
        <w:rPr>
          <w:spacing w:val="-6"/>
        </w:rPr>
        <w:t xml:space="preserve"> </w:t>
      </w:r>
      <w:r>
        <w:t>kadry</w:t>
      </w:r>
      <w:r>
        <w:rPr>
          <w:spacing w:val="-6"/>
        </w:rPr>
        <w:t xml:space="preserve"> </w:t>
      </w:r>
      <w:r>
        <w:rPr>
          <w:spacing w:val="-2"/>
        </w:rPr>
        <w:t>szkoleniowej.</w:t>
      </w:r>
    </w:p>
    <w:p w14:paraId="48905E5F" w14:textId="77777777" w:rsidR="00077C99" w:rsidRDefault="00077C99" w:rsidP="00077C99">
      <w:pPr>
        <w:pStyle w:val="Tekstpodstawowy"/>
        <w:spacing w:before="120"/>
        <w:ind w:left="284" w:right="116" w:firstLine="0"/>
        <w:jc w:val="both"/>
      </w:pPr>
      <w:r>
        <w:t>-</w:t>
      </w:r>
      <w:r>
        <w:rPr>
          <w:spacing w:val="-1"/>
        </w:rPr>
        <w:t xml:space="preserve"> </w:t>
      </w:r>
      <w:r>
        <w:t>jeżeli</w:t>
      </w:r>
      <w:r>
        <w:rPr>
          <w:spacing w:val="-1"/>
        </w:rPr>
        <w:t xml:space="preserve"> </w:t>
      </w:r>
      <w:r>
        <w:t>wpłynie</w:t>
      </w:r>
      <w:r>
        <w:rPr>
          <w:spacing w:val="-1"/>
        </w:rPr>
        <w:t xml:space="preserve"> </w:t>
      </w:r>
      <w:r>
        <w:t>to na</w:t>
      </w:r>
      <w:r>
        <w:rPr>
          <w:spacing w:val="-1"/>
        </w:rPr>
        <w:t xml:space="preserve"> </w:t>
      </w:r>
      <w:r>
        <w:t>poprawę warunków uprawniania</w:t>
      </w:r>
      <w:r>
        <w:rPr>
          <w:spacing w:val="-3"/>
        </w:rPr>
        <w:t xml:space="preserve"> </w:t>
      </w:r>
      <w:r>
        <w:t>sportu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członków klubu</w:t>
      </w:r>
      <w:r>
        <w:rPr>
          <w:spacing w:val="-1"/>
        </w:rPr>
        <w:t xml:space="preserve"> </w:t>
      </w:r>
      <w:r>
        <w:t xml:space="preserve">sportowego, </w:t>
      </w:r>
      <w:r>
        <w:lastRenderedPageBreak/>
        <w:t>który otrzyma dotację lub zwiększy dostępność społeczności lokalnej do działalności sportowej prowadzonej przez ten klub.</w:t>
      </w:r>
    </w:p>
    <w:p w14:paraId="57A81B4B" w14:textId="259C84C2" w:rsidR="00077C99" w:rsidRDefault="00077C99" w:rsidP="00077C99">
      <w:pPr>
        <w:pStyle w:val="Akapitzlist"/>
        <w:numPr>
          <w:ilvl w:val="0"/>
          <w:numId w:val="3"/>
        </w:numPr>
        <w:tabs>
          <w:tab w:val="left" w:pos="291"/>
        </w:tabs>
        <w:ind w:left="284" w:hanging="284"/>
        <w:rPr>
          <w:bCs/>
        </w:rPr>
      </w:pPr>
      <w:r>
        <w:rPr>
          <w:bCs/>
        </w:rPr>
        <w:t xml:space="preserve"> </w:t>
      </w:r>
      <w:r w:rsidRPr="00077C99">
        <w:rPr>
          <w:bCs/>
        </w:rPr>
        <w:t xml:space="preserve">Z dotacji celowej mogą być dofinansowane wydatki Podmiotu zmierzające do osiągnięcia celu publicznego z zakresu sportu, o którym mowa w § 2 Uchwały nr XL/261/21 Rady Miejskiej </w:t>
      </w:r>
      <w:r w:rsidR="00B97736">
        <w:rPr>
          <w:bCs/>
        </w:rPr>
        <w:br/>
      </w:r>
      <w:r w:rsidRPr="00077C99">
        <w:rPr>
          <w:bCs/>
        </w:rPr>
        <w:t>w Tychowie z dnia 26 października 2021 r. w sprawie określenia warunków i trybu finansowania zadania własnego Gminy Tychowo w zakresie sprzyjania rozwojowi sportu.</w:t>
      </w:r>
    </w:p>
    <w:p w14:paraId="1B319749" w14:textId="40E1D58F" w:rsidR="00077C99" w:rsidRPr="00077C99" w:rsidRDefault="00077C99" w:rsidP="00077C99">
      <w:pPr>
        <w:pStyle w:val="Akapitzlist"/>
        <w:numPr>
          <w:ilvl w:val="0"/>
          <w:numId w:val="3"/>
        </w:numPr>
        <w:tabs>
          <w:tab w:val="left" w:pos="291"/>
        </w:tabs>
        <w:ind w:left="284" w:hanging="284"/>
        <w:rPr>
          <w:bCs/>
        </w:rPr>
      </w:pPr>
      <w:r w:rsidRPr="00077C99">
        <w:rPr>
          <w:bCs/>
        </w:rPr>
        <w:t>Wydatki są kwalifikowane, jeżeli są zgodne z prawem, związane z realizowanym zadaniem oraz:</w:t>
      </w:r>
    </w:p>
    <w:p w14:paraId="58859B3E" w14:textId="19152E7B" w:rsidR="00077C99" w:rsidRPr="00077C99" w:rsidRDefault="00077C99" w:rsidP="00077C99">
      <w:pPr>
        <w:pStyle w:val="Akapitzlist"/>
        <w:numPr>
          <w:ilvl w:val="2"/>
          <w:numId w:val="7"/>
        </w:numPr>
        <w:tabs>
          <w:tab w:val="left" w:pos="709"/>
        </w:tabs>
        <w:spacing w:before="0"/>
        <w:ind w:left="709" w:hanging="425"/>
        <w:rPr>
          <w:bCs/>
        </w:rPr>
      </w:pPr>
      <w:r w:rsidRPr="00077C99">
        <w:rPr>
          <w:bCs/>
        </w:rPr>
        <w:t>są niezbędne do realizacji zadań,</w:t>
      </w:r>
    </w:p>
    <w:p w14:paraId="18A17D8E" w14:textId="090890E1" w:rsidR="00077C99" w:rsidRPr="00077C99" w:rsidRDefault="00077C99" w:rsidP="00077C99">
      <w:pPr>
        <w:pStyle w:val="Akapitzlist"/>
        <w:numPr>
          <w:ilvl w:val="2"/>
          <w:numId w:val="7"/>
        </w:numPr>
        <w:tabs>
          <w:tab w:val="left" w:pos="709"/>
        </w:tabs>
        <w:spacing w:before="0"/>
        <w:ind w:left="709" w:hanging="425"/>
        <w:rPr>
          <w:bCs/>
        </w:rPr>
      </w:pPr>
      <w:r w:rsidRPr="00077C99">
        <w:rPr>
          <w:bCs/>
        </w:rPr>
        <w:t>zostały faktycznie poniesione,</w:t>
      </w:r>
    </w:p>
    <w:p w14:paraId="065A76DF" w14:textId="42907219" w:rsidR="00077C99" w:rsidRPr="00077C99" w:rsidRDefault="00077C99" w:rsidP="00077C99">
      <w:pPr>
        <w:pStyle w:val="Akapitzlist"/>
        <w:numPr>
          <w:ilvl w:val="2"/>
          <w:numId w:val="7"/>
        </w:numPr>
        <w:tabs>
          <w:tab w:val="left" w:pos="709"/>
        </w:tabs>
        <w:spacing w:before="0"/>
        <w:ind w:left="709" w:hanging="425"/>
        <w:rPr>
          <w:bCs/>
        </w:rPr>
      </w:pPr>
      <w:r w:rsidRPr="00077C99">
        <w:rPr>
          <w:bCs/>
        </w:rPr>
        <w:t>zostały poniesione wyłącznie na potrzeby osób, do których program jest adresowany,</w:t>
      </w:r>
    </w:p>
    <w:p w14:paraId="578F0B06" w14:textId="37D9BBA6" w:rsidR="00077C99" w:rsidRPr="00077C99" w:rsidRDefault="00077C99" w:rsidP="00077C99">
      <w:pPr>
        <w:pStyle w:val="Akapitzlist"/>
        <w:numPr>
          <w:ilvl w:val="2"/>
          <w:numId w:val="7"/>
        </w:numPr>
        <w:tabs>
          <w:tab w:val="left" w:pos="709"/>
        </w:tabs>
        <w:spacing w:before="0"/>
        <w:ind w:left="709" w:hanging="425"/>
        <w:rPr>
          <w:bCs/>
        </w:rPr>
      </w:pPr>
      <w:r w:rsidRPr="00077C99">
        <w:rPr>
          <w:bCs/>
        </w:rPr>
        <w:t>są udokumentowane (dowodem poniesienia wydatków jest opłacona faktura lub inny dokument księgowy o równoważnej wartości dowodowej wraz z dowodami zapłaty),</w:t>
      </w:r>
    </w:p>
    <w:p w14:paraId="25A6BFFF" w14:textId="6A8C34DA" w:rsidR="00077C99" w:rsidRPr="00077C99" w:rsidRDefault="00077C99" w:rsidP="00077C99">
      <w:pPr>
        <w:pStyle w:val="Akapitzlist"/>
        <w:numPr>
          <w:ilvl w:val="2"/>
          <w:numId w:val="7"/>
        </w:numPr>
        <w:tabs>
          <w:tab w:val="left" w:pos="709"/>
        </w:tabs>
        <w:spacing w:before="0"/>
        <w:ind w:left="709" w:hanging="425"/>
        <w:rPr>
          <w:bCs/>
        </w:rPr>
      </w:pPr>
      <w:r w:rsidRPr="00077C99">
        <w:rPr>
          <w:bCs/>
        </w:rPr>
        <w:t>zostały przewidziane w zatwierdzonym kosztorysie zadania.</w:t>
      </w:r>
    </w:p>
    <w:p w14:paraId="092052D0" w14:textId="1A9BC1EC" w:rsidR="00077C99" w:rsidRPr="00077C99" w:rsidRDefault="00077C99" w:rsidP="00077C99">
      <w:pPr>
        <w:pStyle w:val="Akapitzlist"/>
        <w:numPr>
          <w:ilvl w:val="0"/>
          <w:numId w:val="3"/>
        </w:numPr>
        <w:tabs>
          <w:tab w:val="left" w:pos="291"/>
        </w:tabs>
        <w:ind w:left="284" w:hanging="284"/>
        <w:rPr>
          <w:bCs/>
        </w:rPr>
      </w:pPr>
      <w:r w:rsidRPr="00077C99">
        <w:rPr>
          <w:bCs/>
        </w:rPr>
        <w:t xml:space="preserve">Z dotacji celowej </w:t>
      </w:r>
      <w:r w:rsidRPr="00077C99">
        <w:rPr>
          <w:b/>
          <w:u w:val="single"/>
        </w:rPr>
        <w:t>nie mogą być finansowane ani dofinansowane</w:t>
      </w:r>
      <w:r w:rsidRPr="00077C99">
        <w:rPr>
          <w:bCs/>
        </w:rPr>
        <w:t>:</w:t>
      </w:r>
    </w:p>
    <w:p w14:paraId="38159961" w14:textId="77777777" w:rsidR="00077C99" w:rsidRPr="00077C99" w:rsidRDefault="00077C99" w:rsidP="00077C99">
      <w:pPr>
        <w:ind w:left="709" w:hanging="425"/>
        <w:jc w:val="both"/>
        <w:rPr>
          <w:bCs/>
        </w:rPr>
      </w:pPr>
      <w:r w:rsidRPr="00077C99">
        <w:rPr>
          <w:bCs/>
        </w:rPr>
        <w:t>a)</w:t>
      </w:r>
      <w:r w:rsidRPr="00077C99">
        <w:rPr>
          <w:bCs/>
        </w:rPr>
        <w:tab/>
        <w:t>wypłaty wynagrodzeń dla zawodników,</w:t>
      </w:r>
    </w:p>
    <w:p w14:paraId="2FA9F156" w14:textId="77777777" w:rsidR="00077C99" w:rsidRPr="00077C99" w:rsidRDefault="00077C99" w:rsidP="00077C99">
      <w:pPr>
        <w:ind w:left="709" w:hanging="425"/>
        <w:jc w:val="both"/>
        <w:rPr>
          <w:bCs/>
        </w:rPr>
      </w:pPr>
      <w:r w:rsidRPr="00077C99">
        <w:rPr>
          <w:bCs/>
        </w:rPr>
        <w:t>b)</w:t>
      </w:r>
      <w:r w:rsidRPr="00077C99">
        <w:rPr>
          <w:bCs/>
        </w:rPr>
        <w:tab/>
        <w:t>transfery zawodnika z innego klubu sportowego,</w:t>
      </w:r>
    </w:p>
    <w:p w14:paraId="259C3494" w14:textId="77777777" w:rsidR="00077C99" w:rsidRPr="00077C99" w:rsidRDefault="00077C99" w:rsidP="00077C99">
      <w:pPr>
        <w:ind w:left="709" w:hanging="425"/>
        <w:jc w:val="both"/>
        <w:rPr>
          <w:bCs/>
        </w:rPr>
      </w:pPr>
      <w:r w:rsidRPr="00077C99">
        <w:rPr>
          <w:bCs/>
        </w:rPr>
        <w:t>c)</w:t>
      </w:r>
      <w:r w:rsidRPr="00077C99">
        <w:rPr>
          <w:bCs/>
        </w:rPr>
        <w:tab/>
        <w:t>zapłaty kar, mandatów i innych opłat karnych nałożonych na klub sportowy lub zawodnika danego klubu,</w:t>
      </w:r>
    </w:p>
    <w:p w14:paraId="7499DE6A" w14:textId="77777777" w:rsidR="00077C99" w:rsidRPr="00077C99" w:rsidRDefault="00077C99" w:rsidP="00077C99">
      <w:pPr>
        <w:ind w:left="709" w:hanging="425"/>
        <w:jc w:val="both"/>
        <w:rPr>
          <w:bCs/>
        </w:rPr>
      </w:pPr>
      <w:r w:rsidRPr="00077C99">
        <w:rPr>
          <w:bCs/>
        </w:rPr>
        <w:t>d)</w:t>
      </w:r>
      <w:r w:rsidRPr="00077C99">
        <w:rPr>
          <w:bCs/>
        </w:rPr>
        <w:tab/>
        <w:t>zobowiązania tego klubu sportowego z tytułu zaciągniętej pożyczki, kredytu lub wykupu papierów wartościowych oraz kosztów obsługi zadłużenia,</w:t>
      </w:r>
    </w:p>
    <w:p w14:paraId="4DF681BE" w14:textId="4D8E689D" w:rsidR="00077C99" w:rsidRPr="00077C99" w:rsidRDefault="00077C99" w:rsidP="00077C99">
      <w:pPr>
        <w:ind w:left="709" w:hanging="425"/>
        <w:jc w:val="both"/>
        <w:rPr>
          <w:bCs/>
        </w:rPr>
      </w:pPr>
      <w:r w:rsidRPr="00077C99">
        <w:rPr>
          <w:bCs/>
        </w:rPr>
        <w:t>e)</w:t>
      </w:r>
      <w:r w:rsidRPr="00077C99">
        <w:rPr>
          <w:bCs/>
        </w:rPr>
        <w:tab/>
        <w:t xml:space="preserve">koszty, które Wnioskodawca poniósł na realizację zadania przed zawarciem umowy </w:t>
      </w:r>
      <w:r w:rsidR="00B97736">
        <w:rPr>
          <w:bCs/>
        </w:rPr>
        <w:br/>
      </w:r>
      <w:r w:rsidRPr="00077C99">
        <w:rPr>
          <w:bCs/>
        </w:rPr>
        <w:t>o udzielenie dotacji,</w:t>
      </w:r>
    </w:p>
    <w:p w14:paraId="2EC60CA3" w14:textId="7F9C943C" w:rsidR="001444E5" w:rsidRDefault="00077C99" w:rsidP="00077C99">
      <w:pPr>
        <w:ind w:left="709" w:hanging="425"/>
        <w:rPr>
          <w:bCs/>
        </w:rPr>
      </w:pPr>
      <w:r w:rsidRPr="00077C99">
        <w:rPr>
          <w:bCs/>
        </w:rPr>
        <w:t>f)</w:t>
      </w:r>
      <w:r w:rsidRPr="00077C99">
        <w:rPr>
          <w:bCs/>
        </w:rPr>
        <w:tab/>
        <w:t>inne wydatki niezwiązane bezpośrednio z przedsięwzięciem określonym w p. I</w:t>
      </w:r>
      <w:r w:rsidR="00B97736">
        <w:rPr>
          <w:bCs/>
        </w:rPr>
        <w:t>V</w:t>
      </w:r>
      <w:r w:rsidRPr="00077C99">
        <w:rPr>
          <w:bCs/>
        </w:rPr>
        <w:t xml:space="preserve">. </w:t>
      </w:r>
      <w:r w:rsidR="00B97736">
        <w:rPr>
          <w:bCs/>
        </w:rPr>
        <w:t>13</w:t>
      </w:r>
      <w:r w:rsidRPr="00077C99">
        <w:rPr>
          <w:bCs/>
        </w:rPr>
        <w:t>.</w:t>
      </w:r>
    </w:p>
    <w:p w14:paraId="6999B249" w14:textId="69D788D9" w:rsidR="00B97736" w:rsidRPr="00B97736" w:rsidRDefault="00B97736" w:rsidP="00B97736">
      <w:pPr>
        <w:pStyle w:val="Akapitzlist"/>
        <w:numPr>
          <w:ilvl w:val="0"/>
          <w:numId w:val="3"/>
        </w:numPr>
        <w:ind w:left="284" w:hanging="284"/>
        <w:rPr>
          <w:bCs/>
        </w:rPr>
      </w:pPr>
      <w:r w:rsidRPr="00B97736">
        <w:rPr>
          <w:bCs/>
        </w:rPr>
        <w:t>W ramach ogólnej kwoty dotacji podmiot ma prawo dokonać przesunięć wydatków w kosztorysie wydatkowania dotacji nie więcej niż 20%, za zgod</w:t>
      </w:r>
      <w:r>
        <w:rPr>
          <w:bCs/>
        </w:rPr>
        <w:t>ą</w:t>
      </w:r>
      <w:r w:rsidRPr="00B97736">
        <w:rPr>
          <w:bCs/>
        </w:rPr>
        <w:t xml:space="preserve"> Burmistrza Tychowa</w:t>
      </w:r>
      <w:r>
        <w:rPr>
          <w:bCs/>
        </w:rPr>
        <w:t>.</w:t>
      </w:r>
    </w:p>
    <w:p w14:paraId="322A1A1A" w14:textId="77777777" w:rsidR="00B97736" w:rsidRPr="001444E5" w:rsidRDefault="00B97736" w:rsidP="00B97736">
      <w:pPr>
        <w:rPr>
          <w:bCs/>
        </w:rPr>
      </w:pPr>
    </w:p>
    <w:p w14:paraId="05552AFE" w14:textId="77777777" w:rsidR="00834258" w:rsidRPr="00B97736" w:rsidRDefault="00834258" w:rsidP="001444E5">
      <w:pPr>
        <w:pStyle w:val="Akapitzlist"/>
        <w:numPr>
          <w:ilvl w:val="0"/>
          <w:numId w:val="1"/>
        </w:numPr>
        <w:tabs>
          <w:tab w:val="left" w:pos="291"/>
        </w:tabs>
        <w:ind w:left="291" w:hanging="291"/>
        <w:jc w:val="both"/>
        <w:rPr>
          <w:b/>
          <w:u w:val="single"/>
        </w:rPr>
      </w:pPr>
      <w:r>
        <w:rPr>
          <w:b/>
          <w:spacing w:val="-2"/>
          <w:u w:val="single"/>
        </w:rPr>
        <w:t>Terminy i warunki realizacji zadania:</w:t>
      </w:r>
    </w:p>
    <w:p w14:paraId="1272F9BA" w14:textId="521BD8CB" w:rsidR="00B97736" w:rsidRDefault="0031026A" w:rsidP="0031026A">
      <w:pPr>
        <w:pStyle w:val="Akapitzlist"/>
        <w:numPr>
          <w:ilvl w:val="0"/>
          <w:numId w:val="9"/>
        </w:numPr>
        <w:tabs>
          <w:tab w:val="left" w:pos="291"/>
        </w:tabs>
        <w:ind w:left="284" w:hanging="284"/>
        <w:rPr>
          <w:bCs/>
        </w:rPr>
      </w:pPr>
      <w:r>
        <w:rPr>
          <w:bCs/>
        </w:rPr>
        <w:t>Zadanie winno być zrealizowane w roku 2024, z najwyższą starannością zgodnie z zawart</w:t>
      </w:r>
      <w:r w:rsidR="00D30CF8">
        <w:rPr>
          <w:bCs/>
        </w:rPr>
        <w:t>ą</w:t>
      </w:r>
      <w:r>
        <w:rPr>
          <w:bCs/>
        </w:rPr>
        <w:t xml:space="preserve"> umową oraz obowiązującymi standardami i przepisami w zakresie opisanym w ofercie.</w:t>
      </w:r>
    </w:p>
    <w:p w14:paraId="7E9DAD4A" w14:textId="3BA4A59F" w:rsidR="0031026A" w:rsidRDefault="0031026A" w:rsidP="00B97736">
      <w:pPr>
        <w:pStyle w:val="Akapitzlist"/>
        <w:numPr>
          <w:ilvl w:val="0"/>
          <w:numId w:val="9"/>
        </w:numPr>
        <w:tabs>
          <w:tab w:val="left" w:pos="291"/>
        </w:tabs>
        <w:ind w:left="284" w:hanging="284"/>
        <w:rPr>
          <w:bCs/>
        </w:rPr>
      </w:pPr>
      <w:r>
        <w:rPr>
          <w:bCs/>
        </w:rPr>
        <w:t xml:space="preserve">Zadanie winno być zrealizowane w taki sposób, </w:t>
      </w:r>
      <w:r w:rsidR="00D30CF8">
        <w:rPr>
          <w:bCs/>
        </w:rPr>
        <w:t xml:space="preserve">by </w:t>
      </w:r>
      <w:r>
        <w:rPr>
          <w:bCs/>
        </w:rPr>
        <w:t>w maksymalnym stopniu odbiorcami działań b</w:t>
      </w:r>
      <w:r w:rsidR="0083789A">
        <w:rPr>
          <w:bCs/>
        </w:rPr>
        <w:t xml:space="preserve">yli </w:t>
      </w:r>
      <w:r>
        <w:rPr>
          <w:bCs/>
        </w:rPr>
        <w:t>mieszkańcy Gminy Tychowo.</w:t>
      </w:r>
    </w:p>
    <w:p w14:paraId="0A52CD59" w14:textId="699E728E" w:rsidR="00B97736" w:rsidRPr="0031026A" w:rsidRDefault="00B97736" w:rsidP="00B97736">
      <w:pPr>
        <w:pStyle w:val="Akapitzlist"/>
        <w:numPr>
          <w:ilvl w:val="0"/>
          <w:numId w:val="9"/>
        </w:numPr>
        <w:tabs>
          <w:tab w:val="left" w:pos="291"/>
        </w:tabs>
        <w:ind w:left="284" w:hanging="284"/>
        <w:rPr>
          <w:bCs/>
        </w:rPr>
      </w:pPr>
      <w:r w:rsidRPr="0031026A">
        <w:rPr>
          <w:bCs/>
        </w:rPr>
        <w:t xml:space="preserve">Wydatki ponoszone w ramach udzielonej dotacji stanowią </w:t>
      </w:r>
      <w:r w:rsidRPr="0031026A">
        <w:rPr>
          <w:b/>
          <w:bCs/>
        </w:rPr>
        <w:t>koszty kwalifikowane od dnia zawarcia umowy do 31 grudnia 2024 r.</w:t>
      </w:r>
    </w:p>
    <w:p w14:paraId="6B1C752F" w14:textId="64EAFABF" w:rsidR="0031026A" w:rsidRPr="0083789A" w:rsidRDefault="0031026A" w:rsidP="00B97736">
      <w:pPr>
        <w:pStyle w:val="Akapitzlist"/>
        <w:numPr>
          <w:ilvl w:val="0"/>
          <w:numId w:val="9"/>
        </w:numPr>
        <w:tabs>
          <w:tab w:val="left" w:pos="291"/>
        </w:tabs>
        <w:ind w:left="284" w:hanging="284"/>
        <w:rPr>
          <w:bCs/>
        </w:rPr>
      </w:pPr>
      <w:r>
        <w:t xml:space="preserve">Szczegółowe i ostateczne warunki realizacji, finansowania i rozliczania zadania reguluje umowa między Gminą Tychowo a </w:t>
      </w:r>
      <w:r w:rsidR="00D30CF8">
        <w:t>P</w:t>
      </w:r>
      <w:r>
        <w:t xml:space="preserve">odmiotem, obejmująca w szczególności następujące </w:t>
      </w:r>
      <w:r w:rsidR="0083789A">
        <w:t>zobowiązania Podmiotu:</w:t>
      </w:r>
    </w:p>
    <w:p w14:paraId="1F5D1266" w14:textId="2DBCA27C" w:rsidR="0083789A" w:rsidRDefault="0083789A" w:rsidP="0083789A">
      <w:pPr>
        <w:pStyle w:val="Akapitzlist"/>
        <w:numPr>
          <w:ilvl w:val="0"/>
          <w:numId w:val="10"/>
        </w:numPr>
        <w:tabs>
          <w:tab w:val="left" w:pos="709"/>
        </w:tabs>
        <w:ind w:left="709" w:hanging="425"/>
        <w:rPr>
          <w:bCs/>
        </w:rPr>
      </w:pPr>
      <w:r>
        <w:rPr>
          <w:bCs/>
        </w:rPr>
        <w:t xml:space="preserve">korekty oferty w przypadku przyznania dotacji w wysokości niższej niż wnioskowana </w:t>
      </w:r>
      <w:r>
        <w:rPr>
          <w:bCs/>
        </w:rPr>
        <w:br/>
        <w:t>z zachowaniem proporcji deklarowanego w ofercie wkładu własnego;</w:t>
      </w:r>
    </w:p>
    <w:p w14:paraId="21393D7A" w14:textId="2790904D" w:rsidR="0083789A" w:rsidRDefault="0083789A" w:rsidP="0083789A">
      <w:pPr>
        <w:pStyle w:val="Akapitzlist"/>
        <w:numPr>
          <w:ilvl w:val="0"/>
          <w:numId w:val="10"/>
        </w:numPr>
        <w:tabs>
          <w:tab w:val="left" w:pos="709"/>
        </w:tabs>
        <w:ind w:left="709" w:hanging="425"/>
        <w:rPr>
          <w:bCs/>
        </w:rPr>
      </w:pPr>
      <w:r>
        <w:rPr>
          <w:bCs/>
        </w:rPr>
        <w:t xml:space="preserve">sporządzania i składania sprawozdań z wykonania zadania w terminie określonym w umowie; wzór sprawozdania </w:t>
      </w:r>
      <w:r w:rsidR="002B7E87">
        <w:rPr>
          <w:bCs/>
        </w:rPr>
        <w:t xml:space="preserve">stanowi </w:t>
      </w:r>
      <w:r>
        <w:rPr>
          <w:bCs/>
        </w:rPr>
        <w:t xml:space="preserve"> </w:t>
      </w:r>
      <w:r w:rsidR="002B7E87" w:rsidRPr="002B7E87">
        <w:rPr>
          <w:bCs/>
        </w:rPr>
        <w:t xml:space="preserve">załącznik nr </w:t>
      </w:r>
      <w:r w:rsidR="002B7E87">
        <w:rPr>
          <w:bCs/>
        </w:rPr>
        <w:t>2</w:t>
      </w:r>
      <w:r w:rsidR="002B7E87" w:rsidRPr="002B7E87">
        <w:rPr>
          <w:bCs/>
        </w:rPr>
        <w:t xml:space="preserve"> do Rozporządzenia Przewodniczącego Komitetu do spraw Pożytku Publicznego z dnia 24 października 2018 r. w sprawie wzorów ofert i ramowych wzorów umów dotyczących realizacji zadań publicznych oraz wzorów sprawozdań z wykonania tych zadań (Dz.U. z 2018 r., poz. 2057).</w:t>
      </w:r>
    </w:p>
    <w:p w14:paraId="1E9453EC" w14:textId="77777777" w:rsidR="001C001E" w:rsidRDefault="001C001E" w:rsidP="001C001E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</w:pPr>
      <w:r>
        <w:t>W</w:t>
      </w:r>
      <w:r w:rsidRPr="001C001E">
        <w:rPr>
          <w:spacing w:val="-4"/>
        </w:rPr>
        <w:t xml:space="preserve"> </w:t>
      </w:r>
      <w:r>
        <w:t>ramach</w:t>
      </w:r>
      <w:r w:rsidRPr="001C001E">
        <w:rPr>
          <w:spacing w:val="-4"/>
        </w:rPr>
        <w:t xml:space="preserve"> </w:t>
      </w:r>
      <w:r>
        <w:t>realizacji</w:t>
      </w:r>
      <w:r w:rsidRPr="001C001E">
        <w:rPr>
          <w:spacing w:val="-5"/>
        </w:rPr>
        <w:t xml:space="preserve"> </w:t>
      </w:r>
      <w:r>
        <w:t>zadania</w:t>
      </w:r>
      <w:r w:rsidRPr="001C001E">
        <w:rPr>
          <w:spacing w:val="-3"/>
        </w:rPr>
        <w:t xml:space="preserve"> </w:t>
      </w:r>
      <w:r>
        <w:t>Podmiot</w:t>
      </w:r>
      <w:r w:rsidRPr="001C001E">
        <w:rPr>
          <w:spacing w:val="43"/>
        </w:rPr>
        <w:t xml:space="preserve"> </w:t>
      </w:r>
      <w:r>
        <w:t>zobowiązany</w:t>
      </w:r>
      <w:r w:rsidRPr="001C001E">
        <w:rPr>
          <w:spacing w:val="-5"/>
        </w:rPr>
        <w:t xml:space="preserve"> </w:t>
      </w:r>
      <w:r>
        <w:t>jest</w:t>
      </w:r>
      <w:r w:rsidRPr="001C001E">
        <w:rPr>
          <w:spacing w:val="-4"/>
        </w:rPr>
        <w:t xml:space="preserve"> </w:t>
      </w:r>
      <w:r w:rsidRPr="001C001E">
        <w:rPr>
          <w:spacing w:val="-5"/>
        </w:rPr>
        <w:t>do:</w:t>
      </w:r>
    </w:p>
    <w:p w14:paraId="3B643763" w14:textId="38BF1231" w:rsidR="001C001E" w:rsidRDefault="001C001E" w:rsidP="001C001E">
      <w:pPr>
        <w:pStyle w:val="Akapitzlist"/>
        <w:numPr>
          <w:ilvl w:val="2"/>
          <w:numId w:val="1"/>
        </w:numPr>
        <w:tabs>
          <w:tab w:val="left" w:pos="567"/>
        </w:tabs>
        <w:spacing w:before="121"/>
        <w:ind w:left="567" w:right="113" w:hanging="283"/>
      </w:pPr>
      <w:r>
        <w:t>wykonania</w:t>
      </w:r>
      <w:r>
        <w:rPr>
          <w:spacing w:val="33"/>
        </w:rPr>
        <w:t xml:space="preserve"> </w:t>
      </w:r>
      <w:r>
        <w:t>zadania,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które</w:t>
      </w:r>
      <w:r>
        <w:rPr>
          <w:spacing w:val="31"/>
        </w:rPr>
        <w:t xml:space="preserve"> </w:t>
      </w:r>
      <w:r>
        <w:t>otrzymał</w:t>
      </w:r>
      <w:r>
        <w:rPr>
          <w:spacing w:val="34"/>
        </w:rPr>
        <w:t xml:space="preserve"> </w:t>
      </w:r>
      <w:r>
        <w:t>dofinansowanie</w:t>
      </w:r>
      <w:r>
        <w:rPr>
          <w:spacing w:val="33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sposób</w:t>
      </w:r>
      <w:r>
        <w:rPr>
          <w:spacing w:val="30"/>
        </w:rPr>
        <w:t xml:space="preserve"> </w:t>
      </w:r>
      <w:r>
        <w:t>efektywny,</w:t>
      </w:r>
      <w:r>
        <w:rPr>
          <w:spacing w:val="31"/>
        </w:rPr>
        <w:t xml:space="preserve"> </w:t>
      </w:r>
      <w:r>
        <w:t xml:space="preserve">oszczędny </w:t>
      </w:r>
      <w:r>
        <w:br/>
        <w:t>i terminowy,</w:t>
      </w:r>
    </w:p>
    <w:p w14:paraId="0EADA2B7" w14:textId="77777777" w:rsidR="001C001E" w:rsidRDefault="001C001E" w:rsidP="001C001E">
      <w:pPr>
        <w:pStyle w:val="Akapitzlist"/>
        <w:numPr>
          <w:ilvl w:val="2"/>
          <w:numId w:val="1"/>
        </w:numPr>
        <w:tabs>
          <w:tab w:val="left" w:pos="567"/>
        </w:tabs>
        <w:spacing w:before="0"/>
        <w:ind w:left="567" w:right="117" w:hanging="283"/>
      </w:pPr>
      <w:r>
        <w:lastRenderedPageBreak/>
        <w:t>wydatkowania przyznanych środków finansowych (zgodnie z obowiązującymi przepisami) tylko na te zadania, na które zostały przyznane,</w:t>
      </w:r>
    </w:p>
    <w:p w14:paraId="3648007A" w14:textId="77777777" w:rsidR="001C001E" w:rsidRDefault="001C001E" w:rsidP="001C001E">
      <w:pPr>
        <w:pStyle w:val="Akapitzlist"/>
        <w:numPr>
          <w:ilvl w:val="2"/>
          <w:numId w:val="1"/>
        </w:numPr>
        <w:tabs>
          <w:tab w:val="left" w:pos="567"/>
        </w:tabs>
        <w:spacing w:before="3" w:line="237" w:lineRule="auto"/>
        <w:ind w:left="567" w:right="111" w:hanging="283"/>
      </w:pPr>
      <w:r>
        <w:t>prawidłowego i terminowego rozliczenia przyznanych środków finansowych - na zasadach określonych w umowie,</w:t>
      </w:r>
    </w:p>
    <w:p w14:paraId="12AD54A1" w14:textId="25A26095" w:rsidR="001C001E" w:rsidRPr="001C001E" w:rsidRDefault="001C001E" w:rsidP="001C001E">
      <w:pPr>
        <w:pStyle w:val="Akapitzlist"/>
        <w:numPr>
          <w:ilvl w:val="2"/>
          <w:numId w:val="1"/>
        </w:numPr>
        <w:tabs>
          <w:tab w:val="left" w:pos="567"/>
        </w:tabs>
        <w:spacing w:before="2"/>
        <w:ind w:left="567" w:right="118" w:hanging="283"/>
      </w:pPr>
      <w:r>
        <w:t>zwrotu</w:t>
      </w:r>
      <w:r>
        <w:rPr>
          <w:spacing w:val="40"/>
        </w:rPr>
        <w:t xml:space="preserve"> </w:t>
      </w:r>
      <w:r>
        <w:t>niewykorzystanej</w:t>
      </w:r>
      <w:r>
        <w:rPr>
          <w:spacing w:val="40"/>
        </w:rPr>
        <w:t xml:space="preserve"> </w:t>
      </w:r>
      <w:r>
        <w:t>dotacji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wykorzystanej</w:t>
      </w:r>
      <w:r>
        <w:rPr>
          <w:spacing w:val="40"/>
        </w:rPr>
        <w:t xml:space="preserve"> </w:t>
      </w:r>
      <w:r>
        <w:t>niezgodnie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przeznaczeniem,</w:t>
      </w:r>
      <w:r>
        <w:rPr>
          <w:spacing w:val="40"/>
        </w:rPr>
        <w:t xml:space="preserve"> </w:t>
      </w:r>
      <w:r w:rsidR="00D30CF8">
        <w:rPr>
          <w:spacing w:val="40"/>
        </w:rPr>
        <w:br/>
      </w:r>
      <w:r>
        <w:t>na zasadach określonych w umowie.</w:t>
      </w:r>
    </w:p>
    <w:p w14:paraId="60049937" w14:textId="1529C130" w:rsidR="0083789A" w:rsidRDefault="002B7E87" w:rsidP="001C001E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rPr>
          <w:bCs/>
        </w:rPr>
      </w:pPr>
      <w:r w:rsidRPr="002B7E87">
        <w:rPr>
          <w:bCs/>
        </w:rPr>
        <w:t>Zgodnie z § 6</w:t>
      </w:r>
      <w:r w:rsidRPr="002B7E87">
        <w:t xml:space="preserve"> </w:t>
      </w:r>
      <w:r w:rsidRPr="002B7E87">
        <w:rPr>
          <w:bCs/>
        </w:rPr>
        <w:t xml:space="preserve">Uchwały nr XL/261/21 Rady Miejskiej w Tychowie z dnia 26 października 2021 r. </w:t>
      </w:r>
      <w:r w:rsidR="001C001E">
        <w:rPr>
          <w:bCs/>
        </w:rPr>
        <w:br/>
      </w:r>
      <w:r w:rsidRPr="002B7E87">
        <w:rPr>
          <w:bCs/>
        </w:rPr>
        <w:t>w sprawie określenia warunków i trybu finansowania zadania własnego Gminy Tychowo w zakresie sprzyjania rozwojowi sportu</w:t>
      </w:r>
      <w:r>
        <w:rPr>
          <w:bCs/>
        </w:rPr>
        <w:t xml:space="preserve"> oraz art. 17 ustawy z dn. 24 kwietnia 2003 r.  o działalności pożytku publicznego i o wolontariacie (Dz. U. z 2022 r., poz. 1327 ze zm.)</w:t>
      </w:r>
      <w:r w:rsidR="001C001E">
        <w:rPr>
          <w:bCs/>
        </w:rPr>
        <w:t xml:space="preserve"> Gmina Tychowo zlecając zadanie publiczne ma prawo do kontroli i oceny realizacji zadania, a w szczególności stanu realizacji zadania, efektywności i rzetelności jego wykonania, prawidłowości wykorzystania środków z budżetu. </w:t>
      </w:r>
    </w:p>
    <w:p w14:paraId="73F4C8B9" w14:textId="77777777" w:rsidR="001C001E" w:rsidRDefault="001C001E" w:rsidP="001C001E">
      <w:pPr>
        <w:pStyle w:val="Akapitzlist"/>
        <w:numPr>
          <w:ilvl w:val="0"/>
          <w:numId w:val="9"/>
        </w:numPr>
        <w:ind w:left="284" w:hanging="284"/>
        <w:rPr>
          <w:bCs/>
        </w:rPr>
      </w:pPr>
      <w:r w:rsidRPr="001C001E">
        <w:rPr>
          <w:bCs/>
        </w:rPr>
        <w:t>Podmioty realizujące zadania zlecone są zobowiązane do informowania o wsparciu udzielonym przez Gminę Tychowo w zakresie określonym w umowie</w:t>
      </w:r>
      <w:r>
        <w:rPr>
          <w:bCs/>
        </w:rPr>
        <w:t>.</w:t>
      </w:r>
    </w:p>
    <w:p w14:paraId="2672B3B0" w14:textId="10C564DC" w:rsidR="001C001E" w:rsidRPr="001C001E" w:rsidRDefault="001C001E" w:rsidP="001C001E">
      <w:pPr>
        <w:pStyle w:val="Akapitzlist"/>
        <w:numPr>
          <w:ilvl w:val="0"/>
          <w:numId w:val="9"/>
        </w:numPr>
        <w:ind w:left="284" w:hanging="284"/>
        <w:rPr>
          <w:bCs/>
        </w:rPr>
      </w:pPr>
      <w:r w:rsidRPr="001C001E">
        <w:rPr>
          <w:bCs/>
        </w:rPr>
        <w:t xml:space="preserve">Podmiot zobowiązany jest do zapewnienia dostępności osobom ze szczególnymi potrzebami, </w:t>
      </w:r>
      <w:r>
        <w:rPr>
          <w:bCs/>
        </w:rPr>
        <w:br/>
      </w:r>
      <w:r w:rsidRPr="001C001E">
        <w:rPr>
          <w:bCs/>
        </w:rPr>
        <w:t>w zakresie realizacji zadania publicznego, w zakresie określonym w art. 6 ustawy z dnia 19 lipca 2019 r. o zapewnieniu dostępności osobom ze szczególnymi potrzebami (t.j. Dz. U. z 2020 r. poz. 1062).</w:t>
      </w:r>
    </w:p>
    <w:p w14:paraId="15D41F36" w14:textId="7EF62FF9" w:rsidR="0031026A" w:rsidRDefault="001C001E" w:rsidP="003A384B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rPr>
          <w:bCs/>
        </w:rPr>
      </w:pPr>
      <w:r w:rsidRPr="001C001E">
        <w:rPr>
          <w:bCs/>
        </w:rPr>
        <w:t xml:space="preserve">W przypadku, gdy Podmiot nie jest w stanie zapewnić dostępności osobom ze szczególnymi potrzebami, w zakresie realizacji zadania publicznego, w zakresie określonym w art. 6 ustawy, Podmiot jest zobowiązany zapewnić takiej osobie dostęp alternatywny, o którym mowa </w:t>
      </w:r>
      <w:r w:rsidR="00CC5A94">
        <w:rPr>
          <w:bCs/>
        </w:rPr>
        <w:br/>
      </w:r>
      <w:r w:rsidRPr="001C001E">
        <w:rPr>
          <w:bCs/>
        </w:rPr>
        <w:t>w art. 7 ustawy z dnia 19 lipca 2019 r. o zapewnieniu dostępności osobom ze szczególnymi potrzebami (t.j. Dz. U. z 2022 r. poz. 2240).</w:t>
      </w:r>
    </w:p>
    <w:p w14:paraId="456DEDC3" w14:textId="644185DF" w:rsidR="00A85E51" w:rsidRDefault="00A85E51" w:rsidP="003A384B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rPr>
          <w:bCs/>
        </w:rPr>
      </w:pPr>
      <w:r>
        <w:rPr>
          <w:bCs/>
        </w:rPr>
        <w:t>Określenie w ofercie zapisów uwzględniających zasady zawarte w pkt. 8 – 9 jest obowiązkowe,</w:t>
      </w:r>
      <w:r w:rsidR="00631691">
        <w:rPr>
          <w:bCs/>
        </w:rPr>
        <w:br/>
      </w:r>
      <w:r>
        <w:rPr>
          <w:bCs/>
        </w:rPr>
        <w:t xml:space="preserve"> co oznacza, że należy je wykazać w części VI oferty „Inne informacje”. </w:t>
      </w:r>
    </w:p>
    <w:p w14:paraId="3EFBC184" w14:textId="051DD358" w:rsidR="005567D1" w:rsidRPr="003A384B" w:rsidRDefault="005567D1" w:rsidP="003A384B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rPr>
          <w:bCs/>
        </w:rPr>
      </w:pPr>
      <w:r>
        <w:rPr>
          <w:bCs/>
        </w:rPr>
        <w:t xml:space="preserve">Podmiot realizując zadanie zobowiązany jest do stosowania przepisów prawa, szczególności Rozporządzenia Parlamentu Europejskiego </w:t>
      </w:r>
      <w:r w:rsidR="00CC5A94">
        <w:rPr>
          <w:bCs/>
        </w:rPr>
        <w:t xml:space="preserve">i Rady (UE) 2016/679 z dnia 27 kwietnia 2016 r. </w:t>
      </w:r>
      <w:r w:rsidR="00CC5A94">
        <w:rPr>
          <w:bCs/>
        </w:rPr>
        <w:br/>
        <w:t>w sprawie ochrony osób fizycznych związku z przetwarzaniem danych osobowych  i w sprawie swobodnego przepływu takich danych oraz uchylenia dyrektywy 95/48/WE (4.5.2016 L 119/38 Dziennik Urzędowy Unii Europejskiej PL), ustawy z dnia 27 sierpnia 2009 r. o finansach publicznych (Dz.U. 2023</w:t>
      </w:r>
      <w:r w:rsidR="00631691">
        <w:rPr>
          <w:bCs/>
        </w:rPr>
        <w:t xml:space="preserve"> poz. 1270) </w:t>
      </w:r>
      <w:r w:rsidR="00CC5A94">
        <w:rPr>
          <w:bCs/>
        </w:rPr>
        <w:t>oraz ustawy z dnia 29 września 1994 r. o rachunkowości (Dz. U. 2021 poz. 217 ze zm.)</w:t>
      </w:r>
    </w:p>
    <w:p w14:paraId="45FF9BA7" w14:textId="77777777" w:rsidR="00B97736" w:rsidRPr="00B97736" w:rsidRDefault="00B97736" w:rsidP="00B97736">
      <w:pPr>
        <w:tabs>
          <w:tab w:val="left" w:pos="291"/>
        </w:tabs>
        <w:rPr>
          <w:bCs/>
        </w:rPr>
      </w:pPr>
    </w:p>
    <w:p w14:paraId="0CFE933A" w14:textId="3E290355" w:rsidR="00834258" w:rsidRPr="003A384B" w:rsidRDefault="00834258" w:rsidP="001444E5">
      <w:pPr>
        <w:pStyle w:val="Akapitzlist"/>
        <w:numPr>
          <w:ilvl w:val="0"/>
          <w:numId w:val="1"/>
        </w:numPr>
        <w:tabs>
          <w:tab w:val="left" w:pos="291"/>
        </w:tabs>
        <w:ind w:left="291" w:hanging="291"/>
        <w:jc w:val="both"/>
        <w:rPr>
          <w:b/>
          <w:u w:val="single"/>
        </w:rPr>
      </w:pPr>
      <w:r>
        <w:rPr>
          <w:b/>
          <w:spacing w:val="-2"/>
          <w:u w:val="single"/>
        </w:rPr>
        <w:t>Miejsce i termin składania ofert:</w:t>
      </w:r>
    </w:p>
    <w:p w14:paraId="0DFDECA4" w14:textId="7CEDA21E" w:rsidR="003A384B" w:rsidRDefault="003A384B" w:rsidP="003A384B">
      <w:pPr>
        <w:pStyle w:val="Akapitzlist"/>
        <w:numPr>
          <w:ilvl w:val="1"/>
          <w:numId w:val="1"/>
        </w:numPr>
        <w:tabs>
          <w:tab w:val="left" w:pos="333"/>
        </w:tabs>
        <w:ind w:left="333" w:hanging="333"/>
        <w:jc w:val="left"/>
        <w:rPr>
          <w:b/>
        </w:rPr>
      </w:pPr>
      <w:r>
        <w:t>Składanie</w:t>
      </w:r>
      <w:r>
        <w:rPr>
          <w:spacing w:val="-8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realizację</w:t>
      </w:r>
      <w:r>
        <w:rPr>
          <w:spacing w:val="-2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następuje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 w:rsidR="00D30CF8">
        <w:rPr>
          <w:b/>
        </w:rPr>
        <w:t>29</w:t>
      </w:r>
      <w:r>
        <w:rPr>
          <w:b/>
          <w:spacing w:val="-4"/>
        </w:rPr>
        <w:t xml:space="preserve"> </w:t>
      </w:r>
      <w:r>
        <w:rPr>
          <w:b/>
        </w:rPr>
        <w:t>grudnia</w:t>
      </w:r>
      <w:r>
        <w:rPr>
          <w:b/>
          <w:spacing w:val="-6"/>
        </w:rPr>
        <w:t xml:space="preserve"> </w:t>
      </w:r>
      <w:r>
        <w:rPr>
          <w:b/>
        </w:rPr>
        <w:t>2023</w:t>
      </w:r>
      <w:r>
        <w:rPr>
          <w:b/>
          <w:spacing w:val="-5"/>
        </w:rPr>
        <w:t xml:space="preserve"> </w:t>
      </w:r>
      <w:r>
        <w:rPr>
          <w:b/>
        </w:rPr>
        <w:t>r.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godz.</w:t>
      </w:r>
      <w:r>
        <w:rPr>
          <w:b/>
          <w:spacing w:val="-2"/>
        </w:rPr>
        <w:t xml:space="preserve"> </w:t>
      </w:r>
      <w:r w:rsidR="00D30CF8">
        <w:rPr>
          <w:b/>
          <w:spacing w:val="-2"/>
        </w:rPr>
        <w:t>14.</w:t>
      </w:r>
      <w:r>
        <w:rPr>
          <w:b/>
          <w:spacing w:val="-2"/>
        </w:rPr>
        <w:t>00.</w:t>
      </w:r>
    </w:p>
    <w:p w14:paraId="616BFE55" w14:textId="77777777" w:rsidR="003A384B" w:rsidRPr="003A384B" w:rsidRDefault="003A384B" w:rsidP="003A384B">
      <w:pPr>
        <w:pStyle w:val="Akapitzlist"/>
        <w:numPr>
          <w:ilvl w:val="1"/>
          <w:numId w:val="1"/>
        </w:numPr>
        <w:tabs>
          <w:tab w:val="left" w:pos="333"/>
        </w:tabs>
        <w:spacing w:before="118"/>
        <w:ind w:left="333" w:hanging="333"/>
        <w:jc w:val="left"/>
      </w:pPr>
      <w:r>
        <w:t>Oferty</w:t>
      </w:r>
      <w:r>
        <w:rPr>
          <w:spacing w:val="-3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składać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zamkniętej</w:t>
      </w:r>
      <w:r>
        <w:rPr>
          <w:spacing w:val="-6"/>
        </w:rPr>
        <w:t xml:space="preserve"> </w:t>
      </w:r>
      <w:r>
        <w:t>kopercie</w:t>
      </w:r>
      <w:r>
        <w:rPr>
          <w:spacing w:val="-5"/>
        </w:rPr>
        <w:t xml:space="preserve"> </w:t>
      </w:r>
      <w:r>
        <w:t>opatrzonej</w:t>
      </w:r>
      <w:r>
        <w:rPr>
          <w:spacing w:val="-3"/>
        </w:rPr>
        <w:t xml:space="preserve"> </w:t>
      </w:r>
      <w:r>
        <w:rPr>
          <w:spacing w:val="-2"/>
        </w:rPr>
        <w:t>napisem:</w:t>
      </w:r>
    </w:p>
    <w:p w14:paraId="316AEEA8" w14:textId="7D0D3CDC" w:rsidR="003A384B" w:rsidRPr="003A384B" w:rsidRDefault="003A384B" w:rsidP="00A85E51">
      <w:pPr>
        <w:ind w:left="284" w:right="113"/>
        <w:jc w:val="both"/>
        <w:rPr>
          <w:b/>
        </w:rPr>
      </w:pPr>
      <w:r w:rsidRPr="003A384B">
        <w:rPr>
          <w:b/>
        </w:rPr>
        <w:t>„Realizacja</w:t>
      </w:r>
      <w:r w:rsidRPr="003A384B">
        <w:rPr>
          <w:b/>
          <w:spacing w:val="-13"/>
        </w:rPr>
        <w:t xml:space="preserve"> </w:t>
      </w:r>
      <w:r w:rsidRPr="003A384B">
        <w:rPr>
          <w:b/>
        </w:rPr>
        <w:t>zadań</w:t>
      </w:r>
      <w:r w:rsidRPr="003A384B">
        <w:rPr>
          <w:b/>
          <w:spacing w:val="-12"/>
        </w:rPr>
        <w:t xml:space="preserve"> </w:t>
      </w:r>
      <w:r w:rsidRPr="003A384B">
        <w:rPr>
          <w:b/>
        </w:rPr>
        <w:t>z</w:t>
      </w:r>
      <w:r w:rsidRPr="003A384B">
        <w:rPr>
          <w:b/>
          <w:spacing w:val="-13"/>
        </w:rPr>
        <w:t xml:space="preserve"> </w:t>
      </w:r>
      <w:r w:rsidRPr="003A384B">
        <w:rPr>
          <w:b/>
        </w:rPr>
        <w:t>zakresu</w:t>
      </w:r>
      <w:r w:rsidRPr="003A384B">
        <w:t xml:space="preserve"> </w:t>
      </w:r>
      <w:r w:rsidRPr="003A384B">
        <w:rPr>
          <w:b/>
        </w:rPr>
        <w:t>wspierania i upowszechniania kultury fizycznej – sprzyjania rozwojowi sportu</w:t>
      </w:r>
      <w:r w:rsidRPr="003A384B">
        <w:rPr>
          <w:b/>
          <w:spacing w:val="-12"/>
        </w:rPr>
        <w:t xml:space="preserve"> </w:t>
      </w:r>
      <w:r w:rsidRPr="003A384B">
        <w:rPr>
          <w:b/>
        </w:rPr>
        <w:t>na</w:t>
      </w:r>
      <w:r w:rsidRPr="003A384B">
        <w:rPr>
          <w:b/>
          <w:spacing w:val="-12"/>
        </w:rPr>
        <w:t xml:space="preserve"> </w:t>
      </w:r>
      <w:r w:rsidRPr="003A384B">
        <w:rPr>
          <w:b/>
        </w:rPr>
        <w:t>terenie</w:t>
      </w:r>
      <w:r w:rsidRPr="003A384B">
        <w:rPr>
          <w:b/>
          <w:spacing w:val="-13"/>
        </w:rPr>
        <w:t xml:space="preserve"> </w:t>
      </w:r>
      <w:r w:rsidRPr="003A384B">
        <w:rPr>
          <w:b/>
        </w:rPr>
        <w:t>gminy</w:t>
      </w:r>
      <w:r w:rsidRPr="003A384B">
        <w:rPr>
          <w:b/>
          <w:spacing w:val="-12"/>
        </w:rPr>
        <w:t xml:space="preserve"> </w:t>
      </w:r>
      <w:r w:rsidRPr="003A384B">
        <w:rPr>
          <w:b/>
        </w:rPr>
        <w:t>Tychowo</w:t>
      </w:r>
      <w:r w:rsidRPr="003A384B">
        <w:rPr>
          <w:b/>
          <w:spacing w:val="-12"/>
        </w:rPr>
        <w:t xml:space="preserve"> </w:t>
      </w:r>
      <w:r w:rsidRPr="003A384B">
        <w:rPr>
          <w:b/>
        </w:rPr>
        <w:t>w</w:t>
      </w:r>
      <w:r w:rsidRPr="003A384B">
        <w:rPr>
          <w:b/>
          <w:spacing w:val="-13"/>
        </w:rPr>
        <w:t xml:space="preserve"> </w:t>
      </w:r>
      <w:r w:rsidRPr="003A384B">
        <w:rPr>
          <w:b/>
        </w:rPr>
        <w:t>2024</w:t>
      </w:r>
      <w:r w:rsidRPr="003A384B">
        <w:rPr>
          <w:b/>
          <w:spacing w:val="-12"/>
        </w:rPr>
        <w:t xml:space="preserve"> </w:t>
      </w:r>
      <w:r w:rsidRPr="003A384B">
        <w:rPr>
          <w:b/>
        </w:rPr>
        <w:t xml:space="preserve">roku”. </w:t>
      </w:r>
    </w:p>
    <w:p w14:paraId="66594B84" w14:textId="50131D92" w:rsidR="003A384B" w:rsidRDefault="003A384B" w:rsidP="003A384B">
      <w:pPr>
        <w:pStyle w:val="Akapitzlist"/>
        <w:numPr>
          <w:ilvl w:val="1"/>
          <w:numId w:val="1"/>
        </w:numPr>
        <w:tabs>
          <w:tab w:val="left" w:pos="333"/>
        </w:tabs>
        <w:spacing w:before="118"/>
        <w:ind w:left="333" w:hanging="333"/>
        <w:jc w:val="left"/>
      </w:pPr>
      <w:r>
        <w:rPr>
          <w:spacing w:val="-2"/>
        </w:rPr>
        <w:t xml:space="preserve">Oferty należy składać </w:t>
      </w:r>
      <w:r w:rsidRPr="003B23D2">
        <w:rPr>
          <w:b/>
          <w:bCs/>
          <w:spacing w:val="-2"/>
        </w:rPr>
        <w:t>drog</w:t>
      </w:r>
      <w:r w:rsidR="003B23D2">
        <w:rPr>
          <w:b/>
          <w:bCs/>
          <w:spacing w:val="-2"/>
        </w:rPr>
        <w:t>ą</w:t>
      </w:r>
      <w:r w:rsidRPr="003B23D2">
        <w:rPr>
          <w:b/>
          <w:bCs/>
          <w:spacing w:val="-2"/>
        </w:rPr>
        <w:t xml:space="preserve"> pocztową</w:t>
      </w:r>
      <w:r w:rsidR="003B23D2" w:rsidRPr="003B23D2">
        <w:rPr>
          <w:b/>
          <w:bCs/>
          <w:spacing w:val="-2"/>
        </w:rPr>
        <w:t xml:space="preserve"> na adres:</w:t>
      </w:r>
    </w:p>
    <w:p w14:paraId="0343C99D" w14:textId="77777777" w:rsidR="003B23D2" w:rsidRDefault="003A384B" w:rsidP="003B23D2">
      <w:pPr>
        <w:pStyle w:val="Tekstpodstawowy"/>
        <w:tabs>
          <w:tab w:val="left" w:pos="284"/>
        </w:tabs>
        <w:ind w:left="284" w:right="116" w:firstLine="0"/>
        <w:jc w:val="both"/>
        <w:rPr>
          <w:spacing w:val="-1"/>
        </w:rPr>
      </w:pPr>
      <w:r>
        <w:t>Urząd</w:t>
      </w:r>
      <w:r>
        <w:rPr>
          <w:spacing w:val="-1"/>
        </w:rPr>
        <w:t xml:space="preserve"> </w:t>
      </w:r>
      <w:r>
        <w:t>Miejski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Tychowie,</w:t>
      </w:r>
      <w:r>
        <w:rPr>
          <w:spacing w:val="-2"/>
        </w:rPr>
        <w:t xml:space="preserve"> </w:t>
      </w:r>
      <w:r>
        <w:t>ul.</w:t>
      </w:r>
      <w:r>
        <w:rPr>
          <w:spacing w:val="-1"/>
        </w:rPr>
        <w:t xml:space="preserve"> </w:t>
      </w:r>
      <w:r>
        <w:t>Bobolicka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78-220</w:t>
      </w:r>
      <w:r>
        <w:rPr>
          <w:spacing w:val="-1"/>
        </w:rPr>
        <w:t xml:space="preserve"> </w:t>
      </w:r>
      <w:r>
        <w:t>Tychowo</w:t>
      </w:r>
      <w:r>
        <w:rPr>
          <w:spacing w:val="-1"/>
        </w:rPr>
        <w:t xml:space="preserve"> </w:t>
      </w:r>
    </w:p>
    <w:p w14:paraId="7C0239C0" w14:textId="7E32F090" w:rsidR="003A384B" w:rsidRDefault="003A384B" w:rsidP="003B23D2">
      <w:pPr>
        <w:pStyle w:val="Tekstpodstawowy"/>
        <w:tabs>
          <w:tab w:val="left" w:pos="284"/>
        </w:tabs>
        <w:ind w:left="284" w:right="116" w:firstLine="0"/>
        <w:jc w:val="both"/>
      </w:pPr>
      <w:r>
        <w:t>lub</w:t>
      </w:r>
      <w:r>
        <w:rPr>
          <w:spacing w:val="-3"/>
        </w:rPr>
        <w:t xml:space="preserve"> </w:t>
      </w:r>
      <w:r>
        <w:t>osobiście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sekretariacie</w:t>
      </w:r>
      <w:r>
        <w:rPr>
          <w:spacing w:val="-2"/>
        </w:rPr>
        <w:t xml:space="preserve"> </w:t>
      </w:r>
      <w:r>
        <w:t>Urzędu Miejskiego w Tychowie.</w:t>
      </w:r>
    </w:p>
    <w:p w14:paraId="22DC00B6" w14:textId="77777777" w:rsidR="003B23D2" w:rsidRDefault="003B23D2" w:rsidP="00631691">
      <w:pPr>
        <w:pStyle w:val="Akapitzlist"/>
        <w:numPr>
          <w:ilvl w:val="1"/>
          <w:numId w:val="1"/>
        </w:numPr>
        <w:tabs>
          <w:tab w:val="left" w:pos="284"/>
        </w:tabs>
        <w:spacing w:before="121"/>
        <w:ind w:left="284" w:right="111" w:hanging="284"/>
      </w:pPr>
      <w:r>
        <w:t>Do</w:t>
      </w:r>
      <w:r>
        <w:rPr>
          <w:spacing w:val="-3"/>
        </w:rPr>
        <w:t xml:space="preserve"> </w:t>
      </w:r>
      <w:r>
        <w:t>oferty</w:t>
      </w:r>
      <w:r>
        <w:rPr>
          <w:spacing w:val="-3"/>
        </w:rPr>
        <w:t xml:space="preserve"> </w:t>
      </w:r>
      <w:r>
        <w:t>Podmiot</w:t>
      </w:r>
      <w:r>
        <w:rPr>
          <w:spacing w:val="-2"/>
        </w:rPr>
        <w:t xml:space="preserve"> </w:t>
      </w:r>
      <w:r>
        <w:t>dołącza</w:t>
      </w:r>
      <w:r>
        <w:rPr>
          <w:spacing w:val="-2"/>
        </w:rPr>
        <w:t xml:space="preserve"> </w:t>
      </w:r>
      <w:r>
        <w:t>oryginały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kopie</w:t>
      </w:r>
      <w:r>
        <w:rPr>
          <w:spacing w:val="-2"/>
        </w:rPr>
        <w:t xml:space="preserve"> </w:t>
      </w:r>
      <w:r>
        <w:t>poświadczone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zgodność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oryginałem</w:t>
      </w:r>
      <w:r>
        <w:rPr>
          <w:spacing w:val="-1"/>
        </w:rPr>
        <w:t xml:space="preserve"> </w:t>
      </w:r>
      <w:r>
        <w:t xml:space="preserve">przez organ wydający dokument lub przez osoby upoważnione do reprezentowania Podmiotu, następujących </w:t>
      </w:r>
      <w:r>
        <w:rPr>
          <w:spacing w:val="-2"/>
        </w:rPr>
        <w:t>dokumentów:</w:t>
      </w:r>
    </w:p>
    <w:p w14:paraId="6D1404C1" w14:textId="77777777" w:rsidR="003B23D2" w:rsidRDefault="003B23D2" w:rsidP="003B23D2">
      <w:pPr>
        <w:pStyle w:val="Akapitzlist"/>
        <w:numPr>
          <w:ilvl w:val="2"/>
          <w:numId w:val="1"/>
        </w:numPr>
        <w:spacing w:before="121"/>
        <w:ind w:left="567" w:right="117" w:hanging="283"/>
      </w:pPr>
      <w:r>
        <w:t>aktualny wypis z właściwego rejestru lub odpowiednio wyciąg z ewidencji lub inne dokumenty potwierdzające status prawny</w:t>
      </w:r>
      <w:r>
        <w:rPr>
          <w:spacing w:val="40"/>
        </w:rPr>
        <w:t xml:space="preserve"> </w:t>
      </w:r>
      <w:r>
        <w:t xml:space="preserve">i umocowanie osób go reprezentujących, wystawiony nie </w:t>
      </w:r>
      <w:r>
        <w:lastRenderedPageBreak/>
        <w:t>wcześniej niż trzy miesiące przed upływem terminu składania ofert,</w:t>
      </w:r>
    </w:p>
    <w:p w14:paraId="34075A9F" w14:textId="55F5FD03" w:rsidR="003B23D2" w:rsidRDefault="00A85E51" w:rsidP="003B23D2">
      <w:pPr>
        <w:pStyle w:val="Akapitzlist"/>
        <w:numPr>
          <w:ilvl w:val="2"/>
          <w:numId w:val="1"/>
        </w:numPr>
        <w:spacing w:before="0" w:line="267" w:lineRule="exact"/>
        <w:ind w:left="567" w:hanging="283"/>
      </w:pPr>
      <w:r>
        <w:t>s</w:t>
      </w:r>
      <w:r w:rsidR="003B23D2">
        <w:t>tatut</w:t>
      </w:r>
      <w:r w:rsidR="003B23D2">
        <w:rPr>
          <w:spacing w:val="-3"/>
        </w:rPr>
        <w:t xml:space="preserve"> </w:t>
      </w:r>
      <w:r w:rsidR="003B23D2">
        <w:rPr>
          <w:spacing w:val="-2"/>
        </w:rPr>
        <w:t>organizacji,</w:t>
      </w:r>
    </w:p>
    <w:p w14:paraId="192C5F01" w14:textId="77777777" w:rsidR="003B23D2" w:rsidRDefault="003B23D2" w:rsidP="003B23D2">
      <w:pPr>
        <w:pStyle w:val="Akapitzlist"/>
        <w:numPr>
          <w:ilvl w:val="2"/>
          <w:numId w:val="1"/>
        </w:numPr>
        <w:spacing w:before="0"/>
        <w:ind w:left="567" w:right="111" w:hanging="283"/>
      </w:pPr>
      <w:r>
        <w:t>wykaz zadań podobnych zrealizowanych przez organizację w ciągu ostatnich dwóch lat, (wykaz nie jest wymagany</w:t>
      </w:r>
      <w:r>
        <w:rPr>
          <w:spacing w:val="-2"/>
        </w:rPr>
        <w:t xml:space="preserve"> </w:t>
      </w:r>
      <w:r>
        <w:t>od organizacji,</w:t>
      </w:r>
      <w:r>
        <w:rPr>
          <w:spacing w:val="-2"/>
        </w:rPr>
        <w:t xml:space="preserve"> </w:t>
      </w:r>
      <w:r>
        <w:t>która powstała w</w:t>
      </w:r>
      <w:r>
        <w:rPr>
          <w:spacing w:val="-1"/>
        </w:rPr>
        <w:t xml:space="preserve"> </w:t>
      </w:r>
      <w:r>
        <w:t>okresie</w:t>
      </w:r>
      <w:r>
        <w:rPr>
          <w:spacing w:val="-1"/>
        </w:rPr>
        <w:t xml:space="preserve"> </w:t>
      </w:r>
      <w:r>
        <w:t>ostatnich dwóch lat</w:t>
      </w:r>
      <w:r>
        <w:rPr>
          <w:spacing w:val="-2"/>
        </w:rPr>
        <w:t xml:space="preserve"> </w:t>
      </w:r>
      <w:r>
        <w:t>od dnia złożenia oferty),</w:t>
      </w:r>
    </w:p>
    <w:p w14:paraId="564569A7" w14:textId="478FA23C" w:rsidR="003B23D2" w:rsidRPr="00A85E51" w:rsidRDefault="003B23D2" w:rsidP="003B23D2">
      <w:pPr>
        <w:pStyle w:val="Akapitzlist"/>
        <w:numPr>
          <w:ilvl w:val="2"/>
          <w:numId w:val="1"/>
        </w:numPr>
        <w:spacing w:before="1"/>
        <w:ind w:left="567" w:hanging="283"/>
      </w:pPr>
      <w:r>
        <w:t>oświadczenie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działaniu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celu</w:t>
      </w:r>
      <w:r>
        <w:rPr>
          <w:spacing w:val="-8"/>
        </w:rPr>
        <w:t xml:space="preserve"> </w:t>
      </w:r>
      <w:r>
        <w:t>osiągnięcia</w:t>
      </w:r>
      <w:r>
        <w:rPr>
          <w:spacing w:val="-3"/>
        </w:rPr>
        <w:t xml:space="preserve"> </w:t>
      </w:r>
      <w:r>
        <w:rPr>
          <w:spacing w:val="-2"/>
        </w:rPr>
        <w:t>zysku</w:t>
      </w:r>
      <w:r w:rsidR="00A85E51">
        <w:rPr>
          <w:spacing w:val="-2"/>
        </w:rPr>
        <w:t>,</w:t>
      </w:r>
    </w:p>
    <w:p w14:paraId="4653636D" w14:textId="7E704764" w:rsidR="00A85E51" w:rsidRDefault="00A85E51" w:rsidP="003B23D2">
      <w:pPr>
        <w:pStyle w:val="Akapitzlist"/>
        <w:numPr>
          <w:ilvl w:val="2"/>
          <w:numId w:val="1"/>
        </w:numPr>
        <w:spacing w:before="1"/>
        <w:ind w:left="567" w:hanging="283"/>
      </w:pPr>
      <w:r>
        <w:rPr>
          <w:spacing w:val="-2"/>
        </w:rPr>
        <w:t xml:space="preserve">informację dodatkową: aktualny numer i adres email do osoby odpowiedzialnej za złożoną ofertę, numery PSESL oraz numery dowodów </w:t>
      </w:r>
      <w:r w:rsidR="005567D1">
        <w:rPr>
          <w:spacing w:val="-2"/>
        </w:rPr>
        <w:t xml:space="preserve">osobistych osób uprawnionych do podpisu umowy na realizację zadania zgłoszonego w ofercie oraz numer rachunku bankowego klubu sportowego, na który ma być przekazana dotacja. </w:t>
      </w:r>
    </w:p>
    <w:p w14:paraId="70E44D74" w14:textId="563788D1" w:rsidR="003B23D2" w:rsidRDefault="003B23D2" w:rsidP="003B23D2">
      <w:pPr>
        <w:pStyle w:val="Tekstpodstawowy"/>
        <w:spacing w:before="120"/>
        <w:ind w:left="567" w:firstLine="0"/>
        <w:jc w:val="both"/>
      </w:pPr>
      <w:r>
        <w:t>Wyżej</w:t>
      </w:r>
      <w:r>
        <w:rPr>
          <w:spacing w:val="-9"/>
        </w:rPr>
        <w:t xml:space="preserve"> </w:t>
      </w:r>
      <w:r>
        <w:t>wymienione</w:t>
      </w:r>
      <w:r>
        <w:rPr>
          <w:spacing w:val="-6"/>
        </w:rPr>
        <w:t xml:space="preserve"> </w:t>
      </w:r>
      <w:r>
        <w:t>załączniki</w:t>
      </w:r>
      <w:r>
        <w:rPr>
          <w:spacing w:val="-4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integralną</w:t>
      </w:r>
      <w:r>
        <w:rPr>
          <w:spacing w:val="-4"/>
        </w:rPr>
        <w:t xml:space="preserve"> </w:t>
      </w:r>
      <w:r>
        <w:t>częścią</w:t>
      </w:r>
      <w:r>
        <w:rPr>
          <w:spacing w:val="-4"/>
        </w:rPr>
        <w:t xml:space="preserve"> </w:t>
      </w:r>
      <w:r>
        <w:rPr>
          <w:spacing w:val="-2"/>
        </w:rPr>
        <w:t>oferty.</w:t>
      </w:r>
    </w:p>
    <w:p w14:paraId="0B5CB1DE" w14:textId="4D01FD92" w:rsidR="003B23D2" w:rsidRDefault="003A384B" w:rsidP="003B23D2">
      <w:pPr>
        <w:pStyle w:val="Akapitzlist"/>
        <w:numPr>
          <w:ilvl w:val="1"/>
          <w:numId w:val="1"/>
        </w:numPr>
        <w:tabs>
          <w:tab w:val="left" w:pos="284"/>
        </w:tabs>
        <w:spacing w:before="121"/>
        <w:ind w:left="284" w:hanging="284"/>
      </w:pPr>
      <w:r>
        <w:t>Złożenie</w:t>
      </w:r>
      <w:r w:rsidRPr="003B23D2">
        <w:rPr>
          <w:spacing w:val="-6"/>
        </w:rPr>
        <w:t xml:space="preserve"> </w:t>
      </w:r>
      <w:r>
        <w:t>oferty</w:t>
      </w:r>
      <w:r w:rsidRPr="003B23D2">
        <w:rPr>
          <w:spacing w:val="-5"/>
        </w:rPr>
        <w:t xml:space="preserve"> </w:t>
      </w:r>
      <w:r>
        <w:t>nie</w:t>
      </w:r>
      <w:r w:rsidRPr="003B23D2">
        <w:rPr>
          <w:spacing w:val="-4"/>
        </w:rPr>
        <w:t xml:space="preserve"> </w:t>
      </w:r>
      <w:r>
        <w:t>jest</w:t>
      </w:r>
      <w:r w:rsidRPr="003B23D2">
        <w:rPr>
          <w:spacing w:val="-3"/>
        </w:rPr>
        <w:t xml:space="preserve"> </w:t>
      </w:r>
      <w:r>
        <w:t>jednoznaczne</w:t>
      </w:r>
      <w:r w:rsidRPr="003B23D2">
        <w:rPr>
          <w:spacing w:val="-4"/>
        </w:rPr>
        <w:t xml:space="preserve"> </w:t>
      </w:r>
      <w:r>
        <w:t>z</w:t>
      </w:r>
      <w:r w:rsidRPr="003B23D2">
        <w:rPr>
          <w:spacing w:val="-5"/>
        </w:rPr>
        <w:t xml:space="preserve"> </w:t>
      </w:r>
      <w:r>
        <w:t>przyznaniem</w:t>
      </w:r>
      <w:r w:rsidRPr="003B23D2">
        <w:rPr>
          <w:spacing w:val="-2"/>
        </w:rPr>
        <w:t xml:space="preserve"> dotacji.</w:t>
      </w:r>
    </w:p>
    <w:p w14:paraId="0D316242" w14:textId="77777777" w:rsidR="003A384B" w:rsidRPr="003A384B" w:rsidRDefault="003A384B" w:rsidP="003A384B">
      <w:pPr>
        <w:tabs>
          <w:tab w:val="left" w:pos="291"/>
        </w:tabs>
        <w:rPr>
          <w:bCs/>
        </w:rPr>
      </w:pPr>
    </w:p>
    <w:p w14:paraId="16A84EA3" w14:textId="77777777" w:rsidR="00834258" w:rsidRPr="003B23D2" w:rsidRDefault="00834258" w:rsidP="001444E5">
      <w:pPr>
        <w:pStyle w:val="Akapitzlist"/>
        <w:numPr>
          <w:ilvl w:val="0"/>
          <w:numId w:val="1"/>
        </w:numPr>
        <w:tabs>
          <w:tab w:val="left" w:pos="291"/>
        </w:tabs>
        <w:ind w:left="291" w:hanging="291"/>
        <w:jc w:val="both"/>
        <w:rPr>
          <w:b/>
          <w:u w:val="single"/>
        </w:rPr>
      </w:pPr>
      <w:r>
        <w:rPr>
          <w:b/>
          <w:spacing w:val="-2"/>
          <w:u w:val="single"/>
        </w:rPr>
        <w:t>Tryb i kryteria stosowane przy wyborze ofert oraz termin dokonania wyboru ofert:</w:t>
      </w:r>
    </w:p>
    <w:p w14:paraId="0B937974" w14:textId="3ACDBEB0" w:rsidR="003B23D2" w:rsidRDefault="003B23D2" w:rsidP="003B23D2">
      <w:pPr>
        <w:pStyle w:val="Akapitzlist"/>
        <w:numPr>
          <w:ilvl w:val="1"/>
          <w:numId w:val="1"/>
        </w:numPr>
        <w:tabs>
          <w:tab w:val="left" w:pos="284"/>
        </w:tabs>
        <w:ind w:left="284" w:right="112" w:hanging="284"/>
      </w:pPr>
      <w:r>
        <w:t>Bez</w:t>
      </w:r>
      <w:r>
        <w:rPr>
          <w:spacing w:val="40"/>
        </w:rPr>
        <w:t xml:space="preserve"> </w:t>
      </w:r>
      <w:r>
        <w:t>rozpatrzenia</w:t>
      </w:r>
      <w:r>
        <w:rPr>
          <w:spacing w:val="40"/>
        </w:rPr>
        <w:t xml:space="preserve"> </w:t>
      </w:r>
      <w:r>
        <w:t>pozostaną</w:t>
      </w:r>
      <w:r>
        <w:rPr>
          <w:spacing w:val="40"/>
        </w:rPr>
        <w:t xml:space="preserve"> </w:t>
      </w:r>
      <w:r>
        <w:t>oferty</w:t>
      </w:r>
      <w:r>
        <w:rPr>
          <w:spacing w:val="40"/>
        </w:rPr>
        <w:t xml:space="preserve"> </w:t>
      </w:r>
      <w:r>
        <w:t>złożone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terminie,</w:t>
      </w:r>
      <w:r>
        <w:rPr>
          <w:spacing w:val="40"/>
        </w:rPr>
        <w:t xml:space="preserve"> </w:t>
      </w:r>
      <w:r>
        <w:t>sporządzone</w:t>
      </w:r>
      <w:r>
        <w:rPr>
          <w:spacing w:val="40"/>
        </w:rPr>
        <w:t xml:space="preserve"> </w:t>
      </w:r>
      <w:r>
        <w:t>wadliwie</w:t>
      </w:r>
      <w:r>
        <w:rPr>
          <w:spacing w:val="61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niezgodne</w:t>
      </w:r>
      <w:r>
        <w:rPr>
          <w:spacing w:val="80"/>
        </w:rPr>
        <w:t xml:space="preserve"> </w:t>
      </w:r>
      <w:r>
        <w:rPr>
          <w:spacing w:val="80"/>
        </w:rPr>
        <w:br/>
      </w:r>
      <w:r>
        <w:t>z ogłoszeniem i szczegółowymi warunkami konkursu bądź nieczytelne.</w:t>
      </w:r>
    </w:p>
    <w:p w14:paraId="2A63402B" w14:textId="77777777" w:rsidR="003B23D2" w:rsidRDefault="003B23D2" w:rsidP="003B23D2">
      <w:pPr>
        <w:pStyle w:val="Akapitzlist"/>
        <w:numPr>
          <w:ilvl w:val="1"/>
          <w:numId w:val="1"/>
        </w:numPr>
        <w:tabs>
          <w:tab w:val="left" w:pos="284"/>
          <w:tab w:val="left" w:pos="475"/>
        </w:tabs>
        <w:spacing w:before="35"/>
        <w:ind w:left="284" w:hanging="284"/>
      </w:pPr>
      <w:r>
        <w:t>Oferty</w:t>
      </w:r>
      <w:r>
        <w:rPr>
          <w:spacing w:val="-6"/>
        </w:rPr>
        <w:t xml:space="preserve"> </w:t>
      </w:r>
      <w:r>
        <w:t>rozpatrywane</w:t>
      </w:r>
      <w:r>
        <w:rPr>
          <w:spacing w:val="-5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względem</w:t>
      </w:r>
      <w:r>
        <w:rPr>
          <w:spacing w:val="-3"/>
        </w:rPr>
        <w:t xml:space="preserve"> </w:t>
      </w:r>
      <w:r>
        <w:t>formalnym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merytorycznym.</w:t>
      </w:r>
    </w:p>
    <w:p w14:paraId="3CA16E2A" w14:textId="24DA019E" w:rsidR="003B23D2" w:rsidRDefault="003B23D2" w:rsidP="003B23D2">
      <w:pPr>
        <w:pStyle w:val="Akapitzlist"/>
        <w:numPr>
          <w:ilvl w:val="1"/>
          <w:numId w:val="1"/>
        </w:numPr>
        <w:tabs>
          <w:tab w:val="left" w:pos="284"/>
        </w:tabs>
        <w:ind w:left="284" w:right="116" w:hanging="284"/>
      </w:pPr>
      <w:r>
        <w:t xml:space="preserve">Oferty podlegają wstępnej ocenie formalnej przeprowadzanej przez pracownika ds. </w:t>
      </w:r>
      <w:r w:rsidR="00A51659">
        <w:t xml:space="preserve">pozyskiwania </w:t>
      </w:r>
      <w:r w:rsidR="00A51659">
        <w:br/>
        <w:t>i rozliczania środków pozabudżetowych</w:t>
      </w:r>
      <w:r>
        <w:t xml:space="preserve"> w Urzędzie Miejskim w</w:t>
      </w:r>
      <w:r>
        <w:rPr>
          <w:spacing w:val="40"/>
        </w:rPr>
        <w:t xml:space="preserve"> </w:t>
      </w:r>
      <w:r>
        <w:t xml:space="preserve">Tychowie. Ocena formalna podlega </w:t>
      </w:r>
      <w:r w:rsidR="00D30CF8">
        <w:t xml:space="preserve">na </w:t>
      </w:r>
      <w:r>
        <w:t xml:space="preserve">sprawdzeniu kompletności i prawidłowości </w:t>
      </w:r>
      <w:r w:rsidR="00A51659">
        <w:t>oferty</w:t>
      </w:r>
      <w:r>
        <w:t>.</w:t>
      </w:r>
    </w:p>
    <w:p w14:paraId="180C121C" w14:textId="02026438" w:rsidR="003B23D2" w:rsidRDefault="00A51659" w:rsidP="003B23D2">
      <w:pPr>
        <w:pStyle w:val="Tekstpodstawowy"/>
        <w:spacing w:before="119"/>
        <w:ind w:left="258" w:firstLine="0"/>
        <w:jc w:val="both"/>
      </w:pPr>
      <w:r>
        <w:t>Oferta</w:t>
      </w:r>
      <w:r w:rsidR="003B23D2">
        <w:rPr>
          <w:spacing w:val="-4"/>
        </w:rPr>
        <w:t xml:space="preserve"> </w:t>
      </w:r>
      <w:r w:rsidR="003B23D2">
        <w:t>jest</w:t>
      </w:r>
      <w:r w:rsidR="003B23D2">
        <w:rPr>
          <w:spacing w:val="-3"/>
        </w:rPr>
        <w:t xml:space="preserve"> </w:t>
      </w:r>
      <w:r w:rsidR="003B23D2">
        <w:t>uznan</w:t>
      </w:r>
      <w:r w:rsidR="00D30CF8">
        <w:t>a</w:t>
      </w:r>
      <w:r w:rsidR="003B23D2">
        <w:rPr>
          <w:spacing w:val="-3"/>
        </w:rPr>
        <w:t xml:space="preserve"> </w:t>
      </w:r>
      <w:r w:rsidR="003B23D2">
        <w:t>za</w:t>
      </w:r>
      <w:r w:rsidR="003B23D2">
        <w:rPr>
          <w:spacing w:val="-7"/>
        </w:rPr>
        <w:t xml:space="preserve"> </w:t>
      </w:r>
      <w:r w:rsidR="003B23D2">
        <w:t>kompletn</w:t>
      </w:r>
      <w:r>
        <w:t>ą</w:t>
      </w:r>
      <w:r w:rsidR="003B23D2">
        <w:t>,</w:t>
      </w:r>
      <w:r w:rsidR="003B23D2">
        <w:rPr>
          <w:spacing w:val="-3"/>
        </w:rPr>
        <w:t xml:space="preserve"> </w:t>
      </w:r>
      <w:r w:rsidR="003B23D2">
        <w:rPr>
          <w:spacing w:val="-2"/>
        </w:rPr>
        <w:t>jeżeli:</w:t>
      </w:r>
    </w:p>
    <w:p w14:paraId="221F6F46" w14:textId="77777777" w:rsidR="003B23D2" w:rsidRDefault="003B23D2" w:rsidP="00A51659">
      <w:pPr>
        <w:pStyle w:val="Akapitzlist"/>
        <w:numPr>
          <w:ilvl w:val="2"/>
          <w:numId w:val="1"/>
        </w:numPr>
        <w:tabs>
          <w:tab w:val="left" w:pos="567"/>
        </w:tabs>
        <w:ind w:left="567" w:hanging="283"/>
      </w:pPr>
      <w:r>
        <w:t>dołączone</w:t>
      </w:r>
      <w:r>
        <w:rPr>
          <w:spacing w:val="-6"/>
        </w:rPr>
        <w:t xml:space="preserve"> </w:t>
      </w:r>
      <w:r>
        <w:t>zostały</w:t>
      </w:r>
      <w:r>
        <w:rPr>
          <w:spacing w:val="-7"/>
        </w:rPr>
        <w:t xml:space="preserve"> </w:t>
      </w:r>
      <w:r>
        <w:t>wszystkie</w:t>
      </w:r>
      <w:r>
        <w:rPr>
          <w:spacing w:val="-6"/>
        </w:rPr>
        <w:t xml:space="preserve"> </w:t>
      </w:r>
      <w:r>
        <w:t>wymagane</w:t>
      </w:r>
      <w:r>
        <w:rPr>
          <w:spacing w:val="-5"/>
        </w:rPr>
        <w:t xml:space="preserve"> </w:t>
      </w:r>
      <w:r>
        <w:rPr>
          <w:spacing w:val="-2"/>
        </w:rPr>
        <w:t>załączniki,</w:t>
      </w:r>
    </w:p>
    <w:p w14:paraId="2AFCA5A0" w14:textId="77777777" w:rsidR="003B23D2" w:rsidRDefault="003B23D2" w:rsidP="00A51659">
      <w:pPr>
        <w:pStyle w:val="Akapitzlist"/>
        <w:numPr>
          <w:ilvl w:val="2"/>
          <w:numId w:val="1"/>
        </w:numPr>
        <w:tabs>
          <w:tab w:val="left" w:pos="567"/>
        </w:tabs>
        <w:spacing w:before="0"/>
        <w:ind w:left="567" w:hanging="283"/>
      </w:pPr>
      <w:r>
        <w:t>załączniki</w:t>
      </w:r>
      <w:r>
        <w:rPr>
          <w:spacing w:val="-7"/>
        </w:rPr>
        <w:t xml:space="preserve"> </w:t>
      </w:r>
      <w:r>
        <w:t>spełniają</w:t>
      </w:r>
      <w:r>
        <w:rPr>
          <w:spacing w:val="-7"/>
        </w:rPr>
        <w:t xml:space="preserve"> </w:t>
      </w:r>
      <w:r>
        <w:t>wymogi</w:t>
      </w:r>
      <w:r>
        <w:rPr>
          <w:spacing w:val="-7"/>
        </w:rPr>
        <w:t xml:space="preserve"> </w:t>
      </w:r>
      <w:r>
        <w:t>ważności,</w:t>
      </w:r>
      <w:r>
        <w:rPr>
          <w:spacing w:val="-5"/>
        </w:rPr>
        <w:t xml:space="preserve"> </w:t>
      </w:r>
      <w:r>
        <w:t>tzn.</w:t>
      </w:r>
      <w:r>
        <w:rPr>
          <w:spacing w:val="-4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podpisane</w:t>
      </w:r>
      <w:r>
        <w:rPr>
          <w:spacing w:val="-5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uprawnione,</w:t>
      </w:r>
    </w:p>
    <w:p w14:paraId="3655440D" w14:textId="77777777" w:rsidR="00A51659" w:rsidRDefault="003B23D2" w:rsidP="00A51659">
      <w:pPr>
        <w:pStyle w:val="Akapitzlist"/>
        <w:numPr>
          <w:ilvl w:val="2"/>
          <w:numId w:val="1"/>
        </w:numPr>
        <w:tabs>
          <w:tab w:val="left" w:pos="567"/>
        </w:tabs>
        <w:spacing w:before="1" w:line="348" w:lineRule="auto"/>
        <w:ind w:left="567" w:right="4294" w:hanging="283"/>
        <w:jc w:val="left"/>
      </w:pPr>
      <w:r>
        <w:t>wypełnione</w:t>
      </w:r>
      <w:r>
        <w:rPr>
          <w:spacing w:val="-7"/>
        </w:rPr>
        <w:t xml:space="preserve"> </w:t>
      </w:r>
      <w:r>
        <w:t>zostały</w:t>
      </w:r>
      <w:r>
        <w:rPr>
          <w:spacing w:val="-8"/>
        </w:rPr>
        <w:t xml:space="preserve"> </w:t>
      </w:r>
      <w:r>
        <w:t>wszystkie</w:t>
      </w:r>
      <w:r>
        <w:rPr>
          <w:spacing w:val="-7"/>
        </w:rPr>
        <w:t xml:space="preserve"> </w:t>
      </w:r>
      <w:r>
        <w:t>pola</w:t>
      </w:r>
      <w:r>
        <w:rPr>
          <w:spacing w:val="-10"/>
        </w:rPr>
        <w:t xml:space="preserve"> </w:t>
      </w:r>
      <w:r w:rsidR="00A51659">
        <w:t>oferty</w:t>
      </w:r>
      <w:r>
        <w:t xml:space="preserve">. </w:t>
      </w:r>
    </w:p>
    <w:p w14:paraId="396AB2C2" w14:textId="21B1A009" w:rsidR="003B23D2" w:rsidRDefault="003B23D2" w:rsidP="00A51659">
      <w:pPr>
        <w:tabs>
          <w:tab w:val="left" w:pos="567"/>
        </w:tabs>
        <w:spacing w:before="1" w:line="348" w:lineRule="auto"/>
        <w:ind w:left="284" w:right="4294"/>
      </w:pPr>
      <w:r>
        <w:t>Oferta uznawana jest za prawidłową, jeżeli:</w:t>
      </w:r>
    </w:p>
    <w:p w14:paraId="4D5888D4" w14:textId="77777777" w:rsidR="003B23D2" w:rsidRDefault="003B23D2" w:rsidP="00A51659">
      <w:pPr>
        <w:pStyle w:val="Akapitzlist"/>
        <w:numPr>
          <w:ilvl w:val="0"/>
          <w:numId w:val="14"/>
        </w:numPr>
        <w:tabs>
          <w:tab w:val="left" w:pos="567"/>
        </w:tabs>
        <w:spacing w:before="0" w:line="267" w:lineRule="exact"/>
        <w:ind w:left="567" w:hanging="283"/>
      </w:pPr>
      <w:r>
        <w:t>złożona</w:t>
      </w:r>
      <w:r>
        <w:rPr>
          <w:spacing w:val="-3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właściwym</w:t>
      </w:r>
      <w:r>
        <w:rPr>
          <w:spacing w:val="-3"/>
        </w:rPr>
        <w:t xml:space="preserve"> </w:t>
      </w:r>
      <w:r>
        <w:rPr>
          <w:spacing w:val="-2"/>
        </w:rPr>
        <w:t>formularzu,</w:t>
      </w:r>
    </w:p>
    <w:p w14:paraId="58860A60" w14:textId="77777777" w:rsidR="003B23D2" w:rsidRDefault="003B23D2" w:rsidP="00A51659">
      <w:pPr>
        <w:pStyle w:val="Akapitzlist"/>
        <w:numPr>
          <w:ilvl w:val="0"/>
          <w:numId w:val="14"/>
        </w:numPr>
        <w:tabs>
          <w:tab w:val="left" w:pos="567"/>
        </w:tabs>
        <w:spacing w:before="0"/>
        <w:ind w:left="567" w:hanging="283"/>
      </w:pPr>
      <w:r>
        <w:t>złożona</w:t>
      </w:r>
      <w:r>
        <w:rPr>
          <w:spacing w:val="-3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</w:t>
      </w:r>
      <w:r>
        <w:rPr>
          <w:spacing w:val="-5"/>
        </w:rPr>
        <w:t xml:space="preserve"> </w:t>
      </w:r>
      <w:r>
        <w:t>określonym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ogłoszeniu,</w:t>
      </w:r>
    </w:p>
    <w:p w14:paraId="2948EB27" w14:textId="77777777" w:rsidR="003B23D2" w:rsidRDefault="003B23D2" w:rsidP="00A51659">
      <w:pPr>
        <w:pStyle w:val="Akapitzlist"/>
        <w:numPr>
          <w:ilvl w:val="0"/>
          <w:numId w:val="14"/>
        </w:numPr>
        <w:tabs>
          <w:tab w:val="left" w:pos="567"/>
        </w:tabs>
        <w:spacing w:before="0" w:line="267" w:lineRule="exact"/>
        <w:ind w:left="567" w:hanging="283"/>
      </w:pPr>
      <w:r>
        <w:t>podmiot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uprawniony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złożenia</w:t>
      </w:r>
      <w:r>
        <w:rPr>
          <w:spacing w:val="-6"/>
        </w:rPr>
        <w:t xml:space="preserve"> </w:t>
      </w:r>
      <w:r>
        <w:rPr>
          <w:spacing w:val="-2"/>
        </w:rPr>
        <w:t>oferty,</w:t>
      </w:r>
    </w:p>
    <w:p w14:paraId="6D720EAF" w14:textId="77777777" w:rsidR="003B23D2" w:rsidRDefault="003B23D2" w:rsidP="00A51659">
      <w:pPr>
        <w:pStyle w:val="Akapitzlist"/>
        <w:numPr>
          <w:ilvl w:val="0"/>
          <w:numId w:val="14"/>
        </w:numPr>
        <w:tabs>
          <w:tab w:val="left" w:pos="567"/>
        </w:tabs>
        <w:spacing w:before="0"/>
        <w:ind w:left="567" w:right="120" w:hanging="283"/>
      </w:pPr>
      <w:r>
        <w:t>działalność</w:t>
      </w:r>
      <w:r>
        <w:rPr>
          <w:spacing w:val="40"/>
        </w:rPr>
        <w:t xml:space="preserve"> </w:t>
      </w:r>
      <w:r>
        <w:t>statutowa</w:t>
      </w:r>
      <w:r>
        <w:rPr>
          <w:spacing w:val="40"/>
        </w:rPr>
        <w:t xml:space="preserve"> </w:t>
      </w:r>
      <w:r>
        <w:t>Podmiotu</w:t>
      </w:r>
      <w:r>
        <w:rPr>
          <w:spacing w:val="40"/>
        </w:rPr>
        <w:t xml:space="preserve"> </w:t>
      </w:r>
      <w:r>
        <w:t>zgadza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dziedziną</w:t>
      </w:r>
      <w:r>
        <w:rPr>
          <w:spacing w:val="40"/>
        </w:rPr>
        <w:t xml:space="preserve"> </w:t>
      </w:r>
      <w:r>
        <w:t>zadania</w:t>
      </w:r>
      <w:r>
        <w:rPr>
          <w:spacing w:val="40"/>
        </w:rPr>
        <w:t xml:space="preserve"> </w:t>
      </w:r>
      <w:r>
        <w:t>publicznego</w:t>
      </w:r>
      <w:r>
        <w:rPr>
          <w:spacing w:val="40"/>
        </w:rPr>
        <w:t xml:space="preserve"> </w:t>
      </w:r>
      <w:r>
        <w:t>będącego przedmiotem ogłoszonego konkursu ofert.</w:t>
      </w:r>
    </w:p>
    <w:p w14:paraId="4BAA2F68" w14:textId="77777777" w:rsidR="003B23D2" w:rsidRDefault="003B23D2" w:rsidP="00A51659">
      <w:pPr>
        <w:pStyle w:val="Akapitzlist"/>
        <w:numPr>
          <w:ilvl w:val="0"/>
          <w:numId w:val="17"/>
        </w:numPr>
        <w:tabs>
          <w:tab w:val="left" w:pos="284"/>
        </w:tabs>
        <w:ind w:left="284" w:hanging="284"/>
      </w:pPr>
      <w:r>
        <w:t>Dopuszcza</w:t>
      </w:r>
      <w:r>
        <w:rPr>
          <w:spacing w:val="-8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możliwość</w:t>
      </w:r>
      <w:r>
        <w:rPr>
          <w:spacing w:val="-7"/>
        </w:rPr>
        <w:t xml:space="preserve"> </w:t>
      </w:r>
      <w:r>
        <w:t>uzupełnienia</w:t>
      </w:r>
      <w:r>
        <w:rPr>
          <w:spacing w:val="-4"/>
        </w:rPr>
        <w:t xml:space="preserve"> </w:t>
      </w:r>
      <w:r>
        <w:t>braków</w:t>
      </w:r>
      <w:r>
        <w:rPr>
          <w:spacing w:val="-4"/>
        </w:rPr>
        <w:t xml:space="preserve"> </w:t>
      </w:r>
      <w:r>
        <w:t>formalnych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ofercie.</w:t>
      </w:r>
    </w:p>
    <w:p w14:paraId="5AE98EE8" w14:textId="77777777" w:rsidR="003B23D2" w:rsidRDefault="003B23D2" w:rsidP="00A51659">
      <w:pPr>
        <w:pStyle w:val="Akapitzlist"/>
        <w:numPr>
          <w:ilvl w:val="0"/>
          <w:numId w:val="17"/>
        </w:numPr>
        <w:tabs>
          <w:tab w:val="left" w:pos="258"/>
          <w:tab w:val="left" w:pos="284"/>
        </w:tabs>
        <w:ind w:left="284" w:right="111" w:hanging="284"/>
      </w:pPr>
      <w:r>
        <w:t xml:space="preserve">W przypadku stwierdzenia w/w braków, Podmiot zostaje powiadomiony o tym fakcie telefonicznie lub poprzez pocztę elektroniczną i w ciągu 5 dni od daty powiadomienia ma prawo do uzupełnienia </w:t>
      </w:r>
      <w:r>
        <w:rPr>
          <w:spacing w:val="-2"/>
        </w:rPr>
        <w:t>braków.</w:t>
      </w:r>
    </w:p>
    <w:p w14:paraId="4D1C4A39" w14:textId="5613A73A" w:rsidR="003B23D2" w:rsidRDefault="003B23D2" w:rsidP="00A51659">
      <w:pPr>
        <w:pStyle w:val="Akapitzlist"/>
        <w:numPr>
          <w:ilvl w:val="0"/>
          <w:numId w:val="17"/>
        </w:numPr>
        <w:tabs>
          <w:tab w:val="left" w:pos="258"/>
          <w:tab w:val="left" w:pos="284"/>
          <w:tab w:val="left" w:pos="388"/>
        </w:tabs>
        <w:spacing w:before="121"/>
        <w:ind w:left="284" w:right="116" w:hanging="284"/>
      </w:pPr>
      <w:r>
        <w:t>Oferty niekompletne lub nieprawidłowe, których brak</w:t>
      </w:r>
      <w:r w:rsidR="00D30CF8">
        <w:t>ów</w:t>
      </w:r>
      <w:r>
        <w:t xml:space="preserve"> Podmiot nie uzupełnił we wskazanym terminie, zostają pozostawione bez rozpatrzenia.</w:t>
      </w:r>
    </w:p>
    <w:p w14:paraId="515854C8" w14:textId="550FBF20" w:rsidR="003B23D2" w:rsidRDefault="003B23D2" w:rsidP="00A51659">
      <w:pPr>
        <w:pStyle w:val="Akapitzlist"/>
        <w:numPr>
          <w:ilvl w:val="0"/>
          <w:numId w:val="17"/>
        </w:numPr>
        <w:tabs>
          <w:tab w:val="left" w:pos="284"/>
        </w:tabs>
        <w:spacing w:before="121"/>
        <w:ind w:left="284" w:hanging="284"/>
      </w:pPr>
      <w:r>
        <w:t>Oferty</w:t>
      </w:r>
      <w:r>
        <w:rPr>
          <w:spacing w:val="-6"/>
        </w:rPr>
        <w:t xml:space="preserve"> </w:t>
      </w:r>
      <w:r>
        <w:t>kompletne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prawidłowe</w:t>
      </w:r>
      <w:r>
        <w:rPr>
          <w:spacing w:val="-5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względem</w:t>
      </w:r>
      <w:r>
        <w:rPr>
          <w:spacing w:val="-4"/>
        </w:rPr>
        <w:t xml:space="preserve"> </w:t>
      </w:r>
      <w:r>
        <w:t>formalnym</w:t>
      </w:r>
      <w:r>
        <w:rPr>
          <w:spacing w:val="-6"/>
        </w:rPr>
        <w:t xml:space="preserve"> </w:t>
      </w:r>
      <w:r>
        <w:t>kierowane</w:t>
      </w:r>
      <w:r>
        <w:rPr>
          <w:spacing w:val="-4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Komisji</w:t>
      </w:r>
      <w:r>
        <w:rPr>
          <w:spacing w:val="-7"/>
        </w:rPr>
        <w:t xml:space="preserve"> </w:t>
      </w:r>
      <w:r w:rsidR="00D30CF8">
        <w:rPr>
          <w:spacing w:val="-2"/>
        </w:rPr>
        <w:t>K</w:t>
      </w:r>
      <w:r>
        <w:rPr>
          <w:spacing w:val="-2"/>
        </w:rPr>
        <w:t>onkursowej.</w:t>
      </w:r>
    </w:p>
    <w:p w14:paraId="3149C8A0" w14:textId="7C39EE4F" w:rsidR="00427749" w:rsidRDefault="003B23D2" w:rsidP="00427749">
      <w:pPr>
        <w:pStyle w:val="Akapitzlist"/>
        <w:numPr>
          <w:ilvl w:val="0"/>
          <w:numId w:val="17"/>
        </w:numPr>
        <w:tabs>
          <w:tab w:val="left" w:pos="258"/>
          <w:tab w:val="left" w:pos="284"/>
          <w:tab w:val="left" w:pos="371"/>
        </w:tabs>
        <w:spacing w:before="122" w:line="237" w:lineRule="auto"/>
        <w:ind w:left="284" w:right="113" w:hanging="284"/>
      </w:pPr>
      <w:r>
        <w:t xml:space="preserve">Komisja </w:t>
      </w:r>
      <w:r w:rsidR="00D30CF8">
        <w:t>k</w:t>
      </w:r>
      <w:r>
        <w:t>onkursowa powołana przez Burmistrza Tychowa w składzie co najmniej 3 osobowym rozpatruje złożone oferty.</w:t>
      </w:r>
    </w:p>
    <w:p w14:paraId="16EFE406" w14:textId="77777777" w:rsidR="003B23D2" w:rsidRDefault="003B23D2" w:rsidP="00A51659">
      <w:pPr>
        <w:pStyle w:val="Akapitzlist"/>
        <w:numPr>
          <w:ilvl w:val="0"/>
          <w:numId w:val="17"/>
        </w:numPr>
        <w:tabs>
          <w:tab w:val="left" w:pos="258"/>
          <w:tab w:val="left" w:pos="284"/>
        </w:tabs>
        <w:spacing w:before="121"/>
        <w:ind w:left="284" w:right="113" w:hanging="284"/>
      </w:pPr>
      <w:r>
        <w:t>Przy</w:t>
      </w:r>
      <w:r>
        <w:rPr>
          <w:spacing w:val="-9"/>
        </w:rPr>
        <w:t xml:space="preserve"> </w:t>
      </w:r>
      <w:r>
        <w:t>rozpatrywaniu</w:t>
      </w:r>
      <w:r>
        <w:rPr>
          <w:spacing w:val="-13"/>
        </w:rPr>
        <w:t xml:space="preserve"> </w:t>
      </w:r>
      <w:r>
        <w:t>ofert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przyznanie</w:t>
      </w:r>
      <w:r>
        <w:rPr>
          <w:spacing w:val="-12"/>
        </w:rPr>
        <w:t xml:space="preserve"> </w:t>
      </w:r>
      <w:r>
        <w:t>dotacji</w:t>
      </w:r>
      <w:r>
        <w:rPr>
          <w:spacing w:val="-10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realizację</w:t>
      </w:r>
      <w:r>
        <w:rPr>
          <w:spacing w:val="-8"/>
        </w:rPr>
        <w:t xml:space="preserve"> </w:t>
      </w:r>
      <w:r>
        <w:t>zadania,</w:t>
      </w:r>
      <w:r>
        <w:rPr>
          <w:spacing w:val="-13"/>
        </w:rPr>
        <w:t xml:space="preserve"> </w:t>
      </w:r>
      <w:r>
        <w:t>Komisja</w:t>
      </w:r>
      <w:r>
        <w:rPr>
          <w:spacing w:val="-12"/>
        </w:rPr>
        <w:t xml:space="preserve"> </w:t>
      </w:r>
      <w:r>
        <w:t>konkursowa</w:t>
      </w:r>
      <w:r>
        <w:rPr>
          <w:spacing w:val="-10"/>
        </w:rPr>
        <w:t xml:space="preserve"> </w:t>
      </w:r>
      <w:r>
        <w:t>uwzględnia w szczególności:</w:t>
      </w:r>
    </w:p>
    <w:p w14:paraId="0C0B82DD" w14:textId="77777777" w:rsidR="003B23D2" w:rsidRDefault="003B23D2" w:rsidP="00A51659">
      <w:pPr>
        <w:pStyle w:val="Akapitzlist"/>
        <w:numPr>
          <w:ilvl w:val="1"/>
          <w:numId w:val="18"/>
        </w:numPr>
        <w:tabs>
          <w:tab w:val="left" w:pos="567"/>
        </w:tabs>
        <w:spacing w:before="121"/>
        <w:ind w:left="567" w:hanging="283"/>
      </w:pPr>
      <w:r>
        <w:t>znaczenie</w:t>
      </w:r>
      <w:r>
        <w:rPr>
          <w:spacing w:val="-4"/>
        </w:rPr>
        <w:t xml:space="preserve"> </w:t>
      </w:r>
      <w:r>
        <w:t>zadania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gminy</w:t>
      </w:r>
      <w:r>
        <w:rPr>
          <w:spacing w:val="-3"/>
        </w:rPr>
        <w:t xml:space="preserve"> </w:t>
      </w:r>
      <w:r>
        <w:rPr>
          <w:spacing w:val="-2"/>
        </w:rPr>
        <w:t>Tychowo;</w:t>
      </w:r>
    </w:p>
    <w:p w14:paraId="30A8131B" w14:textId="7A7DFF8F" w:rsidR="003B23D2" w:rsidRDefault="003B23D2" w:rsidP="00A51659">
      <w:pPr>
        <w:pStyle w:val="Akapitzlist"/>
        <w:numPr>
          <w:ilvl w:val="1"/>
          <w:numId w:val="18"/>
        </w:numPr>
        <w:tabs>
          <w:tab w:val="left" w:pos="567"/>
        </w:tabs>
        <w:spacing w:before="1"/>
        <w:ind w:left="567" w:right="114" w:hanging="283"/>
      </w:pPr>
      <w:r>
        <w:t>zgodność oferty z celem publicznym, określonym w § 2 Uchwały nr XL/261/21 Rady Miejskiej</w:t>
      </w:r>
      <w:r>
        <w:rPr>
          <w:spacing w:val="27"/>
        </w:rPr>
        <w:t xml:space="preserve"> </w:t>
      </w:r>
      <w:r w:rsidR="00A51659">
        <w:rPr>
          <w:spacing w:val="27"/>
        </w:rPr>
        <w:br/>
      </w:r>
      <w:r>
        <w:t>w</w:t>
      </w:r>
      <w:r>
        <w:rPr>
          <w:spacing w:val="-8"/>
        </w:rPr>
        <w:t xml:space="preserve"> </w:t>
      </w:r>
      <w:r>
        <w:t>Tychowie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26</w:t>
      </w:r>
      <w:r>
        <w:rPr>
          <w:spacing w:val="-8"/>
        </w:rPr>
        <w:t xml:space="preserve"> </w:t>
      </w:r>
      <w:r>
        <w:t>października</w:t>
      </w:r>
      <w:r>
        <w:rPr>
          <w:spacing w:val="-12"/>
        </w:rPr>
        <w:t xml:space="preserve"> </w:t>
      </w:r>
      <w:r>
        <w:t>2021</w:t>
      </w:r>
      <w:r>
        <w:rPr>
          <w:spacing w:val="-10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sprawie</w:t>
      </w:r>
      <w:r>
        <w:rPr>
          <w:spacing w:val="-11"/>
        </w:rPr>
        <w:t xml:space="preserve"> </w:t>
      </w:r>
      <w:r>
        <w:t>określenia</w:t>
      </w:r>
      <w:r>
        <w:rPr>
          <w:spacing w:val="-12"/>
        </w:rPr>
        <w:t xml:space="preserve"> </w:t>
      </w:r>
      <w:r>
        <w:t>warunków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 xml:space="preserve">trybu finansowania </w:t>
      </w:r>
      <w:r>
        <w:lastRenderedPageBreak/>
        <w:t>zadania własnego Gminy Tychowo w zakresie sprzyjania rozwojowi sportu</w:t>
      </w:r>
      <w:r>
        <w:rPr>
          <w:color w:val="FF0000"/>
        </w:rPr>
        <w:t>;</w:t>
      </w:r>
    </w:p>
    <w:p w14:paraId="3AF1BCD7" w14:textId="77777777" w:rsidR="003B23D2" w:rsidRDefault="003B23D2" w:rsidP="00A51659">
      <w:pPr>
        <w:pStyle w:val="Akapitzlist"/>
        <w:numPr>
          <w:ilvl w:val="1"/>
          <w:numId w:val="18"/>
        </w:numPr>
        <w:tabs>
          <w:tab w:val="left" w:pos="567"/>
        </w:tabs>
        <w:spacing w:before="0"/>
        <w:ind w:left="567" w:hanging="283"/>
      </w:pPr>
      <w:r>
        <w:t>wysokość</w:t>
      </w:r>
      <w:r>
        <w:rPr>
          <w:spacing w:val="-8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budżetowych</w:t>
      </w:r>
      <w:r>
        <w:rPr>
          <w:spacing w:val="-6"/>
        </w:rPr>
        <w:t xml:space="preserve"> </w:t>
      </w:r>
      <w:r>
        <w:t>przeznaczonych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realizację</w:t>
      </w:r>
      <w:r>
        <w:rPr>
          <w:spacing w:val="-5"/>
        </w:rPr>
        <w:t xml:space="preserve"> </w:t>
      </w:r>
      <w:r>
        <w:t>danego</w:t>
      </w:r>
      <w:r>
        <w:rPr>
          <w:spacing w:val="-4"/>
        </w:rPr>
        <w:t xml:space="preserve"> </w:t>
      </w:r>
      <w:r>
        <w:rPr>
          <w:spacing w:val="-2"/>
        </w:rPr>
        <w:t>zadania;</w:t>
      </w:r>
    </w:p>
    <w:p w14:paraId="66E64943" w14:textId="77777777" w:rsidR="003B23D2" w:rsidRDefault="003B23D2" w:rsidP="00A51659">
      <w:pPr>
        <w:pStyle w:val="Akapitzlist"/>
        <w:numPr>
          <w:ilvl w:val="1"/>
          <w:numId w:val="18"/>
        </w:numPr>
        <w:tabs>
          <w:tab w:val="left" w:pos="567"/>
        </w:tabs>
        <w:spacing w:before="1" w:line="267" w:lineRule="exact"/>
        <w:ind w:left="567" w:hanging="283"/>
      </w:pPr>
      <w:r>
        <w:t>wysokość</w:t>
      </w:r>
      <w:r>
        <w:rPr>
          <w:spacing w:val="-10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t>pozabudżetowych</w:t>
      </w:r>
      <w:r>
        <w:rPr>
          <w:spacing w:val="-6"/>
        </w:rPr>
        <w:t xml:space="preserve"> </w:t>
      </w:r>
      <w:r>
        <w:t>pozyskanych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realizację</w:t>
      </w:r>
      <w:r>
        <w:rPr>
          <w:spacing w:val="-8"/>
        </w:rPr>
        <w:t xml:space="preserve"> </w:t>
      </w:r>
      <w:r>
        <w:t>danego</w:t>
      </w:r>
      <w:r>
        <w:rPr>
          <w:spacing w:val="-5"/>
        </w:rPr>
        <w:t xml:space="preserve"> </w:t>
      </w:r>
      <w:r>
        <w:rPr>
          <w:spacing w:val="-2"/>
        </w:rPr>
        <w:t>zadania;</w:t>
      </w:r>
    </w:p>
    <w:p w14:paraId="2B958248" w14:textId="77777777" w:rsidR="003B23D2" w:rsidRDefault="003B23D2" w:rsidP="00A51659">
      <w:pPr>
        <w:pStyle w:val="Akapitzlist"/>
        <w:numPr>
          <w:ilvl w:val="1"/>
          <w:numId w:val="18"/>
        </w:numPr>
        <w:tabs>
          <w:tab w:val="left" w:pos="567"/>
        </w:tabs>
        <w:spacing w:before="0"/>
        <w:ind w:left="567" w:right="114" w:hanging="283"/>
      </w:pPr>
      <w:r>
        <w:t>ocenę przedstawionej w ofercie kalkulacji kosztów realizacji zadania, w tym w odniesieniu do zakresu rzeczowego zadania;</w:t>
      </w:r>
    </w:p>
    <w:p w14:paraId="21B3D010" w14:textId="77777777" w:rsidR="003B23D2" w:rsidRDefault="003B23D2" w:rsidP="00A51659">
      <w:pPr>
        <w:pStyle w:val="Akapitzlist"/>
        <w:numPr>
          <w:ilvl w:val="1"/>
          <w:numId w:val="18"/>
        </w:numPr>
        <w:tabs>
          <w:tab w:val="left" w:pos="567"/>
        </w:tabs>
        <w:spacing w:before="0"/>
        <w:ind w:left="567" w:hanging="283"/>
      </w:pPr>
      <w:r>
        <w:t>ocenę</w:t>
      </w:r>
      <w:r>
        <w:rPr>
          <w:spacing w:val="-6"/>
        </w:rPr>
        <w:t xml:space="preserve"> </w:t>
      </w:r>
      <w:r>
        <w:t>możliwości</w:t>
      </w:r>
      <w:r>
        <w:rPr>
          <w:spacing w:val="-6"/>
        </w:rPr>
        <w:t xml:space="preserve"> </w:t>
      </w:r>
      <w:r>
        <w:t>realizacji</w:t>
      </w:r>
      <w:r>
        <w:rPr>
          <w:spacing w:val="-8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rPr>
          <w:spacing w:val="-2"/>
        </w:rPr>
        <w:t>oferenta;</w:t>
      </w:r>
    </w:p>
    <w:p w14:paraId="0A41A95E" w14:textId="4EC1FB92" w:rsidR="003B23D2" w:rsidRDefault="003B23D2" w:rsidP="00A51659">
      <w:pPr>
        <w:pStyle w:val="Akapitzlist"/>
        <w:numPr>
          <w:ilvl w:val="1"/>
          <w:numId w:val="18"/>
        </w:numPr>
        <w:tabs>
          <w:tab w:val="left" w:pos="567"/>
        </w:tabs>
        <w:spacing w:before="0"/>
        <w:ind w:left="567" w:right="117" w:hanging="283"/>
      </w:pPr>
      <w:r>
        <w:t>analizę</w:t>
      </w:r>
      <w:r>
        <w:rPr>
          <w:spacing w:val="62"/>
        </w:rPr>
        <w:t xml:space="preserve"> </w:t>
      </w:r>
      <w:r>
        <w:t>wykonania</w:t>
      </w:r>
      <w:r>
        <w:rPr>
          <w:spacing w:val="60"/>
        </w:rPr>
        <w:t xml:space="preserve"> </w:t>
      </w:r>
      <w:r>
        <w:t>zadań</w:t>
      </w:r>
      <w:r>
        <w:rPr>
          <w:spacing w:val="40"/>
        </w:rPr>
        <w:t xml:space="preserve"> </w:t>
      </w:r>
      <w:r>
        <w:t>zleconych</w:t>
      </w:r>
      <w:r>
        <w:rPr>
          <w:spacing w:val="40"/>
        </w:rPr>
        <w:t xml:space="preserve"> </w:t>
      </w:r>
      <w:r>
        <w:t>podmiotowi</w:t>
      </w:r>
      <w:r>
        <w:rPr>
          <w:spacing w:val="61"/>
        </w:rPr>
        <w:t xml:space="preserve"> </w:t>
      </w:r>
      <w:r>
        <w:t>dotowanemu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okresie</w:t>
      </w:r>
      <w:r>
        <w:rPr>
          <w:spacing w:val="40"/>
        </w:rPr>
        <w:t xml:space="preserve"> </w:t>
      </w:r>
      <w:r>
        <w:t>poprzednim</w:t>
      </w:r>
      <w:r>
        <w:rPr>
          <w:spacing w:val="40"/>
        </w:rPr>
        <w:t xml:space="preserve"> </w:t>
      </w:r>
      <w:r w:rsidR="00A51659">
        <w:rPr>
          <w:spacing w:val="40"/>
        </w:rPr>
        <w:br/>
      </w:r>
      <w:r>
        <w:t>z uwzględnieniem w szczególności jakości i terminowości rozliczania dotacji.</w:t>
      </w:r>
    </w:p>
    <w:p w14:paraId="140B2D6E" w14:textId="77777777" w:rsidR="003B23D2" w:rsidRDefault="003B23D2" w:rsidP="00A85E51">
      <w:pPr>
        <w:pStyle w:val="Akapitzlist"/>
        <w:numPr>
          <w:ilvl w:val="0"/>
          <w:numId w:val="17"/>
        </w:numPr>
        <w:tabs>
          <w:tab w:val="left" w:pos="284"/>
        </w:tabs>
        <w:ind w:left="284" w:hanging="284"/>
      </w:pPr>
      <w:r>
        <w:rPr>
          <w:spacing w:val="-2"/>
        </w:rPr>
        <w:t>Komisja</w:t>
      </w:r>
      <w:r>
        <w:rPr>
          <w:spacing w:val="1"/>
        </w:rPr>
        <w:t xml:space="preserve"> </w:t>
      </w:r>
      <w:r>
        <w:rPr>
          <w:spacing w:val="-2"/>
        </w:rPr>
        <w:t>konkursowa</w:t>
      </w:r>
      <w:r>
        <w:rPr>
          <w:spacing w:val="1"/>
        </w:rPr>
        <w:t xml:space="preserve"> </w:t>
      </w:r>
      <w:r>
        <w:rPr>
          <w:spacing w:val="-2"/>
        </w:rPr>
        <w:t>przekazuje</w:t>
      </w:r>
      <w:r>
        <w:rPr>
          <w:spacing w:val="4"/>
        </w:rPr>
        <w:t xml:space="preserve"> </w:t>
      </w:r>
      <w:r>
        <w:rPr>
          <w:spacing w:val="-2"/>
        </w:rPr>
        <w:t>Burmistrzowi</w:t>
      </w:r>
      <w:r>
        <w:rPr>
          <w:spacing w:val="1"/>
        </w:rPr>
        <w:t xml:space="preserve"> </w:t>
      </w:r>
      <w:r>
        <w:rPr>
          <w:spacing w:val="-2"/>
        </w:rPr>
        <w:t>Tychowa</w:t>
      </w:r>
      <w:r>
        <w:rPr>
          <w:spacing w:val="1"/>
        </w:rPr>
        <w:t xml:space="preserve"> </w:t>
      </w:r>
      <w:r>
        <w:rPr>
          <w:spacing w:val="-2"/>
        </w:rPr>
        <w:t>swoją</w:t>
      </w:r>
      <w:r>
        <w:rPr>
          <w:spacing w:val="-1"/>
        </w:rPr>
        <w:t xml:space="preserve"> </w:t>
      </w:r>
      <w:r>
        <w:rPr>
          <w:spacing w:val="-2"/>
        </w:rPr>
        <w:t>propozycję</w:t>
      </w:r>
      <w:r>
        <w:rPr>
          <w:spacing w:val="4"/>
        </w:rPr>
        <w:t xml:space="preserve"> </w:t>
      </w:r>
      <w:r>
        <w:rPr>
          <w:spacing w:val="-2"/>
        </w:rPr>
        <w:t>rozstrzygnięcia</w:t>
      </w:r>
      <w:r>
        <w:t xml:space="preserve"> </w:t>
      </w:r>
      <w:r>
        <w:rPr>
          <w:spacing w:val="-2"/>
        </w:rPr>
        <w:t>konkursu.</w:t>
      </w:r>
    </w:p>
    <w:p w14:paraId="0BDA83DF" w14:textId="77777777" w:rsidR="003B23D2" w:rsidRDefault="003B23D2" w:rsidP="00A85E51">
      <w:pPr>
        <w:pStyle w:val="Akapitzlist"/>
        <w:numPr>
          <w:ilvl w:val="0"/>
          <w:numId w:val="17"/>
        </w:numPr>
        <w:tabs>
          <w:tab w:val="left" w:pos="284"/>
        </w:tabs>
        <w:ind w:left="284" w:hanging="284"/>
      </w:pPr>
      <w:r>
        <w:t>Ostatecznego</w:t>
      </w:r>
      <w:r>
        <w:rPr>
          <w:spacing w:val="-11"/>
        </w:rPr>
        <w:t xml:space="preserve"> </w:t>
      </w:r>
      <w:r>
        <w:t>wyboru</w:t>
      </w:r>
      <w:r>
        <w:rPr>
          <w:spacing w:val="-7"/>
        </w:rPr>
        <w:t xml:space="preserve"> </w:t>
      </w:r>
      <w:r>
        <w:t>najkorzystniejszej</w:t>
      </w:r>
      <w:r>
        <w:rPr>
          <w:spacing w:val="-7"/>
        </w:rPr>
        <w:t xml:space="preserve"> </w:t>
      </w:r>
      <w:r>
        <w:t>oferty</w:t>
      </w:r>
      <w:r>
        <w:rPr>
          <w:spacing w:val="-7"/>
        </w:rPr>
        <w:t xml:space="preserve"> </w:t>
      </w:r>
      <w:r>
        <w:t>dokonuje</w:t>
      </w:r>
      <w:r>
        <w:rPr>
          <w:spacing w:val="-6"/>
        </w:rPr>
        <w:t xml:space="preserve"> </w:t>
      </w:r>
      <w:r>
        <w:t>Burmistrz</w:t>
      </w:r>
      <w:r>
        <w:rPr>
          <w:spacing w:val="-9"/>
        </w:rPr>
        <w:t xml:space="preserve"> </w:t>
      </w:r>
      <w:r>
        <w:rPr>
          <w:spacing w:val="-2"/>
        </w:rPr>
        <w:t>Tychowa.</w:t>
      </w:r>
    </w:p>
    <w:p w14:paraId="2FED217B" w14:textId="77777777" w:rsidR="003B23D2" w:rsidRDefault="003B23D2" w:rsidP="00A85E51">
      <w:pPr>
        <w:pStyle w:val="Akapitzlist"/>
        <w:numPr>
          <w:ilvl w:val="0"/>
          <w:numId w:val="17"/>
        </w:numPr>
        <w:tabs>
          <w:tab w:val="left" w:pos="284"/>
        </w:tabs>
        <w:spacing w:before="118"/>
        <w:ind w:left="284" w:hanging="284"/>
      </w:pPr>
      <w:r>
        <w:t>Wyniki</w:t>
      </w:r>
      <w:r>
        <w:rPr>
          <w:spacing w:val="-8"/>
        </w:rPr>
        <w:t xml:space="preserve"> </w:t>
      </w:r>
      <w:r>
        <w:t>otwartego</w:t>
      </w:r>
      <w:r>
        <w:rPr>
          <w:spacing w:val="-7"/>
        </w:rPr>
        <w:t xml:space="preserve"> </w:t>
      </w:r>
      <w:r>
        <w:t>konkursu</w:t>
      </w:r>
      <w:r>
        <w:rPr>
          <w:spacing w:val="-6"/>
        </w:rPr>
        <w:t xml:space="preserve"> </w:t>
      </w:r>
      <w:r>
        <w:t>ogłasza</w:t>
      </w:r>
      <w:r>
        <w:rPr>
          <w:spacing w:val="-5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niezwłocznie</w:t>
      </w:r>
      <w:r>
        <w:rPr>
          <w:spacing w:val="-5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wyborze</w:t>
      </w:r>
      <w:r>
        <w:rPr>
          <w:spacing w:val="-5"/>
        </w:rPr>
        <w:t xml:space="preserve"> </w:t>
      </w:r>
      <w:r>
        <w:t>najkorzystniejszych</w:t>
      </w:r>
      <w:r>
        <w:rPr>
          <w:spacing w:val="-7"/>
        </w:rPr>
        <w:t xml:space="preserve"> </w:t>
      </w:r>
      <w:r>
        <w:rPr>
          <w:spacing w:val="-2"/>
        </w:rPr>
        <w:t>ofert.</w:t>
      </w:r>
    </w:p>
    <w:p w14:paraId="1D78CCFE" w14:textId="77777777" w:rsidR="00A85E51" w:rsidRDefault="003B23D2" w:rsidP="00A85E51">
      <w:pPr>
        <w:pStyle w:val="Akapitzlist"/>
        <w:numPr>
          <w:ilvl w:val="0"/>
          <w:numId w:val="17"/>
        </w:numPr>
        <w:tabs>
          <w:tab w:val="left" w:pos="284"/>
          <w:tab w:val="left" w:pos="399"/>
          <w:tab w:val="left" w:pos="492"/>
        </w:tabs>
        <w:ind w:left="284" w:right="113" w:hanging="284"/>
      </w:pPr>
      <w:r>
        <w:tab/>
        <w:t>Informację o udzieleniu dotacji zamieszcza się w Biuletynie Informacji Publicznej, na stronie internetowej Urzędu Miejskiego w Tychowie oraz na tablicy ogłoszeń Urzędu Miejskiego.</w:t>
      </w:r>
    </w:p>
    <w:p w14:paraId="3423050C" w14:textId="77777777" w:rsidR="00A85E51" w:rsidRDefault="003B23D2" w:rsidP="00A85E51">
      <w:pPr>
        <w:pStyle w:val="Akapitzlist"/>
        <w:numPr>
          <w:ilvl w:val="0"/>
          <w:numId w:val="17"/>
        </w:numPr>
        <w:tabs>
          <w:tab w:val="left" w:pos="284"/>
          <w:tab w:val="left" w:pos="399"/>
          <w:tab w:val="left" w:pos="492"/>
        </w:tabs>
        <w:ind w:left="284" w:right="113" w:hanging="284"/>
      </w:pPr>
      <w:r>
        <w:t xml:space="preserve"> Konkurs unieważnia się, jeżeli postępowanie nie zostanie zakończone wyłonieniem oferty/ofert</w:t>
      </w:r>
      <w:r w:rsidRPr="00A85E51">
        <w:rPr>
          <w:spacing w:val="80"/>
        </w:rPr>
        <w:t xml:space="preserve"> </w:t>
      </w:r>
      <w:r>
        <w:t>do realizacji.</w:t>
      </w:r>
    </w:p>
    <w:p w14:paraId="4B19DEF8" w14:textId="77777777" w:rsidR="00A85E51" w:rsidRDefault="003B23D2" w:rsidP="00A85E51">
      <w:pPr>
        <w:pStyle w:val="Akapitzlist"/>
        <w:numPr>
          <w:ilvl w:val="0"/>
          <w:numId w:val="17"/>
        </w:numPr>
        <w:tabs>
          <w:tab w:val="left" w:pos="284"/>
          <w:tab w:val="left" w:pos="399"/>
          <w:tab w:val="left" w:pos="492"/>
        </w:tabs>
        <w:ind w:left="284" w:right="113" w:hanging="284"/>
      </w:pPr>
      <w:r>
        <w:t>W przypadku rezygnacji Podmiotu lub odmowy podpisania umowy przez Burmistrza, Burmistrz może zarezerwowane środki przeznaczyć na inną, wyłonioną dodatkowo ofertę lub na ogłoszenie nowego konkursu.</w:t>
      </w:r>
    </w:p>
    <w:p w14:paraId="51920A91" w14:textId="2331AF38" w:rsidR="003B23D2" w:rsidRDefault="003B23D2" w:rsidP="00631691">
      <w:pPr>
        <w:pStyle w:val="Akapitzlist"/>
        <w:numPr>
          <w:ilvl w:val="0"/>
          <w:numId w:val="17"/>
        </w:numPr>
        <w:tabs>
          <w:tab w:val="left" w:pos="284"/>
          <w:tab w:val="left" w:pos="399"/>
          <w:tab w:val="left" w:pos="492"/>
        </w:tabs>
        <w:ind w:left="284" w:hanging="284"/>
      </w:pPr>
      <w:r>
        <w:t>Szczegółowe warunki realizacji, finansowania i rozliczenia zadania regulować będzie umowa zawarta pomiędzy Gmin</w:t>
      </w:r>
      <w:r w:rsidR="00A85E51">
        <w:t>ą</w:t>
      </w:r>
      <w:r>
        <w:t xml:space="preserve"> Tychowo a Podmiotem, którego oferta została wybrana. Wzór umowy określony</w:t>
      </w:r>
      <w:r w:rsidRPr="00A85E51">
        <w:rPr>
          <w:spacing w:val="40"/>
        </w:rPr>
        <w:t xml:space="preserve"> </w:t>
      </w:r>
      <w:r>
        <w:t>został</w:t>
      </w:r>
      <w:r w:rsidRPr="00A85E51">
        <w:rPr>
          <w:spacing w:val="40"/>
        </w:rPr>
        <w:t xml:space="preserve"> </w:t>
      </w:r>
      <w:r>
        <w:t>Rozporządzeniem</w:t>
      </w:r>
      <w:r w:rsidRPr="00A85E51">
        <w:rPr>
          <w:spacing w:val="40"/>
        </w:rPr>
        <w:t xml:space="preserve"> </w:t>
      </w:r>
      <w:r>
        <w:t>Przewodniczącego</w:t>
      </w:r>
      <w:r w:rsidRPr="00A85E51">
        <w:rPr>
          <w:spacing w:val="40"/>
        </w:rPr>
        <w:t xml:space="preserve"> </w:t>
      </w:r>
      <w:r>
        <w:t>Komitetu</w:t>
      </w:r>
      <w:r w:rsidRPr="00A85E51">
        <w:rPr>
          <w:spacing w:val="40"/>
        </w:rPr>
        <w:t xml:space="preserve"> </w:t>
      </w:r>
      <w:r>
        <w:t>do</w:t>
      </w:r>
      <w:r w:rsidRPr="00A85E51">
        <w:rPr>
          <w:spacing w:val="40"/>
        </w:rPr>
        <w:t xml:space="preserve"> </w:t>
      </w:r>
      <w:r>
        <w:t>spraw</w:t>
      </w:r>
      <w:r w:rsidRPr="00A85E51">
        <w:rPr>
          <w:spacing w:val="40"/>
        </w:rPr>
        <w:t xml:space="preserve"> </w:t>
      </w:r>
      <w:r>
        <w:t>Pożytku</w:t>
      </w:r>
      <w:r w:rsidRPr="00A85E51">
        <w:rPr>
          <w:spacing w:val="40"/>
        </w:rPr>
        <w:t xml:space="preserve"> </w:t>
      </w:r>
      <w:r>
        <w:t>Publicznego z dnia 24 października 2018 r. w sprawie wzorów ofert i ramowych wzorów umów dotyczących realizacji</w:t>
      </w:r>
      <w:r w:rsidRPr="00A85E51">
        <w:rPr>
          <w:spacing w:val="-4"/>
        </w:rPr>
        <w:t xml:space="preserve"> </w:t>
      </w:r>
      <w:r>
        <w:t>zadań</w:t>
      </w:r>
      <w:r w:rsidRPr="00A85E51">
        <w:rPr>
          <w:spacing w:val="-5"/>
        </w:rPr>
        <w:t xml:space="preserve"> </w:t>
      </w:r>
      <w:r>
        <w:t>publicznych</w:t>
      </w:r>
      <w:r w:rsidRPr="00A85E51">
        <w:rPr>
          <w:spacing w:val="-7"/>
        </w:rPr>
        <w:t xml:space="preserve"> </w:t>
      </w:r>
      <w:r>
        <w:t>oraz</w:t>
      </w:r>
      <w:r w:rsidRPr="00A85E51">
        <w:rPr>
          <w:spacing w:val="-8"/>
        </w:rPr>
        <w:t xml:space="preserve"> </w:t>
      </w:r>
      <w:r>
        <w:t>wzorów</w:t>
      </w:r>
      <w:r w:rsidRPr="00A85E51">
        <w:rPr>
          <w:spacing w:val="-4"/>
        </w:rPr>
        <w:t xml:space="preserve"> </w:t>
      </w:r>
      <w:r>
        <w:t>sprawozdań</w:t>
      </w:r>
      <w:r w:rsidRPr="00A85E51">
        <w:rPr>
          <w:spacing w:val="-5"/>
        </w:rPr>
        <w:t xml:space="preserve"> </w:t>
      </w:r>
      <w:r>
        <w:t>z</w:t>
      </w:r>
      <w:r w:rsidRPr="00A85E51">
        <w:rPr>
          <w:spacing w:val="-5"/>
        </w:rPr>
        <w:t xml:space="preserve"> </w:t>
      </w:r>
      <w:r>
        <w:t>wykonania</w:t>
      </w:r>
      <w:r w:rsidRPr="00A85E51">
        <w:rPr>
          <w:spacing w:val="-5"/>
        </w:rPr>
        <w:t xml:space="preserve"> </w:t>
      </w:r>
      <w:r>
        <w:t>tych</w:t>
      </w:r>
      <w:r w:rsidRPr="00A85E51">
        <w:rPr>
          <w:spacing w:val="-5"/>
        </w:rPr>
        <w:t xml:space="preserve"> </w:t>
      </w:r>
      <w:r>
        <w:t>zadań</w:t>
      </w:r>
      <w:r w:rsidRPr="00A85E51">
        <w:rPr>
          <w:spacing w:val="-8"/>
        </w:rPr>
        <w:t xml:space="preserve"> </w:t>
      </w:r>
      <w:r>
        <w:t>(Dz.U.</w:t>
      </w:r>
      <w:r w:rsidRPr="00A85E51">
        <w:rPr>
          <w:spacing w:val="-5"/>
        </w:rPr>
        <w:t xml:space="preserve"> </w:t>
      </w:r>
      <w:r>
        <w:t>z</w:t>
      </w:r>
      <w:r w:rsidRPr="00A85E51">
        <w:rPr>
          <w:spacing w:val="-5"/>
        </w:rPr>
        <w:t xml:space="preserve"> </w:t>
      </w:r>
      <w:r>
        <w:t>2018</w:t>
      </w:r>
      <w:r w:rsidRPr="00A85E51">
        <w:rPr>
          <w:spacing w:val="-6"/>
        </w:rPr>
        <w:t xml:space="preserve"> </w:t>
      </w:r>
      <w:r>
        <w:t>r.,</w:t>
      </w:r>
      <w:r w:rsidRPr="00A85E51">
        <w:rPr>
          <w:spacing w:val="-4"/>
        </w:rPr>
        <w:t xml:space="preserve"> </w:t>
      </w:r>
      <w:r w:rsidR="00631691">
        <w:rPr>
          <w:spacing w:val="-4"/>
        </w:rPr>
        <w:br/>
      </w:r>
      <w:r>
        <w:t xml:space="preserve">poz. </w:t>
      </w:r>
      <w:r w:rsidRPr="00A85E51">
        <w:rPr>
          <w:spacing w:val="-2"/>
        </w:rPr>
        <w:t>2057).</w:t>
      </w:r>
    </w:p>
    <w:p w14:paraId="6AAC32C4" w14:textId="735E6018" w:rsidR="003B23D2" w:rsidRDefault="003B23D2" w:rsidP="00A85E51">
      <w:pPr>
        <w:pStyle w:val="Akapitzlist"/>
        <w:numPr>
          <w:ilvl w:val="0"/>
          <w:numId w:val="13"/>
        </w:numPr>
        <w:tabs>
          <w:tab w:val="left" w:pos="284"/>
        </w:tabs>
        <w:spacing w:before="122"/>
        <w:ind w:left="284" w:hanging="284"/>
      </w:pPr>
      <w:r>
        <w:t>Warunkiem</w:t>
      </w:r>
      <w:r>
        <w:rPr>
          <w:spacing w:val="-6"/>
        </w:rPr>
        <w:t xml:space="preserve"> </w:t>
      </w:r>
      <w:r>
        <w:t>zawarcia</w:t>
      </w:r>
      <w:r>
        <w:rPr>
          <w:spacing w:val="-4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udzieleniu</w:t>
      </w:r>
      <w:r>
        <w:rPr>
          <w:spacing w:val="-5"/>
        </w:rPr>
        <w:t xml:space="preserve"> </w:t>
      </w:r>
      <w:r>
        <w:t>dotacji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akceptacja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strony</w:t>
      </w:r>
      <w:r>
        <w:rPr>
          <w:spacing w:val="-6"/>
        </w:rPr>
        <w:t xml:space="preserve"> </w:t>
      </w:r>
      <w:r>
        <w:t>zapisów</w:t>
      </w:r>
      <w:r>
        <w:rPr>
          <w:spacing w:val="-3"/>
        </w:rPr>
        <w:t xml:space="preserve"> </w:t>
      </w:r>
      <w:r>
        <w:rPr>
          <w:spacing w:val="-2"/>
        </w:rPr>
        <w:t>umowy</w:t>
      </w:r>
      <w:r w:rsidR="00A85E51">
        <w:rPr>
          <w:spacing w:val="-2"/>
        </w:rPr>
        <w:t>.</w:t>
      </w:r>
    </w:p>
    <w:p w14:paraId="2416BBFC" w14:textId="77777777" w:rsidR="003B23D2" w:rsidRPr="003B23D2" w:rsidRDefault="003B23D2" w:rsidP="003B23D2">
      <w:pPr>
        <w:tabs>
          <w:tab w:val="left" w:pos="291"/>
        </w:tabs>
        <w:rPr>
          <w:b/>
          <w:u w:val="single"/>
        </w:rPr>
      </w:pPr>
    </w:p>
    <w:p w14:paraId="4FDF846C" w14:textId="753C0CE8" w:rsidR="00834258" w:rsidRPr="00834258" w:rsidRDefault="00834258" w:rsidP="001444E5">
      <w:pPr>
        <w:pStyle w:val="Akapitzlist"/>
        <w:numPr>
          <w:ilvl w:val="0"/>
          <w:numId w:val="1"/>
        </w:numPr>
        <w:tabs>
          <w:tab w:val="left" w:pos="291"/>
        </w:tabs>
        <w:ind w:left="291" w:hanging="291"/>
        <w:jc w:val="both"/>
        <w:rPr>
          <w:b/>
          <w:u w:val="single"/>
        </w:rPr>
      </w:pPr>
      <w:r>
        <w:rPr>
          <w:b/>
          <w:spacing w:val="-2"/>
          <w:u w:val="single"/>
        </w:rPr>
        <w:t>Środki przeznaczone na realizację zadania konkursowego z budżetu Gminy Tychowo w 2023 r.</w:t>
      </w:r>
    </w:p>
    <w:p w14:paraId="686BD8CF" w14:textId="1D92B720" w:rsidR="00834258" w:rsidRPr="00834258" w:rsidRDefault="00834258" w:rsidP="00834258">
      <w:pPr>
        <w:pStyle w:val="Akapitzlist"/>
        <w:numPr>
          <w:ilvl w:val="0"/>
          <w:numId w:val="4"/>
        </w:numPr>
        <w:ind w:left="284" w:hanging="284"/>
        <w:rPr>
          <w:bCs/>
        </w:rPr>
      </w:pPr>
      <w:r>
        <w:rPr>
          <w:bCs/>
        </w:rPr>
        <w:t xml:space="preserve">W 2023 r. na </w:t>
      </w:r>
      <w:r w:rsidRPr="00834258">
        <w:rPr>
          <w:bCs/>
        </w:rPr>
        <w:t>realizacj</w:t>
      </w:r>
      <w:r>
        <w:rPr>
          <w:bCs/>
        </w:rPr>
        <w:t xml:space="preserve">ę </w:t>
      </w:r>
      <w:r w:rsidRPr="00834258">
        <w:rPr>
          <w:bCs/>
        </w:rPr>
        <w:t xml:space="preserve">zadania </w:t>
      </w:r>
      <w:r>
        <w:rPr>
          <w:bCs/>
        </w:rPr>
        <w:t>przeznaczono:</w:t>
      </w:r>
      <w:r w:rsidRPr="00834258">
        <w:rPr>
          <w:bCs/>
        </w:rPr>
        <w:t xml:space="preserve"> 150 000,00 zł.</w:t>
      </w:r>
    </w:p>
    <w:p w14:paraId="2E144B06" w14:textId="77777777" w:rsidR="00834258" w:rsidRPr="00834258" w:rsidRDefault="00834258" w:rsidP="00834258">
      <w:pPr>
        <w:tabs>
          <w:tab w:val="left" w:pos="291"/>
        </w:tabs>
        <w:rPr>
          <w:bCs/>
        </w:rPr>
      </w:pPr>
    </w:p>
    <w:p w14:paraId="5A60C19F" w14:textId="2CFDCBEC" w:rsidR="001444E5" w:rsidRPr="003B23D2" w:rsidRDefault="00834258" w:rsidP="003B23D2">
      <w:pPr>
        <w:pStyle w:val="Akapitzlist"/>
        <w:numPr>
          <w:ilvl w:val="0"/>
          <w:numId w:val="1"/>
        </w:numPr>
        <w:tabs>
          <w:tab w:val="left" w:pos="291"/>
        </w:tabs>
        <w:ind w:left="291" w:hanging="291"/>
        <w:jc w:val="both"/>
        <w:rPr>
          <w:b/>
          <w:u w:val="single"/>
        </w:rPr>
      </w:pPr>
      <w:r>
        <w:rPr>
          <w:b/>
          <w:spacing w:val="-2"/>
          <w:u w:val="single"/>
        </w:rPr>
        <w:t>Informacje dodatkowe.</w:t>
      </w:r>
    </w:p>
    <w:p w14:paraId="29EF07CC" w14:textId="08F167D1" w:rsidR="00631691" w:rsidRDefault="00631691" w:rsidP="00631691">
      <w:pPr>
        <w:pStyle w:val="Akapitzlist"/>
        <w:numPr>
          <w:ilvl w:val="1"/>
          <w:numId w:val="1"/>
        </w:numPr>
        <w:tabs>
          <w:tab w:val="left" w:pos="284"/>
        </w:tabs>
        <w:ind w:left="284" w:right="115" w:hanging="284"/>
      </w:pPr>
      <w:r>
        <w:t>Więcej</w:t>
      </w:r>
      <w:r>
        <w:rPr>
          <w:spacing w:val="80"/>
        </w:rPr>
        <w:t xml:space="preserve"> </w:t>
      </w:r>
      <w:r>
        <w:t>informacji</w:t>
      </w:r>
      <w:r>
        <w:rPr>
          <w:spacing w:val="80"/>
        </w:rPr>
        <w:t xml:space="preserve"> </w:t>
      </w:r>
      <w:r>
        <w:t>uzyskać</w:t>
      </w:r>
      <w:r>
        <w:rPr>
          <w:spacing w:val="80"/>
        </w:rPr>
        <w:t xml:space="preserve"> </w:t>
      </w:r>
      <w:r>
        <w:t>można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Urzędzie</w:t>
      </w:r>
      <w:r>
        <w:rPr>
          <w:spacing w:val="80"/>
        </w:rPr>
        <w:t xml:space="preserve"> </w:t>
      </w:r>
      <w:r>
        <w:t>Miejskim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Tychowie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stanowisku</w:t>
      </w:r>
      <w:r>
        <w:rPr>
          <w:spacing w:val="80"/>
        </w:rPr>
        <w:t xml:space="preserve"> </w:t>
      </w:r>
      <w:r>
        <w:t>pracy ds. pozyskiwania i rozliczania środków pozabudżetowych, nr tel. 094 31 60 275.</w:t>
      </w:r>
    </w:p>
    <w:p w14:paraId="520ADB4D" w14:textId="77777777" w:rsidR="00631691" w:rsidRDefault="00631691" w:rsidP="00631691">
      <w:pPr>
        <w:pStyle w:val="Akapitzlist"/>
        <w:numPr>
          <w:ilvl w:val="1"/>
          <w:numId w:val="1"/>
        </w:numPr>
        <w:tabs>
          <w:tab w:val="left" w:pos="284"/>
          <w:tab w:val="left" w:pos="333"/>
        </w:tabs>
        <w:spacing w:before="118"/>
        <w:ind w:left="284" w:hanging="284"/>
      </w:pP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niezłożenia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konkursu</w:t>
      </w:r>
      <w:r>
        <w:rPr>
          <w:spacing w:val="-5"/>
        </w:rPr>
        <w:t xml:space="preserve"> </w:t>
      </w:r>
      <w:r>
        <w:t>żadnej</w:t>
      </w:r>
      <w:r>
        <w:rPr>
          <w:spacing w:val="-6"/>
        </w:rPr>
        <w:t xml:space="preserve"> </w:t>
      </w:r>
      <w:r>
        <w:t>oferty,</w:t>
      </w:r>
      <w:r>
        <w:rPr>
          <w:spacing w:val="-6"/>
        </w:rPr>
        <w:t xml:space="preserve"> </w:t>
      </w:r>
      <w:r>
        <w:t>konkurs</w:t>
      </w:r>
      <w:r>
        <w:rPr>
          <w:spacing w:val="-6"/>
        </w:rPr>
        <w:t xml:space="preserve"> </w:t>
      </w:r>
      <w:r>
        <w:t>uznaje</w:t>
      </w:r>
      <w:r>
        <w:rPr>
          <w:spacing w:val="-4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nierozstrzygnięty.</w:t>
      </w:r>
    </w:p>
    <w:p w14:paraId="058BE9AD" w14:textId="0FE85FAB" w:rsidR="00631691" w:rsidRDefault="00631691" w:rsidP="00631691">
      <w:pPr>
        <w:pStyle w:val="Akapitzlist"/>
        <w:numPr>
          <w:ilvl w:val="1"/>
          <w:numId w:val="1"/>
        </w:numPr>
        <w:tabs>
          <w:tab w:val="left" w:pos="284"/>
        </w:tabs>
        <w:ind w:left="284" w:right="117" w:hanging="284"/>
      </w:pPr>
      <w:r>
        <w:t xml:space="preserve">Burmistrz Tychowa zastrzega możliwość odwołania konkursu bez podania przyczyny, przesunięcia terminu składania ofert oraz zmiany terminu rozpoczęcia i zakończenia postepowania </w:t>
      </w:r>
      <w:r>
        <w:rPr>
          <w:spacing w:val="-2"/>
        </w:rPr>
        <w:t>konkursowego.</w:t>
      </w:r>
    </w:p>
    <w:p w14:paraId="63903703" w14:textId="77777777" w:rsidR="00631691" w:rsidRDefault="00631691" w:rsidP="00631691">
      <w:pPr>
        <w:pStyle w:val="Akapitzlist"/>
        <w:numPr>
          <w:ilvl w:val="1"/>
          <w:numId w:val="1"/>
        </w:numPr>
        <w:tabs>
          <w:tab w:val="left" w:pos="284"/>
          <w:tab w:val="left" w:pos="325"/>
        </w:tabs>
        <w:spacing w:before="122"/>
        <w:ind w:left="284" w:right="115" w:hanging="284"/>
      </w:pPr>
      <w:r>
        <w:t>Podmiot</w:t>
      </w:r>
      <w:r>
        <w:rPr>
          <w:spacing w:val="-10"/>
        </w:rPr>
        <w:t xml:space="preserve"> </w:t>
      </w:r>
      <w:r>
        <w:t>realizujący</w:t>
      </w:r>
      <w:r>
        <w:rPr>
          <w:spacing w:val="-8"/>
        </w:rPr>
        <w:t xml:space="preserve"> </w:t>
      </w:r>
      <w:r>
        <w:t>zadanie</w:t>
      </w:r>
      <w:r>
        <w:rPr>
          <w:spacing w:val="-8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zobowiązany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informowania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udzielonym</w:t>
      </w:r>
      <w:r>
        <w:rPr>
          <w:spacing w:val="-10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Gminę</w:t>
      </w:r>
      <w:r>
        <w:rPr>
          <w:spacing w:val="-10"/>
        </w:rPr>
        <w:t xml:space="preserve"> </w:t>
      </w:r>
      <w:r>
        <w:t>Tychowo wsparciu w zakresie określonym w umowie.</w:t>
      </w:r>
    </w:p>
    <w:p w14:paraId="2E9B4B87" w14:textId="77777777" w:rsidR="00631691" w:rsidRPr="00631691" w:rsidRDefault="00631691" w:rsidP="00631691">
      <w:pPr>
        <w:pStyle w:val="Akapitzlist"/>
        <w:numPr>
          <w:ilvl w:val="1"/>
          <w:numId w:val="1"/>
        </w:numPr>
        <w:tabs>
          <w:tab w:val="left" w:pos="284"/>
        </w:tabs>
        <w:ind w:left="284" w:right="113" w:hanging="284"/>
      </w:pPr>
      <w:r>
        <w:t xml:space="preserve">Załącznikami do ogłoszenia o konkursie są: wzór formularza ofertowego, wzór umowy, wzór </w:t>
      </w:r>
      <w:r>
        <w:rPr>
          <w:spacing w:val="-2"/>
        </w:rPr>
        <w:t>sprawozdania.</w:t>
      </w:r>
    </w:p>
    <w:p w14:paraId="7E5A0421" w14:textId="77777777" w:rsidR="001444E5" w:rsidRDefault="001444E5" w:rsidP="00BF4815">
      <w:pPr>
        <w:tabs>
          <w:tab w:val="left" w:pos="284"/>
        </w:tabs>
        <w:ind w:right="113"/>
      </w:pPr>
    </w:p>
    <w:sectPr w:rsidR="0014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BFD"/>
    <w:multiLevelType w:val="hybridMultilevel"/>
    <w:tmpl w:val="69929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72DF"/>
    <w:multiLevelType w:val="hybridMultilevel"/>
    <w:tmpl w:val="702A5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02979"/>
    <w:multiLevelType w:val="hybridMultilevel"/>
    <w:tmpl w:val="25FED1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45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7404F"/>
    <w:multiLevelType w:val="hybridMultilevel"/>
    <w:tmpl w:val="A0346D4A"/>
    <w:lvl w:ilvl="0" w:tplc="525E7490">
      <w:start w:val="16"/>
      <w:numFmt w:val="decimal"/>
      <w:lvlText w:val="%1."/>
      <w:lvlJc w:val="left"/>
      <w:pPr>
        <w:ind w:left="399" w:hanging="3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BC2E06C">
      <w:numFmt w:val="bullet"/>
      <w:lvlText w:val="•"/>
      <w:lvlJc w:val="left"/>
      <w:pPr>
        <w:ind w:left="1290" w:hanging="344"/>
      </w:pPr>
      <w:rPr>
        <w:rFonts w:hint="default"/>
        <w:lang w:val="pl-PL" w:eastAsia="en-US" w:bidi="ar-SA"/>
      </w:rPr>
    </w:lvl>
    <w:lvl w:ilvl="2" w:tplc="2C2A9DAA">
      <w:numFmt w:val="bullet"/>
      <w:lvlText w:val="•"/>
      <w:lvlJc w:val="left"/>
      <w:pPr>
        <w:ind w:left="2181" w:hanging="344"/>
      </w:pPr>
      <w:rPr>
        <w:rFonts w:hint="default"/>
        <w:lang w:val="pl-PL" w:eastAsia="en-US" w:bidi="ar-SA"/>
      </w:rPr>
    </w:lvl>
    <w:lvl w:ilvl="3" w:tplc="0C2C76A6">
      <w:numFmt w:val="bullet"/>
      <w:lvlText w:val="•"/>
      <w:lvlJc w:val="left"/>
      <w:pPr>
        <w:ind w:left="3071" w:hanging="344"/>
      </w:pPr>
      <w:rPr>
        <w:rFonts w:hint="default"/>
        <w:lang w:val="pl-PL" w:eastAsia="en-US" w:bidi="ar-SA"/>
      </w:rPr>
    </w:lvl>
    <w:lvl w:ilvl="4" w:tplc="2E0E304A">
      <w:numFmt w:val="bullet"/>
      <w:lvlText w:val="•"/>
      <w:lvlJc w:val="left"/>
      <w:pPr>
        <w:ind w:left="3962" w:hanging="344"/>
      </w:pPr>
      <w:rPr>
        <w:rFonts w:hint="default"/>
        <w:lang w:val="pl-PL" w:eastAsia="en-US" w:bidi="ar-SA"/>
      </w:rPr>
    </w:lvl>
    <w:lvl w:ilvl="5" w:tplc="151C5AEA">
      <w:numFmt w:val="bullet"/>
      <w:lvlText w:val="•"/>
      <w:lvlJc w:val="left"/>
      <w:pPr>
        <w:ind w:left="4853" w:hanging="344"/>
      </w:pPr>
      <w:rPr>
        <w:rFonts w:hint="default"/>
        <w:lang w:val="pl-PL" w:eastAsia="en-US" w:bidi="ar-SA"/>
      </w:rPr>
    </w:lvl>
    <w:lvl w:ilvl="6" w:tplc="4000B89C">
      <w:numFmt w:val="bullet"/>
      <w:lvlText w:val="•"/>
      <w:lvlJc w:val="left"/>
      <w:pPr>
        <w:ind w:left="5743" w:hanging="344"/>
      </w:pPr>
      <w:rPr>
        <w:rFonts w:hint="default"/>
        <w:lang w:val="pl-PL" w:eastAsia="en-US" w:bidi="ar-SA"/>
      </w:rPr>
    </w:lvl>
    <w:lvl w:ilvl="7" w:tplc="E674AE36">
      <w:numFmt w:val="bullet"/>
      <w:lvlText w:val="•"/>
      <w:lvlJc w:val="left"/>
      <w:pPr>
        <w:ind w:left="6634" w:hanging="344"/>
      </w:pPr>
      <w:rPr>
        <w:rFonts w:hint="default"/>
        <w:lang w:val="pl-PL" w:eastAsia="en-US" w:bidi="ar-SA"/>
      </w:rPr>
    </w:lvl>
    <w:lvl w:ilvl="8" w:tplc="C94A9152">
      <w:numFmt w:val="bullet"/>
      <w:lvlText w:val="•"/>
      <w:lvlJc w:val="left"/>
      <w:pPr>
        <w:ind w:left="7525" w:hanging="344"/>
      </w:pPr>
      <w:rPr>
        <w:rFonts w:hint="default"/>
        <w:lang w:val="pl-PL" w:eastAsia="en-US" w:bidi="ar-SA"/>
      </w:rPr>
    </w:lvl>
  </w:abstractNum>
  <w:abstractNum w:abstractNumId="4" w15:restartNumberingAfterBreak="0">
    <w:nsid w:val="28796FDA"/>
    <w:multiLevelType w:val="hybridMultilevel"/>
    <w:tmpl w:val="80C692C2"/>
    <w:lvl w:ilvl="0" w:tplc="AC445AAA">
      <w:start w:val="1"/>
      <w:numFmt w:val="lowerLetter"/>
      <w:lvlText w:val="%1)"/>
      <w:lvlJc w:val="left"/>
      <w:pPr>
        <w:ind w:left="1110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76AF10C">
      <w:numFmt w:val="bullet"/>
      <w:lvlText w:val="•"/>
      <w:lvlJc w:val="left"/>
      <w:pPr>
        <w:ind w:left="1938" w:hanging="286"/>
      </w:pPr>
      <w:rPr>
        <w:rFonts w:hint="default"/>
        <w:lang w:val="pl-PL" w:eastAsia="en-US" w:bidi="ar-SA"/>
      </w:rPr>
    </w:lvl>
    <w:lvl w:ilvl="2" w:tplc="03647788">
      <w:numFmt w:val="bullet"/>
      <w:lvlText w:val="•"/>
      <w:lvlJc w:val="left"/>
      <w:pPr>
        <w:ind w:left="2757" w:hanging="286"/>
      </w:pPr>
      <w:rPr>
        <w:rFonts w:hint="default"/>
        <w:lang w:val="pl-PL" w:eastAsia="en-US" w:bidi="ar-SA"/>
      </w:rPr>
    </w:lvl>
    <w:lvl w:ilvl="3" w:tplc="04E63EE0">
      <w:numFmt w:val="bullet"/>
      <w:lvlText w:val="•"/>
      <w:lvlJc w:val="left"/>
      <w:pPr>
        <w:ind w:left="3575" w:hanging="286"/>
      </w:pPr>
      <w:rPr>
        <w:rFonts w:hint="default"/>
        <w:lang w:val="pl-PL" w:eastAsia="en-US" w:bidi="ar-SA"/>
      </w:rPr>
    </w:lvl>
    <w:lvl w:ilvl="4" w:tplc="9A3C7594">
      <w:numFmt w:val="bullet"/>
      <w:lvlText w:val="•"/>
      <w:lvlJc w:val="left"/>
      <w:pPr>
        <w:ind w:left="4394" w:hanging="286"/>
      </w:pPr>
      <w:rPr>
        <w:rFonts w:hint="default"/>
        <w:lang w:val="pl-PL" w:eastAsia="en-US" w:bidi="ar-SA"/>
      </w:rPr>
    </w:lvl>
    <w:lvl w:ilvl="5" w:tplc="0BB68008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6" w:tplc="476EB890">
      <w:numFmt w:val="bullet"/>
      <w:lvlText w:val="•"/>
      <w:lvlJc w:val="left"/>
      <w:pPr>
        <w:ind w:left="6031" w:hanging="286"/>
      </w:pPr>
      <w:rPr>
        <w:rFonts w:hint="default"/>
        <w:lang w:val="pl-PL" w:eastAsia="en-US" w:bidi="ar-SA"/>
      </w:rPr>
    </w:lvl>
    <w:lvl w:ilvl="7" w:tplc="F0A6D9E4">
      <w:numFmt w:val="bullet"/>
      <w:lvlText w:val="•"/>
      <w:lvlJc w:val="left"/>
      <w:pPr>
        <w:ind w:left="6850" w:hanging="286"/>
      </w:pPr>
      <w:rPr>
        <w:rFonts w:hint="default"/>
        <w:lang w:val="pl-PL" w:eastAsia="en-US" w:bidi="ar-SA"/>
      </w:rPr>
    </w:lvl>
    <w:lvl w:ilvl="8" w:tplc="86B44D3A">
      <w:numFmt w:val="bullet"/>
      <w:lvlText w:val="•"/>
      <w:lvlJc w:val="left"/>
      <w:pPr>
        <w:ind w:left="7669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2A9253A7"/>
    <w:multiLevelType w:val="hybridMultilevel"/>
    <w:tmpl w:val="F1E68D06"/>
    <w:lvl w:ilvl="0" w:tplc="C4ACA1CE">
      <w:start w:val="3"/>
      <w:numFmt w:val="decimal"/>
      <w:lvlText w:val="%1."/>
      <w:lvlJc w:val="left"/>
      <w:pPr>
        <w:ind w:left="1045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07F72"/>
    <w:multiLevelType w:val="hybridMultilevel"/>
    <w:tmpl w:val="F43EB16A"/>
    <w:lvl w:ilvl="0" w:tplc="B20ABE4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1" w:tplc="727EAD5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345C203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5AFCD28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AB6C043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2C24D0E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B50AAF6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876EE99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67801C9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69665B2"/>
    <w:multiLevelType w:val="hybridMultilevel"/>
    <w:tmpl w:val="43EAE9E6"/>
    <w:lvl w:ilvl="0" w:tplc="FFFFFFFF">
      <w:start w:val="4"/>
      <w:numFmt w:val="decimal"/>
      <w:lvlText w:val="%1."/>
      <w:lvlJc w:val="left"/>
      <w:pPr>
        <w:ind w:left="1045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A59D8"/>
    <w:multiLevelType w:val="hybridMultilevel"/>
    <w:tmpl w:val="ABBA6A88"/>
    <w:lvl w:ilvl="0" w:tplc="59FC7A6A">
      <w:start w:val="1"/>
      <w:numFmt w:val="upperRoman"/>
      <w:lvlText w:val="%1."/>
      <w:lvlJc w:val="left"/>
      <w:pPr>
        <w:ind w:left="284" w:hanging="168"/>
        <w:jc w:val="right"/>
      </w:pPr>
      <w:rPr>
        <w:rFonts w:hint="default"/>
        <w:spacing w:val="0"/>
        <w:w w:val="82"/>
        <w:u w:val="single" w:color="000000"/>
        <w:lang w:val="pl-PL" w:eastAsia="en-US" w:bidi="ar-SA"/>
      </w:rPr>
    </w:lvl>
    <w:lvl w:ilvl="1" w:tplc="927ABD5E">
      <w:start w:val="1"/>
      <w:numFmt w:val="decimal"/>
      <w:lvlText w:val="%2."/>
      <w:lvlJc w:val="left"/>
      <w:pPr>
        <w:ind w:left="685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86A6210">
      <w:start w:val="1"/>
      <w:numFmt w:val="lowerLetter"/>
      <w:lvlText w:val="%3)"/>
      <w:lvlJc w:val="left"/>
      <w:pPr>
        <w:ind w:left="1110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8A100A12">
      <w:numFmt w:val="bullet"/>
      <w:lvlText w:val="•"/>
      <w:lvlJc w:val="left"/>
      <w:pPr>
        <w:ind w:left="680" w:hanging="286"/>
      </w:pPr>
      <w:rPr>
        <w:rFonts w:hint="default"/>
        <w:lang w:val="pl-PL" w:eastAsia="en-US" w:bidi="ar-SA"/>
      </w:rPr>
    </w:lvl>
    <w:lvl w:ilvl="4" w:tplc="A3E2AE5C">
      <w:numFmt w:val="bullet"/>
      <w:lvlText w:val="•"/>
      <w:lvlJc w:val="left"/>
      <w:pPr>
        <w:ind w:left="1120" w:hanging="286"/>
      </w:pPr>
      <w:rPr>
        <w:rFonts w:hint="default"/>
        <w:lang w:val="pl-PL" w:eastAsia="en-US" w:bidi="ar-SA"/>
      </w:rPr>
    </w:lvl>
    <w:lvl w:ilvl="5" w:tplc="ADAE9B50">
      <w:numFmt w:val="bullet"/>
      <w:lvlText w:val="•"/>
      <w:lvlJc w:val="left"/>
      <w:pPr>
        <w:ind w:left="2484" w:hanging="286"/>
      </w:pPr>
      <w:rPr>
        <w:rFonts w:hint="default"/>
        <w:lang w:val="pl-PL" w:eastAsia="en-US" w:bidi="ar-SA"/>
      </w:rPr>
    </w:lvl>
    <w:lvl w:ilvl="6" w:tplc="B87850B6">
      <w:numFmt w:val="bullet"/>
      <w:lvlText w:val="•"/>
      <w:lvlJc w:val="left"/>
      <w:pPr>
        <w:ind w:left="3848" w:hanging="286"/>
      </w:pPr>
      <w:rPr>
        <w:rFonts w:hint="default"/>
        <w:lang w:val="pl-PL" w:eastAsia="en-US" w:bidi="ar-SA"/>
      </w:rPr>
    </w:lvl>
    <w:lvl w:ilvl="7" w:tplc="D8B0620E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8" w:tplc="26FE6A3A">
      <w:numFmt w:val="bullet"/>
      <w:lvlText w:val="•"/>
      <w:lvlJc w:val="left"/>
      <w:pPr>
        <w:ind w:left="6577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432404B8"/>
    <w:multiLevelType w:val="hybridMultilevel"/>
    <w:tmpl w:val="F24CDF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A056346"/>
    <w:multiLevelType w:val="hybridMultilevel"/>
    <w:tmpl w:val="0DD873A6"/>
    <w:lvl w:ilvl="0" w:tplc="FFFFFFFF">
      <w:start w:val="1"/>
      <w:numFmt w:val="decimal"/>
      <w:lvlText w:val="%1."/>
      <w:lvlJc w:val="left"/>
      <w:pPr>
        <w:ind w:left="836" w:hanging="360"/>
      </w:pPr>
    </w:lvl>
    <w:lvl w:ilvl="1" w:tplc="FFFFFFFF">
      <w:start w:val="1"/>
      <w:numFmt w:val="lowerLetter"/>
      <w:lvlText w:val="%2."/>
      <w:lvlJc w:val="left"/>
      <w:pPr>
        <w:ind w:left="1556" w:hanging="360"/>
      </w:pPr>
    </w:lvl>
    <w:lvl w:ilvl="2" w:tplc="FFFFFFFF">
      <w:start w:val="1"/>
      <w:numFmt w:val="lowerRoman"/>
      <w:lvlText w:val="%3."/>
      <w:lvlJc w:val="right"/>
      <w:pPr>
        <w:ind w:left="2276" w:hanging="180"/>
      </w:pPr>
    </w:lvl>
    <w:lvl w:ilvl="3" w:tplc="FFFFFFFF" w:tentative="1">
      <w:start w:val="1"/>
      <w:numFmt w:val="decimal"/>
      <w:lvlText w:val="%4."/>
      <w:lvlJc w:val="left"/>
      <w:pPr>
        <w:ind w:left="2996" w:hanging="360"/>
      </w:pPr>
    </w:lvl>
    <w:lvl w:ilvl="4" w:tplc="FFFFFFFF" w:tentative="1">
      <w:start w:val="1"/>
      <w:numFmt w:val="lowerLetter"/>
      <w:lvlText w:val="%5."/>
      <w:lvlJc w:val="left"/>
      <w:pPr>
        <w:ind w:left="3716" w:hanging="360"/>
      </w:pPr>
    </w:lvl>
    <w:lvl w:ilvl="5" w:tplc="FFFFFFFF" w:tentative="1">
      <w:start w:val="1"/>
      <w:numFmt w:val="lowerRoman"/>
      <w:lvlText w:val="%6."/>
      <w:lvlJc w:val="right"/>
      <w:pPr>
        <w:ind w:left="4436" w:hanging="180"/>
      </w:pPr>
    </w:lvl>
    <w:lvl w:ilvl="6" w:tplc="FFFFFFFF" w:tentative="1">
      <w:start w:val="1"/>
      <w:numFmt w:val="decimal"/>
      <w:lvlText w:val="%7."/>
      <w:lvlJc w:val="left"/>
      <w:pPr>
        <w:ind w:left="5156" w:hanging="360"/>
      </w:pPr>
    </w:lvl>
    <w:lvl w:ilvl="7" w:tplc="FFFFFFFF" w:tentative="1">
      <w:start w:val="1"/>
      <w:numFmt w:val="lowerLetter"/>
      <w:lvlText w:val="%8."/>
      <w:lvlJc w:val="left"/>
      <w:pPr>
        <w:ind w:left="5876" w:hanging="360"/>
      </w:pPr>
    </w:lvl>
    <w:lvl w:ilvl="8" w:tplc="FFFFFFFF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4BAA0B11"/>
    <w:multiLevelType w:val="hybridMultilevel"/>
    <w:tmpl w:val="5746969E"/>
    <w:lvl w:ilvl="0" w:tplc="1B088AE6">
      <w:start w:val="4"/>
      <w:numFmt w:val="decimal"/>
      <w:lvlText w:val="%1."/>
      <w:lvlJc w:val="left"/>
      <w:pPr>
        <w:ind w:left="1045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F2182"/>
    <w:multiLevelType w:val="hybridMultilevel"/>
    <w:tmpl w:val="A6F239BE"/>
    <w:lvl w:ilvl="0" w:tplc="4E58EF88">
      <w:start w:val="1"/>
      <w:numFmt w:val="decimal"/>
      <w:lvlText w:val="%1."/>
      <w:lvlJc w:val="left"/>
      <w:pPr>
        <w:ind w:left="836" w:hanging="360"/>
      </w:pPr>
    </w:lvl>
    <w:lvl w:ilvl="1" w:tplc="FFFFFFFF">
      <w:start w:val="1"/>
      <w:numFmt w:val="lowerLetter"/>
      <w:lvlText w:val="%2."/>
      <w:lvlJc w:val="left"/>
      <w:pPr>
        <w:ind w:left="1556" w:hanging="360"/>
      </w:pPr>
    </w:lvl>
    <w:lvl w:ilvl="2" w:tplc="FFFFFFFF">
      <w:start w:val="1"/>
      <w:numFmt w:val="lowerRoman"/>
      <w:lvlText w:val="%3."/>
      <w:lvlJc w:val="right"/>
      <w:pPr>
        <w:ind w:left="2276" w:hanging="180"/>
      </w:pPr>
    </w:lvl>
    <w:lvl w:ilvl="3" w:tplc="FFFFFFFF" w:tentative="1">
      <w:start w:val="1"/>
      <w:numFmt w:val="decimal"/>
      <w:lvlText w:val="%4."/>
      <w:lvlJc w:val="left"/>
      <w:pPr>
        <w:ind w:left="2996" w:hanging="360"/>
      </w:pPr>
    </w:lvl>
    <w:lvl w:ilvl="4" w:tplc="FFFFFFFF" w:tentative="1">
      <w:start w:val="1"/>
      <w:numFmt w:val="lowerLetter"/>
      <w:lvlText w:val="%5."/>
      <w:lvlJc w:val="left"/>
      <w:pPr>
        <w:ind w:left="3716" w:hanging="360"/>
      </w:pPr>
    </w:lvl>
    <w:lvl w:ilvl="5" w:tplc="FFFFFFFF" w:tentative="1">
      <w:start w:val="1"/>
      <w:numFmt w:val="lowerRoman"/>
      <w:lvlText w:val="%6."/>
      <w:lvlJc w:val="right"/>
      <w:pPr>
        <w:ind w:left="4436" w:hanging="180"/>
      </w:pPr>
    </w:lvl>
    <w:lvl w:ilvl="6" w:tplc="FFFFFFFF" w:tentative="1">
      <w:start w:val="1"/>
      <w:numFmt w:val="decimal"/>
      <w:lvlText w:val="%7."/>
      <w:lvlJc w:val="left"/>
      <w:pPr>
        <w:ind w:left="5156" w:hanging="360"/>
      </w:pPr>
    </w:lvl>
    <w:lvl w:ilvl="7" w:tplc="FFFFFFFF" w:tentative="1">
      <w:start w:val="1"/>
      <w:numFmt w:val="lowerLetter"/>
      <w:lvlText w:val="%8."/>
      <w:lvlJc w:val="left"/>
      <w:pPr>
        <w:ind w:left="5876" w:hanging="360"/>
      </w:pPr>
    </w:lvl>
    <w:lvl w:ilvl="8" w:tplc="FFFFFFFF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 w15:restartNumberingAfterBreak="0">
    <w:nsid w:val="57F92E82"/>
    <w:multiLevelType w:val="hybridMultilevel"/>
    <w:tmpl w:val="84FE6516"/>
    <w:lvl w:ilvl="0" w:tplc="FFFFFFFF">
      <w:start w:val="1"/>
      <w:numFmt w:val="decimal"/>
      <w:lvlText w:val="%1."/>
      <w:lvlJc w:val="left"/>
      <w:pPr>
        <w:ind w:left="836" w:hanging="360"/>
      </w:pPr>
    </w:lvl>
    <w:lvl w:ilvl="1" w:tplc="FFFFFFFF">
      <w:start w:val="1"/>
      <w:numFmt w:val="lowerLetter"/>
      <w:lvlText w:val="%2."/>
      <w:lvlJc w:val="left"/>
      <w:pPr>
        <w:ind w:left="1556" w:hanging="360"/>
      </w:pPr>
    </w:lvl>
    <w:lvl w:ilvl="2" w:tplc="04150017">
      <w:start w:val="1"/>
      <w:numFmt w:val="lowerLetter"/>
      <w:lvlText w:val="%3)"/>
      <w:lvlJc w:val="left"/>
      <w:pPr>
        <w:ind w:left="2456" w:hanging="360"/>
      </w:pPr>
    </w:lvl>
    <w:lvl w:ilvl="3" w:tplc="FFFFFFFF" w:tentative="1">
      <w:start w:val="1"/>
      <w:numFmt w:val="decimal"/>
      <w:lvlText w:val="%4."/>
      <w:lvlJc w:val="left"/>
      <w:pPr>
        <w:ind w:left="2996" w:hanging="360"/>
      </w:pPr>
    </w:lvl>
    <w:lvl w:ilvl="4" w:tplc="FFFFFFFF" w:tentative="1">
      <w:start w:val="1"/>
      <w:numFmt w:val="lowerLetter"/>
      <w:lvlText w:val="%5."/>
      <w:lvlJc w:val="left"/>
      <w:pPr>
        <w:ind w:left="3716" w:hanging="360"/>
      </w:pPr>
    </w:lvl>
    <w:lvl w:ilvl="5" w:tplc="FFFFFFFF" w:tentative="1">
      <w:start w:val="1"/>
      <w:numFmt w:val="lowerRoman"/>
      <w:lvlText w:val="%6."/>
      <w:lvlJc w:val="right"/>
      <w:pPr>
        <w:ind w:left="4436" w:hanging="180"/>
      </w:pPr>
    </w:lvl>
    <w:lvl w:ilvl="6" w:tplc="FFFFFFFF" w:tentative="1">
      <w:start w:val="1"/>
      <w:numFmt w:val="decimal"/>
      <w:lvlText w:val="%7."/>
      <w:lvlJc w:val="left"/>
      <w:pPr>
        <w:ind w:left="5156" w:hanging="360"/>
      </w:pPr>
    </w:lvl>
    <w:lvl w:ilvl="7" w:tplc="FFFFFFFF" w:tentative="1">
      <w:start w:val="1"/>
      <w:numFmt w:val="lowerLetter"/>
      <w:lvlText w:val="%8."/>
      <w:lvlJc w:val="left"/>
      <w:pPr>
        <w:ind w:left="5876" w:hanging="360"/>
      </w:pPr>
    </w:lvl>
    <w:lvl w:ilvl="8" w:tplc="FFFFFFFF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61122A98"/>
    <w:multiLevelType w:val="hybridMultilevel"/>
    <w:tmpl w:val="0DD873A6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5" w15:restartNumberingAfterBreak="0">
    <w:nsid w:val="6AEA6CD1"/>
    <w:multiLevelType w:val="hybridMultilevel"/>
    <w:tmpl w:val="B8729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C5A5B"/>
    <w:multiLevelType w:val="hybridMultilevel"/>
    <w:tmpl w:val="4088145A"/>
    <w:lvl w:ilvl="0" w:tplc="2A7E8206">
      <w:start w:val="2"/>
      <w:numFmt w:val="decimal"/>
      <w:lvlText w:val="%1."/>
      <w:lvlJc w:val="left"/>
      <w:pPr>
        <w:ind w:left="258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BAA024">
      <w:start w:val="1"/>
      <w:numFmt w:val="lowerLetter"/>
      <w:lvlText w:val="%2)"/>
      <w:lvlJc w:val="left"/>
      <w:pPr>
        <w:ind w:left="1110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F3EE288">
      <w:numFmt w:val="bullet"/>
      <w:lvlText w:val="•"/>
      <w:lvlJc w:val="left"/>
      <w:pPr>
        <w:ind w:left="2029" w:hanging="286"/>
      </w:pPr>
      <w:rPr>
        <w:rFonts w:hint="default"/>
        <w:lang w:val="pl-PL" w:eastAsia="en-US" w:bidi="ar-SA"/>
      </w:rPr>
    </w:lvl>
    <w:lvl w:ilvl="3" w:tplc="07127FAA">
      <w:numFmt w:val="bullet"/>
      <w:lvlText w:val="•"/>
      <w:lvlJc w:val="left"/>
      <w:pPr>
        <w:ind w:left="2939" w:hanging="286"/>
      </w:pPr>
      <w:rPr>
        <w:rFonts w:hint="default"/>
        <w:lang w:val="pl-PL" w:eastAsia="en-US" w:bidi="ar-SA"/>
      </w:rPr>
    </w:lvl>
    <w:lvl w:ilvl="4" w:tplc="0BC62FB8">
      <w:numFmt w:val="bullet"/>
      <w:lvlText w:val="•"/>
      <w:lvlJc w:val="left"/>
      <w:pPr>
        <w:ind w:left="3848" w:hanging="286"/>
      </w:pPr>
      <w:rPr>
        <w:rFonts w:hint="default"/>
        <w:lang w:val="pl-PL" w:eastAsia="en-US" w:bidi="ar-SA"/>
      </w:rPr>
    </w:lvl>
    <w:lvl w:ilvl="5" w:tplc="095A00BE">
      <w:numFmt w:val="bullet"/>
      <w:lvlText w:val="•"/>
      <w:lvlJc w:val="left"/>
      <w:pPr>
        <w:ind w:left="4758" w:hanging="286"/>
      </w:pPr>
      <w:rPr>
        <w:rFonts w:hint="default"/>
        <w:lang w:val="pl-PL" w:eastAsia="en-US" w:bidi="ar-SA"/>
      </w:rPr>
    </w:lvl>
    <w:lvl w:ilvl="6" w:tplc="C646075E">
      <w:numFmt w:val="bullet"/>
      <w:lvlText w:val="•"/>
      <w:lvlJc w:val="left"/>
      <w:pPr>
        <w:ind w:left="5668" w:hanging="286"/>
      </w:pPr>
      <w:rPr>
        <w:rFonts w:hint="default"/>
        <w:lang w:val="pl-PL" w:eastAsia="en-US" w:bidi="ar-SA"/>
      </w:rPr>
    </w:lvl>
    <w:lvl w:ilvl="7" w:tplc="F0044D44">
      <w:numFmt w:val="bullet"/>
      <w:lvlText w:val="•"/>
      <w:lvlJc w:val="left"/>
      <w:pPr>
        <w:ind w:left="6577" w:hanging="286"/>
      </w:pPr>
      <w:rPr>
        <w:rFonts w:hint="default"/>
        <w:lang w:val="pl-PL" w:eastAsia="en-US" w:bidi="ar-SA"/>
      </w:rPr>
    </w:lvl>
    <w:lvl w:ilvl="8" w:tplc="797851AE">
      <w:numFmt w:val="bullet"/>
      <w:lvlText w:val="•"/>
      <w:lvlJc w:val="left"/>
      <w:pPr>
        <w:ind w:left="7487" w:hanging="286"/>
      </w:pPr>
      <w:rPr>
        <w:rFonts w:hint="default"/>
        <w:lang w:val="pl-PL" w:eastAsia="en-US" w:bidi="ar-SA"/>
      </w:rPr>
    </w:lvl>
  </w:abstractNum>
  <w:abstractNum w:abstractNumId="17" w15:restartNumberingAfterBreak="0">
    <w:nsid w:val="7E986AEA"/>
    <w:multiLevelType w:val="hybridMultilevel"/>
    <w:tmpl w:val="E398D2FE"/>
    <w:lvl w:ilvl="0" w:tplc="4E58EF8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531835">
    <w:abstractNumId w:val="8"/>
  </w:num>
  <w:num w:numId="2" w16cid:durableId="1218736437">
    <w:abstractNumId w:val="6"/>
  </w:num>
  <w:num w:numId="3" w16cid:durableId="1237521191">
    <w:abstractNumId w:val="14"/>
  </w:num>
  <w:num w:numId="4" w16cid:durableId="509610690">
    <w:abstractNumId w:val="15"/>
  </w:num>
  <w:num w:numId="5" w16cid:durableId="1773015182">
    <w:abstractNumId w:val="13"/>
  </w:num>
  <w:num w:numId="6" w16cid:durableId="63338500">
    <w:abstractNumId w:val="0"/>
  </w:num>
  <w:num w:numId="7" w16cid:durableId="828446828">
    <w:abstractNumId w:val="2"/>
  </w:num>
  <w:num w:numId="8" w16cid:durableId="2001304107">
    <w:abstractNumId w:val="1"/>
  </w:num>
  <w:num w:numId="9" w16cid:durableId="849300605">
    <w:abstractNumId w:val="12"/>
  </w:num>
  <w:num w:numId="10" w16cid:durableId="1382244006">
    <w:abstractNumId w:val="9"/>
  </w:num>
  <w:num w:numId="11" w16cid:durableId="1039204733">
    <w:abstractNumId w:val="10"/>
  </w:num>
  <w:num w:numId="12" w16cid:durableId="164900012">
    <w:abstractNumId w:val="17"/>
  </w:num>
  <w:num w:numId="13" w16cid:durableId="1197622700">
    <w:abstractNumId w:val="3"/>
  </w:num>
  <w:num w:numId="14" w16cid:durableId="991982605">
    <w:abstractNumId w:val="4"/>
  </w:num>
  <w:num w:numId="15" w16cid:durableId="1977563399">
    <w:abstractNumId w:val="16"/>
  </w:num>
  <w:num w:numId="16" w16cid:durableId="2058965355">
    <w:abstractNumId w:val="5"/>
  </w:num>
  <w:num w:numId="17" w16cid:durableId="10381210">
    <w:abstractNumId w:val="11"/>
  </w:num>
  <w:num w:numId="18" w16cid:durableId="977298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E5"/>
    <w:rsid w:val="00053EAD"/>
    <w:rsid w:val="00077C99"/>
    <w:rsid w:val="000A5B00"/>
    <w:rsid w:val="001444E5"/>
    <w:rsid w:val="001C001E"/>
    <w:rsid w:val="001E6427"/>
    <w:rsid w:val="002B7E87"/>
    <w:rsid w:val="0031026A"/>
    <w:rsid w:val="003A384B"/>
    <w:rsid w:val="003B23D2"/>
    <w:rsid w:val="00427749"/>
    <w:rsid w:val="005567D1"/>
    <w:rsid w:val="00631691"/>
    <w:rsid w:val="00834258"/>
    <w:rsid w:val="0083789A"/>
    <w:rsid w:val="008C5842"/>
    <w:rsid w:val="00A51659"/>
    <w:rsid w:val="00A85E51"/>
    <w:rsid w:val="00AC3784"/>
    <w:rsid w:val="00B97736"/>
    <w:rsid w:val="00BC752B"/>
    <w:rsid w:val="00BF4815"/>
    <w:rsid w:val="00CB5CCD"/>
    <w:rsid w:val="00CC5A94"/>
    <w:rsid w:val="00D30CF8"/>
    <w:rsid w:val="00E2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777D"/>
  <w15:chartTrackingRefBased/>
  <w15:docId w15:val="{7C1E3F60-F83C-4697-A06C-B29ED01A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4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444E5"/>
    <w:pPr>
      <w:ind w:left="1108" w:hanging="284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444E5"/>
    <w:rPr>
      <w:rFonts w:ascii="Calibri" w:eastAsia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1444E5"/>
    <w:pPr>
      <w:spacing w:before="120"/>
      <w:ind w:left="1108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2448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Michalak</dc:creator>
  <cp:keywords/>
  <dc:description/>
  <cp:lastModifiedBy>Halina Michalak</cp:lastModifiedBy>
  <cp:revision>3</cp:revision>
  <dcterms:created xsi:type="dcterms:W3CDTF">2023-12-05T11:23:00Z</dcterms:created>
  <dcterms:modified xsi:type="dcterms:W3CDTF">2023-12-06T07:50:00Z</dcterms:modified>
</cp:coreProperties>
</file>