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8AC0" w14:textId="49A274DF" w:rsidR="00297955" w:rsidRPr="007C0C9A" w:rsidRDefault="007C0C9A">
      <w:pPr>
        <w:rPr>
          <w:b/>
          <w:bCs/>
          <w:sz w:val="24"/>
          <w:szCs w:val="24"/>
        </w:rPr>
      </w:pPr>
      <w:r w:rsidRPr="007C0C9A">
        <w:rPr>
          <w:b/>
          <w:bCs/>
          <w:sz w:val="24"/>
          <w:szCs w:val="24"/>
        </w:rPr>
        <w:t>„</w:t>
      </w:r>
      <w:r w:rsidR="00297955" w:rsidRPr="007C0C9A">
        <w:rPr>
          <w:b/>
          <w:bCs/>
          <w:sz w:val="24"/>
          <w:szCs w:val="24"/>
        </w:rPr>
        <w:t>Wakacje z wojskiem 2</w:t>
      </w:r>
      <w:r w:rsidRPr="007C0C9A">
        <w:rPr>
          <w:b/>
          <w:bCs/>
          <w:sz w:val="24"/>
          <w:szCs w:val="24"/>
        </w:rPr>
        <w:t>”</w:t>
      </w:r>
      <w:r w:rsidR="00297955" w:rsidRPr="007C0C9A">
        <w:rPr>
          <w:b/>
          <w:bCs/>
          <w:sz w:val="24"/>
          <w:szCs w:val="24"/>
        </w:rPr>
        <w:t xml:space="preserve"> – </w:t>
      </w:r>
      <w:r w:rsidR="00735252">
        <w:rPr>
          <w:b/>
          <w:bCs/>
          <w:sz w:val="24"/>
          <w:szCs w:val="24"/>
        </w:rPr>
        <w:t>czyli</w:t>
      </w:r>
      <w:r w:rsidRPr="007C0C9A">
        <w:rPr>
          <w:b/>
          <w:bCs/>
          <w:sz w:val="24"/>
          <w:szCs w:val="24"/>
        </w:rPr>
        <w:t xml:space="preserve"> wakacyjne szkolenia wojskowe</w:t>
      </w:r>
      <w:r w:rsidR="00044A90">
        <w:rPr>
          <w:b/>
          <w:bCs/>
          <w:sz w:val="24"/>
          <w:szCs w:val="24"/>
        </w:rPr>
        <w:t xml:space="preserve"> dla ochotników</w:t>
      </w:r>
      <w:r w:rsidRPr="007C0C9A">
        <w:rPr>
          <w:b/>
          <w:bCs/>
          <w:sz w:val="24"/>
          <w:szCs w:val="24"/>
        </w:rPr>
        <w:t>!</w:t>
      </w:r>
    </w:p>
    <w:p w14:paraId="222D1F42" w14:textId="77777777" w:rsidR="007C0C9A" w:rsidRDefault="007C0C9A" w:rsidP="00297955">
      <w:pPr>
        <w:jc w:val="both"/>
      </w:pPr>
    </w:p>
    <w:p w14:paraId="038BA1BF" w14:textId="275F3F32" w:rsidR="00297955" w:rsidRPr="007C0C9A" w:rsidRDefault="00297955" w:rsidP="007C1AFC">
      <w:pPr>
        <w:ind w:firstLine="708"/>
        <w:jc w:val="both"/>
        <w:rPr>
          <w:b/>
          <w:bCs/>
        </w:rPr>
      </w:pPr>
      <w:r w:rsidRPr="007C0C9A">
        <w:rPr>
          <w:b/>
          <w:bCs/>
        </w:rPr>
        <w:t xml:space="preserve">Wojsko Polskie zaprasza ochotników do spędzenia części swoich wakacji na </w:t>
      </w:r>
      <w:r w:rsidR="007C0C9A">
        <w:rPr>
          <w:b/>
          <w:bCs/>
        </w:rPr>
        <w:t>dobrowolnym</w:t>
      </w:r>
      <w:r w:rsidRPr="007C0C9A">
        <w:rPr>
          <w:b/>
          <w:bCs/>
        </w:rPr>
        <w:t xml:space="preserve"> szkoleniu wojskowym pod hasłem „Wakacje z wojskiem</w:t>
      </w:r>
      <w:r w:rsidR="007C0C9A" w:rsidRPr="007C0C9A">
        <w:rPr>
          <w:b/>
          <w:bCs/>
        </w:rPr>
        <w:t xml:space="preserve"> 2</w:t>
      </w:r>
      <w:r w:rsidRPr="007C0C9A">
        <w:rPr>
          <w:b/>
          <w:bCs/>
        </w:rPr>
        <w:t>”. To już druga edycja</w:t>
      </w:r>
      <w:r w:rsidR="007C0C9A" w:rsidRPr="007C0C9A">
        <w:rPr>
          <w:b/>
          <w:bCs/>
        </w:rPr>
        <w:t xml:space="preserve"> tego sprofilowanego na młodych ludzi, szkolenia żołnierskiego.</w:t>
      </w:r>
    </w:p>
    <w:p w14:paraId="1B35DD6F" w14:textId="65B7D6EC" w:rsidR="00297955" w:rsidRDefault="00297955" w:rsidP="007C1AFC">
      <w:pPr>
        <w:ind w:firstLine="708"/>
        <w:jc w:val="both"/>
      </w:pPr>
      <w:r>
        <w:t>Zeszłoroczna</w:t>
      </w:r>
      <w:r w:rsidR="007C0C9A">
        <w:t xml:space="preserve">, pierwsza </w:t>
      </w:r>
      <w:r>
        <w:t xml:space="preserve">edycja projektu okazała się </w:t>
      </w:r>
      <w:r w:rsidR="00044A90">
        <w:t xml:space="preserve">dużym </w:t>
      </w:r>
      <w:r>
        <w:t xml:space="preserve">sukcesem. Szkolenie ukończyło </w:t>
      </w:r>
      <w:r w:rsidRPr="001F40E7">
        <w:rPr>
          <w:b/>
          <w:bCs/>
        </w:rPr>
        <w:t xml:space="preserve">ponad 10 tysięcy </w:t>
      </w:r>
      <w:r w:rsidR="007C0C9A" w:rsidRPr="001F40E7">
        <w:rPr>
          <w:b/>
          <w:bCs/>
        </w:rPr>
        <w:t>osób</w:t>
      </w:r>
      <w:r w:rsidRPr="001F40E7">
        <w:rPr>
          <w:b/>
          <w:bCs/>
        </w:rPr>
        <w:t xml:space="preserve"> w całej Polsce</w:t>
      </w:r>
      <w:r>
        <w:t>. W tym roku przewidujemy przeszkolenie podobnej liczby ochotników</w:t>
      </w:r>
      <w:r w:rsidR="00044A90">
        <w:t xml:space="preserve"> w trakcie trzech turnusów szkoleniowych realizowanych </w:t>
      </w:r>
      <w:r w:rsidR="00044A90" w:rsidRPr="001F40E7">
        <w:rPr>
          <w:b/>
          <w:bCs/>
        </w:rPr>
        <w:t>od 9 czerwca do 13 września</w:t>
      </w:r>
      <w:r w:rsidR="00044A90">
        <w:t>.</w:t>
      </w:r>
      <w:r w:rsidR="00096877">
        <w:t xml:space="preserve"> Projekt jest skierowany przede wszystkim do osób </w:t>
      </w:r>
      <w:r w:rsidR="007C1AFC">
        <w:t xml:space="preserve">pełnoletnich w </w:t>
      </w:r>
      <w:r w:rsidR="00096877">
        <w:t xml:space="preserve">wieku 18-35 lat – szczególnie do tegorocznych maturzystów, studentów, </w:t>
      </w:r>
      <w:r w:rsidR="007C1AFC">
        <w:t xml:space="preserve">osób </w:t>
      </w:r>
      <w:r w:rsidR="00096877">
        <w:t>szukających pracy i zajęcia wakacyjnego. Służba wojskowa w tym przypadku może stanowić</w:t>
      </w:r>
      <w:r w:rsidR="007C1AFC">
        <w:t xml:space="preserve"> </w:t>
      </w:r>
      <w:r w:rsidR="007C1AFC" w:rsidRPr="001F40E7">
        <w:rPr>
          <w:b/>
          <w:bCs/>
        </w:rPr>
        <w:t>„przygodę życia”</w:t>
      </w:r>
      <w:r w:rsidR="007C1AFC">
        <w:t>, ale również</w:t>
      </w:r>
      <w:r w:rsidR="00096877">
        <w:t xml:space="preserve"> </w:t>
      </w:r>
      <w:r w:rsidR="007C1AFC">
        <w:t>doskonałą</w:t>
      </w:r>
      <w:r w:rsidR="00096877">
        <w:t xml:space="preserve"> alternatywę dla zwykłej pracy sezonowej.</w:t>
      </w:r>
    </w:p>
    <w:p w14:paraId="1E14C23B" w14:textId="77777777" w:rsidR="00297955" w:rsidRDefault="00297955" w:rsidP="00297955">
      <w:pPr>
        <w:jc w:val="both"/>
      </w:pPr>
    </w:p>
    <w:p w14:paraId="7889381F" w14:textId="3F7E160F" w:rsidR="00BC32E0" w:rsidRPr="00BC32E0" w:rsidRDefault="00BC32E0" w:rsidP="00297955">
      <w:pPr>
        <w:jc w:val="both"/>
        <w:rPr>
          <w:b/>
          <w:bCs/>
        </w:rPr>
      </w:pPr>
      <w:r w:rsidRPr="00BC32E0">
        <w:rPr>
          <w:b/>
          <w:bCs/>
        </w:rPr>
        <w:t>Istota projektu</w:t>
      </w:r>
    </w:p>
    <w:p w14:paraId="487FFAB8" w14:textId="78D37576" w:rsidR="001F2E9C" w:rsidRDefault="00096877" w:rsidP="001F40E7">
      <w:pPr>
        <w:spacing w:after="0"/>
        <w:ind w:firstLine="708"/>
        <w:jc w:val="both"/>
      </w:pPr>
      <w:r>
        <w:t xml:space="preserve">W naszej ofercie znajduje się </w:t>
      </w:r>
      <w:r w:rsidRPr="001F40E7">
        <w:rPr>
          <w:b/>
          <w:bCs/>
        </w:rPr>
        <w:t xml:space="preserve">ponad </w:t>
      </w:r>
      <w:r w:rsidR="001F2E9C" w:rsidRPr="001F40E7">
        <w:rPr>
          <w:b/>
          <w:bCs/>
        </w:rPr>
        <w:t>7</w:t>
      </w:r>
      <w:r w:rsidRPr="001F40E7">
        <w:rPr>
          <w:b/>
          <w:bCs/>
        </w:rPr>
        <w:t>0</w:t>
      </w:r>
      <w:r w:rsidR="001F2E9C" w:rsidRPr="001F40E7">
        <w:rPr>
          <w:b/>
          <w:bCs/>
        </w:rPr>
        <w:t xml:space="preserve"> różn</w:t>
      </w:r>
      <w:r w:rsidRPr="001F40E7">
        <w:rPr>
          <w:b/>
          <w:bCs/>
        </w:rPr>
        <w:t>ych</w:t>
      </w:r>
      <w:r w:rsidR="001F2E9C" w:rsidRPr="001F40E7">
        <w:rPr>
          <w:b/>
          <w:bCs/>
        </w:rPr>
        <w:t xml:space="preserve"> jednost</w:t>
      </w:r>
      <w:r w:rsidRPr="001F40E7">
        <w:rPr>
          <w:b/>
          <w:bCs/>
        </w:rPr>
        <w:t>ek</w:t>
      </w:r>
      <w:r w:rsidR="001F2E9C" w:rsidRPr="001F40E7">
        <w:rPr>
          <w:b/>
          <w:bCs/>
        </w:rPr>
        <w:t xml:space="preserve"> wojskow</w:t>
      </w:r>
      <w:r w:rsidRPr="001F40E7">
        <w:rPr>
          <w:b/>
          <w:bCs/>
        </w:rPr>
        <w:t xml:space="preserve">ych </w:t>
      </w:r>
      <w:r w:rsidR="001F2E9C" w:rsidRPr="001F40E7">
        <w:rPr>
          <w:b/>
          <w:bCs/>
        </w:rPr>
        <w:t>w całym kraju</w:t>
      </w:r>
      <w:r w:rsidR="001F2E9C">
        <w:t xml:space="preserve">. </w:t>
      </w:r>
      <w:r>
        <w:t>Można wybrać odpowiednią jednostkę dla siebie – czy to pod kątem odległości i terminu, czy też charakteru służby. Będzie m</w:t>
      </w:r>
      <w:r w:rsidR="001F2E9C">
        <w:t xml:space="preserve">ożna się sprawdzić m.in. jako żołnierz wojsk lądowych – piechoty, marynarz, żołnierz desantu, czołgista, rakietowiec i wiele innych. Jesteśmy elastyczni w podejściu i rekrutacji. Wystarczy, że młody człowiek zgłosi się do nas, a my zajmiemy się resztą. Co więcej, szkolenie będziemy układali tak, by powstawały w miarę możliwości </w:t>
      </w:r>
      <w:r w:rsidR="001F2E9C" w:rsidRPr="001F40E7">
        <w:rPr>
          <w:b/>
          <w:bCs/>
        </w:rPr>
        <w:t>grupy rówieśnicze</w:t>
      </w:r>
      <w:r w:rsidR="001F2E9C">
        <w:t>. To szansa na zawieranie relacji, doświadczeń i tzw. „przyjaźni z wojska”. Gwarantujemy unikalne doświadczenia i wspomnienia do końca życia. Każdy turnus to strzelanie, przetrwanie w terenie, walka wręcz, taktyka wojskowa czy szkolenia na pojazdach wojskowych. Stawiamy na praktykę i otwartość.</w:t>
      </w:r>
    </w:p>
    <w:p w14:paraId="3923277B" w14:textId="13471050" w:rsidR="00BC32E0" w:rsidRDefault="00BC32E0" w:rsidP="007C1AFC">
      <w:pPr>
        <w:spacing w:after="0"/>
        <w:ind w:firstLine="708"/>
        <w:jc w:val="both"/>
      </w:pPr>
      <w:r>
        <w:t xml:space="preserve">W ramach projektu można wziąć udział w jednym z trzech turnusów </w:t>
      </w:r>
      <w:r w:rsidR="007C1AFC">
        <w:t>szkoleniowych</w:t>
      </w:r>
      <w:r>
        <w:t xml:space="preserve">. Każdy z nich </w:t>
      </w:r>
      <w:r w:rsidRPr="001F40E7">
        <w:rPr>
          <w:b/>
          <w:bCs/>
        </w:rPr>
        <w:t>potrwa 27 dni</w:t>
      </w:r>
      <w:r>
        <w:t xml:space="preserve">. </w:t>
      </w:r>
      <w:r w:rsidR="001F2E9C">
        <w:t xml:space="preserve">Poniżej </w:t>
      </w:r>
      <w:r w:rsidR="001F40E7">
        <w:t>znajduje się</w:t>
      </w:r>
      <w:r w:rsidR="001F2E9C">
        <w:t xml:space="preserve"> harmonogram szkoleń:</w:t>
      </w:r>
    </w:p>
    <w:p w14:paraId="612126C8" w14:textId="67D0563C" w:rsidR="00BC32E0" w:rsidRDefault="00BC32E0" w:rsidP="001F2E9C">
      <w:pPr>
        <w:spacing w:after="0"/>
        <w:jc w:val="both"/>
      </w:pPr>
      <w:r>
        <w:t>I turnus – od 9 czerwca do 5 lipca 2025 r.</w:t>
      </w:r>
    </w:p>
    <w:p w14:paraId="2D93EE6E" w14:textId="6970C316" w:rsidR="00BC32E0" w:rsidRDefault="00BC32E0" w:rsidP="001F2E9C">
      <w:pPr>
        <w:spacing w:after="0"/>
        <w:jc w:val="both"/>
      </w:pPr>
      <w:r>
        <w:t>II turnus – od 14 lipca do 9 sierpnia 2025 r.</w:t>
      </w:r>
    </w:p>
    <w:p w14:paraId="5EBFE9C1" w14:textId="0EBA1FB5" w:rsidR="00BC32E0" w:rsidRDefault="00BC32E0" w:rsidP="001F40E7">
      <w:pPr>
        <w:spacing w:after="0"/>
        <w:jc w:val="both"/>
      </w:pPr>
      <w:r>
        <w:t>III turnus – od 18 sierpnia do 13 września 2025 r.</w:t>
      </w:r>
    </w:p>
    <w:p w14:paraId="043749B6" w14:textId="4A0D0085" w:rsidR="00BC32E0" w:rsidRDefault="007C1AFC" w:rsidP="007C1AFC">
      <w:pPr>
        <w:ind w:firstLine="708"/>
        <w:jc w:val="both"/>
      </w:pPr>
      <w:r>
        <w:t>Udział w s</w:t>
      </w:r>
      <w:r w:rsidR="001F2E9C">
        <w:t>zkoleni</w:t>
      </w:r>
      <w:r>
        <w:t>u</w:t>
      </w:r>
      <w:r w:rsidR="001F2E9C">
        <w:t xml:space="preserve"> wieńczy złożenie przysięgi wojskowej, czyli moment szczególny w życiu każdego żołnierza. </w:t>
      </w:r>
      <w:r w:rsidR="00BC32E0">
        <w:t xml:space="preserve">Co istotne udział w szkoleniu jest nie tylko bezpłatny, ale każdy kto </w:t>
      </w:r>
      <w:r>
        <w:t xml:space="preserve">je </w:t>
      </w:r>
      <w:r w:rsidR="00BC32E0">
        <w:t xml:space="preserve">ukończy </w:t>
      </w:r>
      <w:r w:rsidR="00BC32E0" w:rsidRPr="001F40E7">
        <w:rPr>
          <w:b/>
          <w:bCs/>
        </w:rPr>
        <w:t xml:space="preserve">zarobi około </w:t>
      </w:r>
      <w:r w:rsidRPr="001F40E7">
        <w:rPr>
          <w:b/>
          <w:bCs/>
        </w:rPr>
        <w:t>sześć tysięcy</w:t>
      </w:r>
      <w:r w:rsidR="00BC32E0" w:rsidRPr="001F40E7">
        <w:rPr>
          <w:b/>
          <w:bCs/>
        </w:rPr>
        <w:t xml:space="preserve"> zł</w:t>
      </w:r>
      <w:r w:rsidRPr="001F40E7">
        <w:rPr>
          <w:b/>
          <w:bCs/>
        </w:rPr>
        <w:t>otych</w:t>
      </w:r>
      <w:r w:rsidR="00BC32E0" w:rsidRPr="001F40E7">
        <w:rPr>
          <w:b/>
          <w:bCs/>
        </w:rPr>
        <w:t xml:space="preserve"> brutto</w:t>
      </w:r>
      <w:r w:rsidR="00BC32E0">
        <w:t xml:space="preserve">. To dobre „kieszonkowe” na studia, wakacje czy po prostu życie. </w:t>
      </w:r>
      <w:r>
        <w:t>Szkolenie m</w:t>
      </w:r>
      <w:r w:rsidR="00BC32E0">
        <w:t>oże także stanowić bardzo wartościowy wpis w przyszłym CV. Żołnierzy się ceni i szanuje, a ochotnicza służba wojskowa to dowód na wytrwałość, samoświadomość i zdyscyplinowanie.</w:t>
      </w:r>
      <w:r w:rsidR="001F2E9C">
        <w:t xml:space="preserve"> Oczywiście każdy kto ukończy szkolenie będzie miał możliwość związania się z Wojskiem Polskim, czy jako żołnierz aktywnej rezerwy, czy jako </w:t>
      </w:r>
      <w:proofErr w:type="spellStart"/>
      <w:r w:rsidR="001F2E9C">
        <w:t>terytorials</w:t>
      </w:r>
      <w:proofErr w:type="spellEnd"/>
      <w:r w:rsidR="001F2E9C">
        <w:t xml:space="preserve"> w WOT, a może nawet jako żołnierz zawodowy, czy podchorąży jednej z naszych akademii wojskowych. To realna szansa na rozwój i stabilizację.</w:t>
      </w:r>
    </w:p>
    <w:p w14:paraId="007A8E6F" w14:textId="77777777" w:rsidR="001F40E7" w:rsidRDefault="001F40E7" w:rsidP="007C1AFC">
      <w:pPr>
        <w:ind w:firstLine="708"/>
        <w:jc w:val="both"/>
      </w:pPr>
    </w:p>
    <w:p w14:paraId="0A578CD9" w14:textId="563969E9" w:rsidR="001F40E7" w:rsidRPr="00297955" w:rsidRDefault="001F40E7" w:rsidP="001F40E7">
      <w:pPr>
        <w:jc w:val="both"/>
        <w:rPr>
          <w:b/>
          <w:bCs/>
        </w:rPr>
      </w:pPr>
      <w:r w:rsidRPr="00297955">
        <w:rPr>
          <w:b/>
          <w:bCs/>
        </w:rPr>
        <w:t>Społeczny wymiar szkole</w:t>
      </w:r>
      <w:r w:rsidR="003700D4">
        <w:rPr>
          <w:b/>
          <w:bCs/>
        </w:rPr>
        <w:t>ń wojskowych</w:t>
      </w:r>
    </w:p>
    <w:p w14:paraId="5BC30E76" w14:textId="77777777" w:rsidR="001F40E7" w:rsidRDefault="001F40E7" w:rsidP="001F40E7">
      <w:pPr>
        <w:ind w:firstLine="708"/>
        <w:jc w:val="both"/>
      </w:pPr>
      <w:r>
        <w:t xml:space="preserve">„Wakacje z wojskiem” to wakacyjna propozycja służby wojskowej dla wszystkich chętnych, młodych ludzi. Projekt jest częścią szerszego kontekstu masowego wzmacniania polskiego społeczeństwa. Dzięki takiej formie mamy szansę zbudować potencjał wojskowy, ale również tworzyć społeczeństwo silne, świadome i odporne. Każda przeszkolona osoba jest realnym – silnym punktem społeczności. Dzięki służbie wojskowej jest w stanie zdobyć umiejętności oraz wiedzę jak się zachować </w:t>
      </w:r>
      <w:r>
        <w:lastRenderedPageBreak/>
        <w:t>w razie zagrożenia, kryzysu i wojny. Projekt jest adresowany do osób młodych – w wieku szkolnym, akademickim i produkcyjnym – gdyż właśnie to pokolenie będzie stanowiło o naszym bezpieczeństwie przez lata. Chcemy również tworzyć warunki do rozwoju idei obronności w Polsce. Każdy kto chce służyć w armii dostanie taką możliwość, a naszym zadaniem jest przygotować ofertę skrojoną do jego możliwości.</w:t>
      </w:r>
    </w:p>
    <w:p w14:paraId="67FA59E5" w14:textId="77777777" w:rsidR="001F40E7" w:rsidRDefault="001F40E7" w:rsidP="007C1AFC">
      <w:pPr>
        <w:ind w:firstLine="708"/>
        <w:jc w:val="both"/>
      </w:pPr>
    </w:p>
    <w:p w14:paraId="6F92F180" w14:textId="461E7BBA" w:rsidR="001F2E9C" w:rsidRPr="00096877" w:rsidRDefault="001F2E9C" w:rsidP="00297955">
      <w:pPr>
        <w:jc w:val="both"/>
        <w:rPr>
          <w:b/>
          <w:bCs/>
        </w:rPr>
      </w:pPr>
      <w:r w:rsidRPr="00096877">
        <w:rPr>
          <w:b/>
          <w:bCs/>
        </w:rPr>
        <w:t>Gdzie się zgłosić?</w:t>
      </w:r>
    </w:p>
    <w:p w14:paraId="58941062" w14:textId="36F6E03B" w:rsidR="001F2E9C" w:rsidRDefault="00096877" w:rsidP="007C1AFC">
      <w:pPr>
        <w:ind w:firstLine="708"/>
        <w:jc w:val="both"/>
      </w:pPr>
      <w:r>
        <w:t>Na szkolenia można się zgłosić w każdej chwili</w:t>
      </w:r>
      <w:r w:rsidR="001F2E9C">
        <w:t>.</w:t>
      </w:r>
      <w:r>
        <w:t xml:space="preserve"> Procedury i formalności są proste i ograniczone do minimum.</w:t>
      </w:r>
      <w:r w:rsidR="001F2E9C">
        <w:t xml:space="preserve"> </w:t>
      </w:r>
      <w:r>
        <w:t>Wystarczy zarejestrować</w:t>
      </w:r>
      <w:r w:rsidR="001F2E9C">
        <w:t xml:space="preserve"> się online </w:t>
      </w:r>
      <w:r w:rsidR="003700D4">
        <w:t>na</w:t>
      </w:r>
      <w:r w:rsidR="001F2E9C">
        <w:t xml:space="preserve"> portal</w:t>
      </w:r>
      <w:r>
        <w:t>u</w:t>
      </w:r>
      <w:r w:rsidR="001F2E9C">
        <w:t xml:space="preserve"> rekrutacyjny</w:t>
      </w:r>
      <w:r>
        <w:t>m</w:t>
      </w:r>
      <w:r w:rsidR="001F2E9C">
        <w:t xml:space="preserve"> </w:t>
      </w:r>
      <w:hyperlink r:id="rId8" w:history="1">
        <w:r w:rsidR="001F2E9C" w:rsidRPr="00B87809">
          <w:rPr>
            <w:rStyle w:val="Hipercze"/>
          </w:rPr>
          <w:t>www.zostanzolnierzem.pl</w:t>
        </w:r>
      </w:hyperlink>
      <w:r w:rsidR="001F2E9C">
        <w:t xml:space="preserve">. </w:t>
      </w:r>
      <w:r>
        <w:t>Zgłosić się można także osobiście do najbliższego wojskowego centrum rekrutacji</w:t>
      </w:r>
      <w:r w:rsidR="001F2E9C">
        <w:t xml:space="preserve">. </w:t>
      </w:r>
      <w:r w:rsidR="001F40E7">
        <w:t>My zapraszamy do Wojskowego Centrum Rekrutacji w Płocku, gdzie pomożemy w dopełnieniu wszystkich formalności</w:t>
      </w:r>
      <w:r w:rsidR="007C0C9A">
        <w:t>.</w:t>
      </w:r>
      <w:r w:rsidR="001F40E7">
        <w:t xml:space="preserve"> </w:t>
      </w:r>
      <w:r w:rsidR="00735252">
        <w:br/>
      </w:r>
      <w:r w:rsidR="001F40E7">
        <w:t>Na wszelkie pytania można uzyskać odpowiedzi także</w:t>
      </w:r>
      <w:r w:rsidR="00735252">
        <w:t xml:space="preserve"> za pośrednictwem ogólnopolskiej infolinii dostępnej</w:t>
      </w:r>
      <w:r w:rsidR="001F40E7">
        <w:t xml:space="preserve"> pod numerem telefonu: 800 180 110.</w:t>
      </w:r>
    </w:p>
    <w:p w14:paraId="162BEC62" w14:textId="77777777" w:rsidR="00044A90" w:rsidRDefault="00044A90" w:rsidP="00297955">
      <w:pPr>
        <w:jc w:val="both"/>
      </w:pPr>
    </w:p>
    <w:p w14:paraId="0372EC41" w14:textId="5D486CD2" w:rsidR="00044A90" w:rsidRPr="00044A90" w:rsidRDefault="00044A90" w:rsidP="00297955">
      <w:pPr>
        <w:jc w:val="both"/>
        <w:rPr>
          <w:b/>
          <w:bCs/>
        </w:rPr>
      </w:pPr>
      <w:r w:rsidRPr="00044A90">
        <w:rPr>
          <w:b/>
          <w:bCs/>
        </w:rPr>
        <w:t>Inne projekty</w:t>
      </w:r>
      <w:r>
        <w:rPr>
          <w:b/>
          <w:bCs/>
        </w:rPr>
        <w:t xml:space="preserve"> w serii „… z wojskiem”</w:t>
      </w:r>
    </w:p>
    <w:p w14:paraId="765F7A1C" w14:textId="4E930276" w:rsidR="007C0C9A" w:rsidRDefault="007C0C9A" w:rsidP="00044A90">
      <w:pPr>
        <w:ind w:firstLine="708"/>
        <w:jc w:val="both"/>
      </w:pPr>
      <w:r>
        <w:t xml:space="preserve">Projekt „Wakacje z wojskiem” jest jednym z projektów w serii „… z wojskiem”. Oprócz niego trwa 6-ta edycja </w:t>
      </w:r>
      <w:r w:rsidRPr="001F40E7">
        <w:rPr>
          <w:b/>
          <w:bCs/>
        </w:rPr>
        <w:t>„Trenuj z wojskiem”</w:t>
      </w:r>
      <w:r>
        <w:t>,  czyli popularnego projektu sobotnich szkoleń dla</w:t>
      </w:r>
      <w:r w:rsidR="001F40E7">
        <w:t xml:space="preserve"> osób ze</w:t>
      </w:r>
      <w:r>
        <w:t xml:space="preserve"> środowiska cywilnego w jednostkach wojskowych, tym razem z rozwinięciem obszaru z pogranicza wojskowości - zarządzania kryzysowego – obrony cywilnej. Projekt trwa do </w:t>
      </w:r>
      <w:r w:rsidR="00044A90">
        <w:t xml:space="preserve">5 </w:t>
      </w:r>
      <w:r>
        <w:t xml:space="preserve">lipca i zakłada przeszkolenie około 30 tysięcy uczestników. Ponadto </w:t>
      </w:r>
      <w:r w:rsidR="00735252">
        <w:t>w tym roku realizowaliśmy</w:t>
      </w:r>
      <w:r>
        <w:t xml:space="preserve"> projekt </w:t>
      </w:r>
      <w:r w:rsidR="00044A90" w:rsidRPr="001F40E7">
        <w:rPr>
          <w:b/>
          <w:bCs/>
        </w:rPr>
        <w:t>„Edukacja z wojskiem</w:t>
      </w:r>
      <w:r w:rsidR="00044A90">
        <w:t xml:space="preserve">” </w:t>
      </w:r>
      <w:r>
        <w:t xml:space="preserve">we współpracy </w:t>
      </w:r>
      <w:r w:rsidR="00044A90">
        <w:t xml:space="preserve">z Ministerstwem Edukacji Narodowej. W ramach </w:t>
      </w:r>
      <w:r w:rsidR="00735252">
        <w:t xml:space="preserve">tego </w:t>
      </w:r>
      <w:r w:rsidR="00044A90">
        <w:t>projektu żołnierze uczą uczniów  szkół podstawowych i ponadpodstawowych postaw zachowania w sytuacjach zagrożenia i kryzysowych.</w:t>
      </w:r>
    </w:p>
    <w:p w14:paraId="69C1F7AA" w14:textId="77777777" w:rsidR="00044A90" w:rsidRDefault="00044A90" w:rsidP="00735252">
      <w:pPr>
        <w:jc w:val="both"/>
      </w:pPr>
    </w:p>
    <w:p w14:paraId="6C9409E7" w14:textId="13589CD7" w:rsidR="00735252" w:rsidRPr="00735252" w:rsidRDefault="00735252" w:rsidP="00735252">
      <w:pPr>
        <w:jc w:val="both"/>
        <w:rPr>
          <w:b/>
          <w:bCs/>
        </w:rPr>
      </w:pPr>
      <w:r w:rsidRPr="00735252">
        <w:rPr>
          <w:b/>
          <w:bCs/>
        </w:rPr>
        <w:t>Gdzie znaleźć więcej informacji</w:t>
      </w:r>
      <w:r>
        <w:rPr>
          <w:b/>
          <w:bCs/>
        </w:rPr>
        <w:t>?</w:t>
      </w:r>
    </w:p>
    <w:p w14:paraId="1995443A" w14:textId="433A1793" w:rsidR="00735252" w:rsidRDefault="00735252" w:rsidP="00735252">
      <w:pPr>
        <w:jc w:val="both"/>
      </w:pPr>
      <w:r>
        <w:t xml:space="preserve">Zachęcamy wszystkich zainteresowanych mieszkańców do zapoznania się z aktualnymi projektami i materiałami informacyjnymi </w:t>
      </w:r>
      <w:r>
        <w:t xml:space="preserve">Wojska Polskiego </w:t>
      </w:r>
      <w:r>
        <w:t>dostępnymi na stronach:</w:t>
      </w:r>
    </w:p>
    <w:p w14:paraId="0E6737A5" w14:textId="77777777" w:rsidR="00735252" w:rsidRDefault="00735252" w:rsidP="00735252">
      <w:pPr>
        <w:jc w:val="both"/>
      </w:pPr>
      <w:r>
        <w:t>[LINK] https://wcrplock.wp.mil.pl</w:t>
      </w:r>
    </w:p>
    <w:p w14:paraId="28CE6EDD" w14:textId="77777777" w:rsidR="00735252" w:rsidRDefault="00735252" w:rsidP="00735252">
      <w:pPr>
        <w:jc w:val="both"/>
      </w:pPr>
      <w:r>
        <w:t>[LINK] https://www.facebook.com/WCRPlock/</w:t>
      </w:r>
    </w:p>
    <w:p w14:paraId="127FD76D" w14:textId="77777777" w:rsidR="00735252" w:rsidRDefault="00735252" w:rsidP="00735252">
      <w:pPr>
        <w:jc w:val="both"/>
      </w:pPr>
      <w:r>
        <w:t>[LINK] https://x.com/WCRPlock</w:t>
      </w:r>
    </w:p>
    <w:p w14:paraId="139CCF22" w14:textId="789989E0" w:rsidR="00735252" w:rsidRDefault="00735252" w:rsidP="00735252">
      <w:pPr>
        <w:jc w:val="both"/>
      </w:pPr>
      <w:r>
        <w:t xml:space="preserve">[LINK] </w:t>
      </w:r>
      <w:hyperlink r:id="rId9" w:history="1">
        <w:r w:rsidRPr="00E043AB">
          <w:rPr>
            <w:rStyle w:val="Hipercze"/>
          </w:rPr>
          <w:t>https://www.wojsko-polskie.pl/zostanzolnierzem/projekty/</w:t>
        </w:r>
      </w:hyperlink>
    </w:p>
    <w:p w14:paraId="01C2F4CB" w14:textId="4742884B" w:rsidR="00735252" w:rsidRDefault="00735252" w:rsidP="00735252">
      <w:pPr>
        <w:spacing w:after="0"/>
        <w:jc w:val="both"/>
      </w:pPr>
      <w:r>
        <w:t>Więcej informacji udziela Wojskowe Centrum Rekrutacji w Płocku</w:t>
      </w:r>
      <w:r>
        <w:t>:</w:t>
      </w:r>
    </w:p>
    <w:p w14:paraId="2F35AE05" w14:textId="77777777" w:rsidR="00735252" w:rsidRDefault="00735252" w:rsidP="00735252">
      <w:pPr>
        <w:spacing w:after="0"/>
        <w:jc w:val="both"/>
      </w:pPr>
      <w:r>
        <w:t>al. Jana Kilińskiego 12, 09-402 Płock</w:t>
      </w:r>
    </w:p>
    <w:p w14:paraId="3961B7FB" w14:textId="77777777" w:rsidR="00735252" w:rsidRDefault="00735252" w:rsidP="00735252">
      <w:pPr>
        <w:spacing w:after="0"/>
        <w:jc w:val="both"/>
      </w:pPr>
      <w:r>
        <w:t>tel.: 261-441-300</w:t>
      </w:r>
    </w:p>
    <w:p w14:paraId="00005118" w14:textId="354B3EFA" w:rsidR="00375909" w:rsidRPr="00735252" w:rsidRDefault="00735252" w:rsidP="00735252">
      <w:pPr>
        <w:jc w:val="both"/>
      </w:pPr>
      <w:r>
        <w:t>e-mail: wcrplock@ron.mil.pl</w:t>
      </w:r>
    </w:p>
    <w:p w14:paraId="07FB11D5" w14:textId="77777777" w:rsidR="00375909" w:rsidRDefault="00375909" w:rsidP="00044A90">
      <w:pPr>
        <w:spacing w:after="0"/>
        <w:jc w:val="both"/>
        <w:rPr>
          <w:sz w:val="20"/>
          <w:szCs w:val="20"/>
          <w:u w:val="single"/>
        </w:rPr>
      </w:pPr>
    </w:p>
    <w:p w14:paraId="577FD999" w14:textId="77777777" w:rsidR="00375909" w:rsidRDefault="00375909" w:rsidP="00044A90">
      <w:pPr>
        <w:spacing w:after="0"/>
        <w:jc w:val="both"/>
        <w:rPr>
          <w:sz w:val="20"/>
          <w:szCs w:val="20"/>
          <w:u w:val="single"/>
        </w:rPr>
      </w:pPr>
    </w:p>
    <w:p w14:paraId="2E6F5099" w14:textId="5ECB9C6B" w:rsidR="00044A90" w:rsidRPr="001F40E7" w:rsidRDefault="00044A90" w:rsidP="00044A90">
      <w:pPr>
        <w:spacing w:after="0"/>
        <w:jc w:val="both"/>
        <w:rPr>
          <w:sz w:val="20"/>
          <w:szCs w:val="20"/>
          <w:u w:val="single"/>
        </w:rPr>
      </w:pPr>
      <w:r w:rsidRPr="001F40E7">
        <w:rPr>
          <w:sz w:val="20"/>
          <w:szCs w:val="20"/>
          <w:u w:val="single"/>
        </w:rPr>
        <w:t>Autor:</w:t>
      </w:r>
    </w:p>
    <w:p w14:paraId="3E3C3D48" w14:textId="3E78DCBB" w:rsidR="00044A90" w:rsidRPr="001F40E7" w:rsidRDefault="00044A90" w:rsidP="00044A90">
      <w:pPr>
        <w:spacing w:after="0"/>
        <w:jc w:val="both"/>
        <w:rPr>
          <w:sz w:val="20"/>
          <w:szCs w:val="20"/>
        </w:rPr>
      </w:pPr>
      <w:r w:rsidRPr="001F40E7">
        <w:rPr>
          <w:sz w:val="20"/>
          <w:szCs w:val="20"/>
        </w:rPr>
        <w:t>ppor. Krystian Dwórznik</w:t>
      </w:r>
    </w:p>
    <w:p w14:paraId="20BB3558" w14:textId="5F52904E" w:rsidR="00044A90" w:rsidRPr="001F40E7" w:rsidRDefault="00044A90" w:rsidP="00044A90">
      <w:pPr>
        <w:jc w:val="both"/>
        <w:rPr>
          <w:sz w:val="20"/>
          <w:szCs w:val="20"/>
        </w:rPr>
      </w:pPr>
      <w:r w:rsidRPr="001F40E7">
        <w:rPr>
          <w:sz w:val="20"/>
          <w:szCs w:val="20"/>
        </w:rPr>
        <w:t>Wojskowe Centrum Rekrutacji w Płocku</w:t>
      </w:r>
    </w:p>
    <w:sectPr w:rsidR="00044A90" w:rsidRPr="001F4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6876" w14:textId="77777777" w:rsidR="00E877E8" w:rsidRDefault="00E877E8" w:rsidP="00297955">
      <w:pPr>
        <w:spacing w:after="0" w:line="240" w:lineRule="auto"/>
      </w:pPr>
      <w:r>
        <w:separator/>
      </w:r>
    </w:p>
  </w:endnote>
  <w:endnote w:type="continuationSeparator" w:id="0">
    <w:p w14:paraId="01FDE87C" w14:textId="77777777" w:rsidR="00E877E8" w:rsidRDefault="00E877E8" w:rsidP="0029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4458" w14:textId="77777777" w:rsidR="00E877E8" w:rsidRDefault="00E877E8" w:rsidP="00297955">
      <w:pPr>
        <w:spacing w:after="0" w:line="240" w:lineRule="auto"/>
      </w:pPr>
      <w:r>
        <w:separator/>
      </w:r>
    </w:p>
  </w:footnote>
  <w:footnote w:type="continuationSeparator" w:id="0">
    <w:p w14:paraId="17C3D702" w14:textId="77777777" w:rsidR="00E877E8" w:rsidRDefault="00E877E8" w:rsidP="00297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55"/>
    <w:rsid w:val="00044A90"/>
    <w:rsid w:val="00096877"/>
    <w:rsid w:val="000F083D"/>
    <w:rsid w:val="00143F74"/>
    <w:rsid w:val="001F2E9C"/>
    <w:rsid w:val="001F40E7"/>
    <w:rsid w:val="00297955"/>
    <w:rsid w:val="003700D4"/>
    <w:rsid w:val="00375909"/>
    <w:rsid w:val="0053564D"/>
    <w:rsid w:val="006636F3"/>
    <w:rsid w:val="00735252"/>
    <w:rsid w:val="007C0C9A"/>
    <w:rsid w:val="007C1AFC"/>
    <w:rsid w:val="00934D45"/>
    <w:rsid w:val="00BC32E0"/>
    <w:rsid w:val="00C77928"/>
    <w:rsid w:val="00D410F9"/>
    <w:rsid w:val="00E8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2333"/>
  <w15:chartTrackingRefBased/>
  <w15:docId w15:val="{A871A9F3-27BF-4019-ABE0-98871CDB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7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97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9795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9795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9795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9795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9795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9795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9795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795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9795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9795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9795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9795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9795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9795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9795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97955"/>
    <w:rPr>
      <w:rFonts w:eastAsiaTheme="majorEastAsia" w:cstheme="majorBidi"/>
      <w:color w:val="272727" w:themeColor="text1" w:themeTint="D8"/>
    </w:rPr>
  </w:style>
  <w:style w:type="paragraph" w:styleId="Tytu">
    <w:name w:val="Title"/>
    <w:basedOn w:val="Normalny"/>
    <w:next w:val="Normalny"/>
    <w:link w:val="TytuZnak"/>
    <w:uiPriority w:val="10"/>
    <w:qFormat/>
    <w:rsid w:val="00297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795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9795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9795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97955"/>
    <w:pPr>
      <w:spacing w:before="160"/>
      <w:jc w:val="center"/>
    </w:pPr>
    <w:rPr>
      <w:i/>
      <w:iCs/>
      <w:color w:val="404040" w:themeColor="text1" w:themeTint="BF"/>
    </w:rPr>
  </w:style>
  <w:style w:type="character" w:customStyle="1" w:styleId="CytatZnak">
    <w:name w:val="Cytat Znak"/>
    <w:basedOn w:val="Domylnaczcionkaakapitu"/>
    <w:link w:val="Cytat"/>
    <w:uiPriority w:val="29"/>
    <w:rsid w:val="00297955"/>
    <w:rPr>
      <w:i/>
      <w:iCs/>
      <w:color w:val="404040" w:themeColor="text1" w:themeTint="BF"/>
    </w:rPr>
  </w:style>
  <w:style w:type="paragraph" w:styleId="Akapitzlist">
    <w:name w:val="List Paragraph"/>
    <w:basedOn w:val="Normalny"/>
    <w:uiPriority w:val="34"/>
    <w:qFormat/>
    <w:rsid w:val="00297955"/>
    <w:pPr>
      <w:ind w:left="720"/>
      <w:contextualSpacing/>
    </w:pPr>
  </w:style>
  <w:style w:type="character" w:styleId="Wyrnienieintensywne">
    <w:name w:val="Intense Emphasis"/>
    <w:basedOn w:val="Domylnaczcionkaakapitu"/>
    <w:uiPriority w:val="21"/>
    <w:qFormat/>
    <w:rsid w:val="00297955"/>
    <w:rPr>
      <w:i/>
      <w:iCs/>
      <w:color w:val="0F4761" w:themeColor="accent1" w:themeShade="BF"/>
    </w:rPr>
  </w:style>
  <w:style w:type="paragraph" w:styleId="Cytatintensywny">
    <w:name w:val="Intense Quote"/>
    <w:basedOn w:val="Normalny"/>
    <w:next w:val="Normalny"/>
    <w:link w:val="CytatintensywnyZnak"/>
    <w:uiPriority w:val="30"/>
    <w:qFormat/>
    <w:rsid w:val="00297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97955"/>
    <w:rPr>
      <w:i/>
      <w:iCs/>
      <w:color w:val="0F4761" w:themeColor="accent1" w:themeShade="BF"/>
    </w:rPr>
  </w:style>
  <w:style w:type="character" w:styleId="Odwoanieintensywne">
    <w:name w:val="Intense Reference"/>
    <w:basedOn w:val="Domylnaczcionkaakapitu"/>
    <w:uiPriority w:val="32"/>
    <w:qFormat/>
    <w:rsid w:val="00297955"/>
    <w:rPr>
      <w:b/>
      <w:bCs/>
      <w:smallCaps/>
      <w:color w:val="0F4761" w:themeColor="accent1" w:themeShade="BF"/>
      <w:spacing w:val="5"/>
    </w:rPr>
  </w:style>
  <w:style w:type="paragraph" w:styleId="Nagwek">
    <w:name w:val="header"/>
    <w:basedOn w:val="Normalny"/>
    <w:link w:val="NagwekZnak"/>
    <w:uiPriority w:val="99"/>
    <w:unhideWhenUsed/>
    <w:rsid w:val="002979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955"/>
  </w:style>
  <w:style w:type="paragraph" w:styleId="Stopka">
    <w:name w:val="footer"/>
    <w:basedOn w:val="Normalny"/>
    <w:link w:val="StopkaZnak"/>
    <w:uiPriority w:val="99"/>
    <w:unhideWhenUsed/>
    <w:rsid w:val="002979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955"/>
  </w:style>
  <w:style w:type="paragraph" w:styleId="Tekstprzypisukocowego">
    <w:name w:val="endnote text"/>
    <w:basedOn w:val="Normalny"/>
    <w:link w:val="TekstprzypisukocowegoZnak"/>
    <w:uiPriority w:val="99"/>
    <w:semiHidden/>
    <w:unhideWhenUsed/>
    <w:rsid w:val="001F2E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2E9C"/>
    <w:rPr>
      <w:sz w:val="20"/>
      <w:szCs w:val="20"/>
    </w:rPr>
  </w:style>
  <w:style w:type="character" w:styleId="Odwoanieprzypisukocowego">
    <w:name w:val="endnote reference"/>
    <w:basedOn w:val="Domylnaczcionkaakapitu"/>
    <w:uiPriority w:val="99"/>
    <w:semiHidden/>
    <w:unhideWhenUsed/>
    <w:rsid w:val="001F2E9C"/>
    <w:rPr>
      <w:vertAlign w:val="superscript"/>
    </w:rPr>
  </w:style>
  <w:style w:type="character" w:styleId="Hipercze">
    <w:name w:val="Hyperlink"/>
    <w:basedOn w:val="Domylnaczcionkaakapitu"/>
    <w:uiPriority w:val="99"/>
    <w:unhideWhenUsed/>
    <w:rsid w:val="001F2E9C"/>
    <w:rPr>
      <w:color w:val="467886" w:themeColor="hyperlink"/>
      <w:u w:val="single"/>
    </w:rPr>
  </w:style>
  <w:style w:type="character" w:styleId="Nierozpoznanawzmianka">
    <w:name w:val="Unresolved Mention"/>
    <w:basedOn w:val="Domylnaczcionkaakapitu"/>
    <w:uiPriority w:val="99"/>
    <w:semiHidden/>
    <w:unhideWhenUsed/>
    <w:rsid w:val="001F2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stanzolnierze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jsko-polskie.pl/zostanzolnierzem/projek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WXB0Sy94N0hiMmk2ZkpiYitFbkRKMVRjdENVU2kzW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/GFeA6d7r2MKyfTjQL/B3s1scq9T8eVZcRbQht6y9/Y=</DigestValue>
      </Reference>
      <Reference URI="#INFO">
        <DigestMethod Algorithm="http://www.w3.org/2001/04/xmlenc#sha256"/>
        <DigestValue>i/jh56IFBaZWWDOnTiigxlkC0kEQeHHeeyjyrSvUt18=</DigestValue>
      </Reference>
    </SignedInfo>
    <SignatureValue>Tz5B+M8rfzqFLOebVmilSy/nFtw/4ajeMsXy/ydqD1diBtupQ+kDOrvmCMFb46jX7RhDjb8ubnhuU6ANclCRhQ==</SignatureValue>
    <Object Id="INFO">
      <ArrayOfString xmlns:xsd="http://www.w3.org/2001/XMLSchema" xmlns:xsi="http://www.w3.org/2001/XMLSchema-instance" xmlns="">
        <string>vYptK/x7Hb2i6fJbb+EnDJ1TctCUSi3Z</string>
      </ArrayOfString>
    </Object>
  </Signature>
</WrappedLabelInfo>
</file>

<file path=customXml/item2.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345CA68-B288-4CEF-B2F1-4C4E1E5B651E}">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0E0DF29D-8450-428A-813F-5273137501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809</Words>
  <Characters>4860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Dwórznik Krystian</cp:lastModifiedBy>
  <cp:revision>5</cp:revision>
  <dcterms:created xsi:type="dcterms:W3CDTF">2025-05-14T10:28:00Z</dcterms:created>
  <dcterms:modified xsi:type="dcterms:W3CDTF">2025-06-23T07:45:00Z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c34cfd4a-177c-49da-aac8-a3a302fedcd9</vt:lpwstr>
  </property>
  <property fmtid="{D5CDD505-2E9C-101B-9397-08002B2CF9AE}" pid="3"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rvtYuvG2zwMutqfj+LG9ujQCmo6JPpv9</vt:lpwstr>
  </property>
  <property fmtid="{D5CDD505-2E9C-101B-9397-08002B2CF9AE}" pid="9" name="bjpmDocIH">
    <vt:lpwstr>zYQ4Zgx1H4HRbx8DlUxUA4HQBx7nR7Ss</vt:lpwstr>
  </property>
</Properties>
</file>