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2EA" w14:textId="235F4E2F" w:rsidR="007379B4" w:rsidRPr="0024244F" w:rsidRDefault="007379B4" w:rsidP="0024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EE0000"/>
          <w:kern w:val="36"/>
          <w:sz w:val="48"/>
          <w:szCs w:val="4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4244F">
        <w:rPr>
          <w:rFonts w:ascii="Times New Roman" w:eastAsia="Times New Roman" w:hAnsi="Times New Roman" w:cs="Times New Roman"/>
          <w:bCs/>
          <w:color w:val="EE0000"/>
          <w:kern w:val="36"/>
          <w:sz w:val="48"/>
          <w:szCs w:val="4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Przedsiębiorco!</w:t>
      </w:r>
    </w:p>
    <w:p w14:paraId="4B6ADCC1" w14:textId="415944E8" w:rsidR="007379B4" w:rsidRPr="0024244F" w:rsidRDefault="007379B4" w:rsidP="0024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EE0000"/>
          <w:kern w:val="36"/>
          <w:sz w:val="48"/>
          <w:szCs w:val="4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4244F">
        <w:rPr>
          <w:rFonts w:ascii="Times New Roman" w:eastAsia="Times New Roman" w:hAnsi="Times New Roman" w:cs="Times New Roman"/>
          <w:bCs/>
          <w:color w:val="EE0000"/>
          <w:kern w:val="36"/>
          <w:sz w:val="48"/>
          <w:szCs w:val="48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Pamiętaj o obowiązku zawarcia umowy na odbiór odpadów !!!</w:t>
      </w:r>
    </w:p>
    <w:p w14:paraId="5DA3B878" w14:textId="309480F7" w:rsidR="007379B4" w:rsidRPr="00150F7F" w:rsidRDefault="007379B4" w:rsidP="00737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PRZYPOMINAMY!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PRZEDSIĘBIORCY MAJĄ OBOWIĄZEK ZAWRZEĆ UMOWĘ NA ODBIÓR ODPADÓW KOMUNALNYCH</w:t>
      </w:r>
      <w:r w:rsidR="00F3626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– SEGREGOWANYCH I ZMIESZANYCH</w:t>
      </w:r>
    </w:p>
    <w:p w14:paraId="6CE8C40F" w14:textId="1E9C11F9" w:rsidR="007379B4" w:rsidRPr="00150F7F" w:rsidRDefault="007379B4" w:rsidP="0073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Właściciele nieruchomości,</w:t>
      </w:r>
      <w:r w:rsidR="00892D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 których nie zamieszkują mieszkańcy,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lecz powstają odpady komunalne, zobowiązani są do zawarcia indywidualnych umów cywilno-prawnych na odbiór i zagospodarowanie odpadów komunalnych z przedsiębiorcą wpisanym do rejestru działalności regulowanej.</w:t>
      </w:r>
    </w:p>
    <w:p w14:paraId="38B665F1" w14:textId="4A60B57A" w:rsidR="007379B4" w:rsidRPr="00CC2542" w:rsidRDefault="007379B4" w:rsidP="0073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Obowiązek ten również dotyczy 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każdego podmiotu prowadzącego działalność gospodarczą, w wyniku której powstają odpady komunalne (firmy budowlane, lokale/punkty handlowe, lokal</w:t>
      </w:r>
      <w:r w:rsidR="00CC254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e 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gastronomiczn</w:t>
      </w:r>
      <w:r w:rsidR="00CC254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obiekty użyteczności publicznej, zakłady rzemieślnicze</w:t>
      </w:r>
      <w:r w:rsidR="00892D9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</w:t>
      </w:r>
      <w:r w:rsidR="00892D9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produkcyjne</w:t>
      </w:r>
      <w:r w:rsidR="00892D9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</w:t>
      </w:r>
      <w:r w:rsidR="00892D9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usługowe/ przychodnie/ apteki itp.).</w:t>
      </w:r>
    </w:p>
    <w:p w14:paraId="41C6CD72" w14:textId="687856DB" w:rsidR="00CC2542" w:rsidRPr="00CC2542" w:rsidRDefault="00CC2542" w:rsidP="00CC25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542">
        <w:rPr>
          <w:rFonts w:ascii="Times New Roman" w:hAnsi="Times New Roman" w:cs="Times New Roman"/>
        </w:rPr>
        <w:t>Umowa ta powinna obejmować wszystkie wymagane prawem frakcje odpadów: papier, szkło, metale i tworzywa sztuczne, bioodpady, odpady komunalne zmieszane. Zgodnie z ustawą, każdy właściciel nieruchomości jest zobowiązany do selektywnej zbiórki odpadów.</w:t>
      </w:r>
    </w:p>
    <w:p w14:paraId="48719702" w14:textId="40B1E63E" w:rsidR="007379B4" w:rsidRPr="00CC2542" w:rsidRDefault="007379B4" w:rsidP="00CC25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C2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sytuacji, gdy nieruchomość posiada dwie części tj. przeznaczoną na cele mieszkaniowe oraz przeznaczoną</w:t>
      </w:r>
      <w:r w:rsidR="00025C98" w:rsidRPr="00CC2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C25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 działalność gospodarczą, właściciele nieruchomości powinni:</w:t>
      </w:r>
    </w:p>
    <w:p w14:paraId="48BAF401" w14:textId="09489F1F" w:rsidR="007379B4" w:rsidRPr="007379B4" w:rsidRDefault="007379B4" w:rsidP="007379B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379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uiszczać do gminy opłatę za gospodarowanie odpadami komunalnymi – za część dotyczącą nieruchomości zamieszkałej, zgodnie ze złożoną deklaracją (iloczyn liczby mieszkańców zamieszkujących daną nieruchomość </w:t>
      </w:r>
      <w:r w:rsidR="009A61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7379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aktualnie obowiązująca stawka opłaty);</w:t>
      </w:r>
    </w:p>
    <w:p w14:paraId="472FA0C1" w14:textId="77777777" w:rsidR="007379B4" w:rsidRPr="007379B4" w:rsidRDefault="007379B4" w:rsidP="007379B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379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zawrzeć z podmiotem uprawnionym dodatkową umowę na odbiór odpadów komunalnych – na część nieruchomości niezamieszkałej (na której prowadzona jest działalność gospodarcza). </w:t>
      </w:r>
    </w:p>
    <w:p w14:paraId="1C9BD6BC" w14:textId="77777777" w:rsidR="007379B4" w:rsidRPr="00150F7F" w:rsidRDefault="007379B4" w:rsidP="00737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Niedopuszczalne jest mieszanie odpadów komunalnych z gospodarstwa domowego z odpadami komunalnymi z nieruchomości niezamieszkałej.</w:t>
      </w:r>
    </w:p>
    <w:p w14:paraId="2189A74A" w14:textId="77777777" w:rsidR="007379B4" w:rsidRPr="00150F7F" w:rsidRDefault="007379B4" w:rsidP="007379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prowadzi ewidencję umów zawartych na odbieranie odpadów komunalnych od właścicieli nieruchomości, w celu kontroli wykonywania przez właścicieli nieruchomości i przedsiębiorców obowiązków wynikających z ustawy.</w:t>
      </w:r>
    </w:p>
    <w:p w14:paraId="38E3962E" w14:textId="77777777" w:rsidR="007379B4" w:rsidRPr="00150F7F" w:rsidRDefault="007379B4" w:rsidP="007379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Właściciele nieruchomości niezamieszkałych zobowiązani są do udokumentowania posiadania umowy na korzystanie z usług w zakresie odbierania odpadów komunalnych poprzez okazanie takich umów i dowodów uiszczania opłat za te usługi.</w:t>
      </w:r>
    </w:p>
    <w:p w14:paraId="47B7A48E" w14:textId="00725D22" w:rsidR="009A6133" w:rsidRPr="00150F7F" w:rsidRDefault="009A6133" w:rsidP="009A61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Minimalne ilości pojemników wskazane są w Regulaminie utrzymania czystości i porządku na terenie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i </w:t>
      </w: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Biała Rawska</w:t>
      </w:r>
      <w:r w:rsidR="00892D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dostępnym na stronie </w:t>
      </w:r>
      <w:hyperlink r:id="rId5" w:history="1">
        <w:r w:rsidR="00892D9B" w:rsidRPr="00440100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www.bialarawska.pl</w:t>
        </w:r>
      </w:hyperlink>
      <w:r w:rsidR="00892D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zakładce </w:t>
      </w:r>
      <w:r w:rsidR="00427A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mieszkańców - </w:t>
      </w:r>
      <w:r w:rsidR="00892D9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gospodarka odpadami.</w:t>
      </w:r>
    </w:p>
    <w:p w14:paraId="11DB4128" w14:textId="55EE97EA" w:rsidR="007379B4" w:rsidRPr="009A6133" w:rsidRDefault="007379B4" w:rsidP="00737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9A613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Uwaga! </w:t>
      </w:r>
    </w:p>
    <w:p w14:paraId="0E052374" w14:textId="16172B0D" w:rsidR="007379B4" w:rsidRPr="00150F7F" w:rsidRDefault="007379B4" w:rsidP="00737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Brak posiadania aktualnych umów na odbiór odpadów komunalnych, skutkować będzie:</w:t>
      </w:r>
    </w:p>
    <w:p w14:paraId="636A9D67" w14:textId="685080DF" w:rsidR="007379B4" w:rsidRDefault="007379B4" w:rsidP="009A6133">
      <w:pPr>
        <w:pStyle w:val="Akapitzlist"/>
        <w:numPr>
          <w:ilvl w:val="0"/>
          <w:numId w:val="10"/>
        </w:numPr>
        <w:spacing w:after="0"/>
        <w:ind w:left="360"/>
        <w:jc w:val="both"/>
      </w:pPr>
      <w:r w:rsidRPr="007379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nałożeniem kary grzywny</w:t>
      </w:r>
      <w:r w:rsidRPr="007379B4">
        <w:t xml:space="preserve"> </w:t>
      </w:r>
      <w:r w:rsidRPr="007379B4">
        <w:rPr>
          <w:rFonts w:ascii="Times New Roman" w:hAnsi="Times New Roman" w:cs="Times New Roman"/>
        </w:rPr>
        <w:t>na podstawie art. 10 ust. 2 ustawy z dnia 13 września 1996r. o utrzymaniu czystości i porządku w gminach (</w:t>
      </w:r>
      <w:proofErr w:type="spellStart"/>
      <w:r w:rsidRPr="007379B4">
        <w:rPr>
          <w:rFonts w:ascii="Times New Roman" w:hAnsi="Times New Roman" w:cs="Times New Roman"/>
        </w:rPr>
        <w:t>t.j</w:t>
      </w:r>
      <w:proofErr w:type="spellEnd"/>
      <w:r w:rsidRPr="007379B4">
        <w:rPr>
          <w:rFonts w:ascii="Times New Roman" w:hAnsi="Times New Roman" w:cs="Times New Roman"/>
        </w:rPr>
        <w:t>.: Dz. U. z 2024r. poz.399),</w:t>
      </w:r>
    </w:p>
    <w:p w14:paraId="55B39F35" w14:textId="7EBE2625" w:rsidR="007379B4" w:rsidRPr="00150F7F" w:rsidRDefault="007379B4" w:rsidP="009A6133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0F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wszczęciem postępowania nakazującego wykonanie tego obowiązku decyzją administracyjną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379B4">
        <w:rPr>
          <w:rFonts w:ascii="Times New Roman" w:hAnsi="Times New Roman" w:cs="Times New Roman"/>
        </w:rPr>
        <w:t xml:space="preserve">na podstawie art. 6 ust. 7 ustawy </w:t>
      </w:r>
      <w:proofErr w:type="spellStart"/>
      <w:r w:rsidRPr="007379B4">
        <w:rPr>
          <w:rFonts w:ascii="Times New Roman" w:hAnsi="Times New Roman" w:cs="Times New Roman"/>
        </w:rPr>
        <w:t>j.w</w:t>
      </w:r>
      <w:proofErr w:type="spellEnd"/>
      <w:r w:rsidRPr="007379B4">
        <w:rPr>
          <w:rFonts w:ascii="Times New Roman" w:hAnsi="Times New Roman" w:cs="Times New Roman"/>
        </w:rPr>
        <w:t>.</w:t>
      </w:r>
    </w:p>
    <w:p w14:paraId="2134311C" w14:textId="77777777" w:rsidR="009A6133" w:rsidRDefault="009A6133">
      <w:pPr>
        <w:jc w:val="both"/>
      </w:pPr>
    </w:p>
    <w:sectPr w:rsidR="009A6133" w:rsidSect="0024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BBD"/>
    <w:multiLevelType w:val="multilevel"/>
    <w:tmpl w:val="CB3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87189"/>
    <w:multiLevelType w:val="multilevel"/>
    <w:tmpl w:val="BB02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23571"/>
    <w:multiLevelType w:val="multilevel"/>
    <w:tmpl w:val="D39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101D8"/>
    <w:multiLevelType w:val="multilevel"/>
    <w:tmpl w:val="E5DA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4505"/>
    <w:multiLevelType w:val="multilevel"/>
    <w:tmpl w:val="3B82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E48CE"/>
    <w:multiLevelType w:val="multilevel"/>
    <w:tmpl w:val="BB02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2641D"/>
    <w:multiLevelType w:val="multilevel"/>
    <w:tmpl w:val="E14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40278"/>
    <w:multiLevelType w:val="hybridMultilevel"/>
    <w:tmpl w:val="EC7CEF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010F08"/>
    <w:multiLevelType w:val="hybridMultilevel"/>
    <w:tmpl w:val="D5105752"/>
    <w:lvl w:ilvl="0" w:tplc="F0628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630FB"/>
    <w:multiLevelType w:val="hybridMultilevel"/>
    <w:tmpl w:val="8A9ADF58"/>
    <w:lvl w:ilvl="0" w:tplc="F0628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737E2"/>
    <w:multiLevelType w:val="hybridMultilevel"/>
    <w:tmpl w:val="18967328"/>
    <w:lvl w:ilvl="0" w:tplc="F0628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080137">
    <w:abstractNumId w:val="1"/>
  </w:num>
  <w:num w:numId="2" w16cid:durableId="42022022">
    <w:abstractNumId w:val="2"/>
  </w:num>
  <w:num w:numId="3" w16cid:durableId="110327016">
    <w:abstractNumId w:val="4"/>
  </w:num>
  <w:num w:numId="4" w16cid:durableId="1456171411">
    <w:abstractNumId w:val="6"/>
  </w:num>
  <w:num w:numId="5" w16cid:durableId="266039701">
    <w:abstractNumId w:val="0"/>
  </w:num>
  <w:num w:numId="6" w16cid:durableId="1557009685">
    <w:abstractNumId w:val="3"/>
  </w:num>
  <w:num w:numId="7" w16cid:durableId="802042918">
    <w:abstractNumId w:val="7"/>
  </w:num>
  <w:num w:numId="8" w16cid:durableId="1414862431">
    <w:abstractNumId w:val="8"/>
  </w:num>
  <w:num w:numId="9" w16cid:durableId="1290817840">
    <w:abstractNumId w:val="10"/>
  </w:num>
  <w:num w:numId="10" w16cid:durableId="1094472951">
    <w:abstractNumId w:val="9"/>
  </w:num>
  <w:num w:numId="11" w16cid:durableId="125489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70"/>
    <w:rsid w:val="00025C98"/>
    <w:rsid w:val="0024244F"/>
    <w:rsid w:val="00427AFA"/>
    <w:rsid w:val="005C5C5F"/>
    <w:rsid w:val="005C77BC"/>
    <w:rsid w:val="007379B4"/>
    <w:rsid w:val="00892D9B"/>
    <w:rsid w:val="008B4070"/>
    <w:rsid w:val="009A6133"/>
    <w:rsid w:val="00BD76F2"/>
    <w:rsid w:val="00CC2542"/>
    <w:rsid w:val="00D84AF2"/>
    <w:rsid w:val="00F15F51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5F86"/>
  <w15:chartTrackingRefBased/>
  <w15:docId w15:val="{E318EF42-06C3-4817-A5A2-CDC6435E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B4"/>
  </w:style>
  <w:style w:type="paragraph" w:styleId="Nagwek1">
    <w:name w:val="heading 1"/>
    <w:basedOn w:val="Normalny"/>
    <w:next w:val="Normalny"/>
    <w:link w:val="Nagwek1Znak"/>
    <w:uiPriority w:val="9"/>
    <w:qFormat/>
    <w:rsid w:val="008B4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0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0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0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0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0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0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0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0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0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0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0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0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0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07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2D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Umig</dc:creator>
  <cp:keywords/>
  <dc:description/>
  <cp:lastModifiedBy>Umig Umig</cp:lastModifiedBy>
  <cp:revision>8</cp:revision>
  <cp:lastPrinted>2025-06-03T08:28:00Z</cp:lastPrinted>
  <dcterms:created xsi:type="dcterms:W3CDTF">2025-06-03T06:40:00Z</dcterms:created>
  <dcterms:modified xsi:type="dcterms:W3CDTF">2025-06-23T07:22:00Z</dcterms:modified>
</cp:coreProperties>
</file>