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1E97" w14:textId="36E3A721" w:rsidR="006F519F" w:rsidRDefault="006F519F" w:rsidP="006F519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do Uchwały Nr</w:t>
      </w:r>
      <w:r w:rsidR="00190F5A">
        <w:rPr>
          <w:rFonts w:ascii="Times New Roman" w:hAnsi="Times New Roman"/>
          <w:sz w:val="24"/>
          <w:szCs w:val="24"/>
        </w:rPr>
        <w:t xml:space="preserve"> XXIII/176/25</w:t>
      </w:r>
    </w:p>
    <w:p w14:paraId="07E24A12" w14:textId="77777777" w:rsidR="006F519F" w:rsidRDefault="006F519F" w:rsidP="006F519F">
      <w:pPr>
        <w:spacing w:after="0" w:line="240" w:lineRule="auto"/>
        <w:ind w:left="566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Białej Rawskiej</w:t>
      </w:r>
    </w:p>
    <w:p w14:paraId="0F404565" w14:textId="4EE03E89" w:rsidR="006F519F" w:rsidRDefault="006F519F" w:rsidP="006F519F">
      <w:pPr>
        <w:spacing w:after="0" w:line="240" w:lineRule="auto"/>
        <w:ind w:left="566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</w:t>
      </w:r>
      <w:r w:rsidR="00190F5A">
        <w:rPr>
          <w:rFonts w:ascii="Times New Roman" w:hAnsi="Times New Roman"/>
          <w:sz w:val="24"/>
          <w:szCs w:val="24"/>
        </w:rPr>
        <w:t xml:space="preserve"> 31 października 2025 roku</w:t>
      </w:r>
    </w:p>
    <w:p w14:paraId="09A7CE2E" w14:textId="77777777" w:rsidR="00281E8B" w:rsidRDefault="00281E8B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FB2F7A7" w14:textId="122AA926" w:rsidR="006F519F" w:rsidRDefault="006F519F" w:rsidP="006F519F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utrzymania czystości i porządku na terenie miasta i gminy Biała Rawska</w:t>
      </w:r>
    </w:p>
    <w:p w14:paraId="7FD391D6" w14:textId="77777777" w:rsidR="006F519F" w:rsidRDefault="006F519F" w:rsidP="006F51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8ECC94" w14:textId="77777777" w:rsidR="006F519F" w:rsidRDefault="006F519F" w:rsidP="006F519F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1</w:t>
      </w:r>
    </w:p>
    <w:p w14:paraId="6B4B441F" w14:textId="77777777" w:rsidR="006F519F" w:rsidRDefault="006F519F" w:rsidP="006F519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w zakresie utrzymania czystości i porządku na terenach nieruchomości</w:t>
      </w:r>
    </w:p>
    <w:p w14:paraId="41814AEE" w14:textId="77777777" w:rsidR="006F519F" w:rsidRDefault="006F519F" w:rsidP="006F51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8245512" w14:textId="77777777" w:rsidR="006F519F" w:rsidRDefault="006F519F" w:rsidP="006F519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1. Ustala się prowadzenie selektywnego zbierania i odbierania odpadów komunalnych lub przyjmowania od właścicieli nieruchomości następujących frakcji odpadów komunalnych:</w:t>
      </w:r>
    </w:p>
    <w:p w14:paraId="44E04764" w14:textId="70AFAEEB" w:rsidR="006F519F" w:rsidRPr="00D414AB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414AB">
        <w:rPr>
          <w:rFonts w:ascii="Times New Roman" w:hAnsi="Times New Roman"/>
          <w:sz w:val="24"/>
          <w:szCs w:val="24"/>
        </w:rPr>
        <w:t>papier i tektur</w:t>
      </w:r>
      <w:r>
        <w:rPr>
          <w:rFonts w:ascii="Times New Roman" w:hAnsi="Times New Roman"/>
          <w:sz w:val="24"/>
          <w:szCs w:val="24"/>
        </w:rPr>
        <w:t>a</w:t>
      </w:r>
      <w:r w:rsidRPr="00D414A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FAB">
        <w:rPr>
          <w:rFonts w:ascii="Times New Roman" w:hAnsi="Times New Roman"/>
          <w:sz w:val="24"/>
          <w:szCs w:val="24"/>
        </w:rPr>
        <w:t>w tym opakowania z papieru i tektury</w:t>
      </w:r>
      <w:r w:rsidR="008C7C6A" w:rsidRPr="00D73FAB">
        <w:rPr>
          <w:rFonts w:ascii="Times New Roman" w:hAnsi="Times New Roman"/>
          <w:sz w:val="24"/>
          <w:szCs w:val="24"/>
        </w:rPr>
        <w:t>,</w:t>
      </w:r>
    </w:p>
    <w:p w14:paraId="0E75DDD7" w14:textId="67D6209E" w:rsidR="008C7C6A" w:rsidRPr="00D73FAB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7C6A">
        <w:rPr>
          <w:rFonts w:ascii="Times New Roman" w:hAnsi="Times New Roman"/>
          <w:sz w:val="24"/>
          <w:szCs w:val="24"/>
        </w:rPr>
        <w:t xml:space="preserve"> </w:t>
      </w:r>
      <w:r w:rsidRPr="00D73FAB">
        <w:rPr>
          <w:rFonts w:ascii="Times New Roman" w:hAnsi="Times New Roman"/>
          <w:sz w:val="24"/>
          <w:szCs w:val="24"/>
        </w:rPr>
        <w:t>metale i tworzywa sztuczne, w tym opakowania z tworzyw sztucznych</w:t>
      </w:r>
      <w:r w:rsidR="008C7C6A" w:rsidRPr="00D73FAB">
        <w:rPr>
          <w:rFonts w:ascii="Times New Roman" w:hAnsi="Times New Roman"/>
          <w:sz w:val="24"/>
          <w:szCs w:val="24"/>
        </w:rPr>
        <w:t>,</w:t>
      </w:r>
    </w:p>
    <w:p w14:paraId="35B65478" w14:textId="05905E14" w:rsidR="006F519F" w:rsidRPr="008C7C6A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7C6A">
        <w:rPr>
          <w:rFonts w:ascii="Times New Roman" w:hAnsi="Times New Roman"/>
          <w:sz w:val="24"/>
          <w:szCs w:val="24"/>
        </w:rPr>
        <w:t xml:space="preserve"> </w:t>
      </w:r>
      <w:r w:rsidR="008C7C6A" w:rsidRPr="008C7C6A">
        <w:rPr>
          <w:rFonts w:ascii="Times New Roman" w:hAnsi="Times New Roman"/>
          <w:sz w:val="24"/>
          <w:szCs w:val="24"/>
        </w:rPr>
        <w:t>s</w:t>
      </w:r>
      <w:r w:rsidRPr="008C7C6A">
        <w:rPr>
          <w:rFonts w:ascii="Times New Roman" w:hAnsi="Times New Roman"/>
          <w:sz w:val="24"/>
          <w:szCs w:val="24"/>
        </w:rPr>
        <w:t>zkło, w tym odpady opakowaniowe ze szkła (szkło bezbarwne i kolorowe),</w:t>
      </w:r>
      <w:r w:rsidRPr="008C7C6A">
        <w:rPr>
          <w:rFonts w:ascii="Times New Roman" w:hAnsi="Times New Roman"/>
          <w:sz w:val="24"/>
          <w:szCs w:val="24"/>
        </w:rPr>
        <w:tab/>
        <w:t xml:space="preserve">      </w:t>
      </w:r>
    </w:p>
    <w:p w14:paraId="7BAAD98C" w14:textId="2CBBC00E" w:rsidR="006F519F" w:rsidRDefault="008C7C6A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519F">
        <w:rPr>
          <w:rFonts w:ascii="Times New Roman" w:hAnsi="Times New Roman"/>
          <w:sz w:val="24"/>
          <w:szCs w:val="24"/>
        </w:rPr>
        <w:t>odpady opakowaniowe wielomateriałowe</w:t>
      </w:r>
      <w:r>
        <w:rPr>
          <w:rFonts w:ascii="Times New Roman" w:hAnsi="Times New Roman"/>
          <w:sz w:val="24"/>
          <w:szCs w:val="24"/>
        </w:rPr>
        <w:t>,</w:t>
      </w:r>
    </w:p>
    <w:p w14:paraId="123033D1" w14:textId="7417BCF7" w:rsidR="008C7C6A" w:rsidRPr="008C7C6A" w:rsidRDefault="008C7C6A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064E0">
        <w:rPr>
          <w:rFonts w:ascii="Times New Roman" w:hAnsi="Times New Roman"/>
          <w:sz w:val="24"/>
          <w:szCs w:val="24"/>
        </w:rPr>
        <w:t>B</w:t>
      </w:r>
      <w:r w:rsidR="006F519F" w:rsidRPr="008C7C6A">
        <w:rPr>
          <w:rFonts w:ascii="Times New Roman" w:hAnsi="Times New Roman"/>
          <w:sz w:val="24"/>
          <w:szCs w:val="24"/>
        </w:rPr>
        <w:t>ioodpad</w:t>
      </w:r>
      <w:r>
        <w:rPr>
          <w:rFonts w:ascii="Times New Roman" w:hAnsi="Times New Roman"/>
          <w:sz w:val="24"/>
          <w:szCs w:val="24"/>
        </w:rPr>
        <w:t>y</w:t>
      </w:r>
      <w:r w:rsidR="00C064E0">
        <w:rPr>
          <w:rFonts w:ascii="Times New Roman" w:hAnsi="Times New Roman"/>
          <w:sz w:val="24"/>
          <w:szCs w:val="24"/>
        </w:rPr>
        <w:t>,</w:t>
      </w:r>
    </w:p>
    <w:p w14:paraId="6468C605" w14:textId="4DB942D2" w:rsidR="006F519F" w:rsidRPr="00D73FAB" w:rsidRDefault="006F519F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5BA4">
        <w:rPr>
          <w:rFonts w:ascii="Times New Roman" w:hAnsi="Times New Roman"/>
          <w:sz w:val="24"/>
          <w:szCs w:val="24"/>
        </w:rPr>
        <w:t xml:space="preserve"> </w:t>
      </w:r>
      <w:r w:rsidR="008C7C6A" w:rsidRPr="00D73FAB">
        <w:rPr>
          <w:rFonts w:ascii="Times New Roman" w:hAnsi="Times New Roman"/>
          <w:sz w:val="24"/>
          <w:szCs w:val="24"/>
        </w:rPr>
        <w:t>popiół z palenisk domowych</w:t>
      </w:r>
      <w:r w:rsidR="00C064E0">
        <w:rPr>
          <w:rFonts w:ascii="Times New Roman" w:hAnsi="Times New Roman"/>
          <w:sz w:val="24"/>
          <w:szCs w:val="24"/>
        </w:rPr>
        <w:t>,</w:t>
      </w:r>
    </w:p>
    <w:p w14:paraId="228198E4" w14:textId="7BC9F3FE" w:rsidR="006F519F" w:rsidRPr="00E35BA4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C7C6A">
        <w:rPr>
          <w:rFonts w:ascii="Times New Roman" w:hAnsi="Times New Roman"/>
          <w:sz w:val="24"/>
          <w:szCs w:val="24"/>
        </w:rPr>
        <w:t>p</w:t>
      </w:r>
      <w:r w:rsidRPr="00E35BA4">
        <w:rPr>
          <w:rFonts w:ascii="Times New Roman" w:hAnsi="Times New Roman"/>
          <w:sz w:val="24"/>
          <w:szCs w:val="24"/>
        </w:rPr>
        <w:t>rzeterminowan</w:t>
      </w:r>
      <w:r w:rsidR="008C7C6A">
        <w:rPr>
          <w:rFonts w:ascii="Times New Roman" w:hAnsi="Times New Roman"/>
          <w:sz w:val="24"/>
          <w:szCs w:val="24"/>
        </w:rPr>
        <w:t xml:space="preserve">e </w:t>
      </w:r>
      <w:r w:rsidRPr="00E35BA4">
        <w:rPr>
          <w:rFonts w:ascii="Times New Roman" w:hAnsi="Times New Roman"/>
          <w:sz w:val="24"/>
          <w:szCs w:val="24"/>
        </w:rPr>
        <w:t>lek</w:t>
      </w:r>
      <w:r w:rsidR="008C7C6A">
        <w:rPr>
          <w:rFonts w:ascii="Times New Roman" w:hAnsi="Times New Roman"/>
          <w:sz w:val="24"/>
          <w:szCs w:val="24"/>
        </w:rPr>
        <w:t>i</w:t>
      </w:r>
      <w:r w:rsidRPr="00E35BA4">
        <w:rPr>
          <w:rFonts w:ascii="Times New Roman" w:hAnsi="Times New Roman"/>
          <w:sz w:val="24"/>
          <w:szCs w:val="24"/>
        </w:rPr>
        <w:t xml:space="preserve"> i chemikali</w:t>
      </w:r>
      <w:r w:rsidR="008C7C6A">
        <w:rPr>
          <w:rFonts w:ascii="Times New Roman" w:hAnsi="Times New Roman"/>
          <w:sz w:val="24"/>
          <w:szCs w:val="24"/>
        </w:rPr>
        <w:t>a</w:t>
      </w:r>
      <w:r w:rsidRPr="00E35BA4">
        <w:rPr>
          <w:rFonts w:ascii="Times New Roman" w:hAnsi="Times New Roman"/>
          <w:sz w:val="24"/>
          <w:szCs w:val="24"/>
        </w:rPr>
        <w:t>,</w:t>
      </w:r>
    </w:p>
    <w:p w14:paraId="60D32BF5" w14:textId="6EA40582" w:rsidR="006F519F" w:rsidRPr="003D2C59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2C59">
        <w:rPr>
          <w:rFonts w:ascii="Times New Roman" w:hAnsi="Times New Roman"/>
          <w:sz w:val="24"/>
          <w:szCs w:val="24"/>
        </w:rPr>
        <w:t>zużyt</w:t>
      </w:r>
      <w:r w:rsidR="008C7C6A"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 xml:space="preserve"> bateri</w:t>
      </w:r>
      <w:r w:rsidR="008C7C6A"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 xml:space="preserve"> i akumulator</w:t>
      </w:r>
      <w:r w:rsidR="008C7C6A">
        <w:rPr>
          <w:rFonts w:ascii="Times New Roman" w:hAnsi="Times New Roman"/>
          <w:sz w:val="24"/>
          <w:szCs w:val="24"/>
        </w:rPr>
        <w:t>y,</w:t>
      </w:r>
    </w:p>
    <w:p w14:paraId="204A3AA3" w14:textId="05CB3BC6" w:rsidR="006F519F" w:rsidRPr="003D2C59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2C59">
        <w:rPr>
          <w:rFonts w:ascii="Times New Roman" w:hAnsi="Times New Roman"/>
          <w:sz w:val="24"/>
          <w:szCs w:val="24"/>
        </w:rPr>
        <w:t>zużyty sprzęt elektryczny i elektroniczny</w:t>
      </w:r>
      <w:r w:rsidR="00C064E0">
        <w:rPr>
          <w:rFonts w:ascii="Times New Roman" w:hAnsi="Times New Roman"/>
          <w:sz w:val="24"/>
          <w:szCs w:val="24"/>
        </w:rPr>
        <w:t>,</w:t>
      </w:r>
    </w:p>
    <w:p w14:paraId="5AB83084" w14:textId="7C69FEF3" w:rsidR="006F519F" w:rsidRPr="003D2C59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C7C6A">
        <w:rPr>
          <w:rFonts w:ascii="Times New Roman" w:hAnsi="Times New Roman"/>
          <w:sz w:val="24"/>
          <w:szCs w:val="24"/>
        </w:rPr>
        <w:t>m</w:t>
      </w:r>
      <w:r w:rsidRPr="003D2C59">
        <w:rPr>
          <w:rFonts w:ascii="Times New Roman" w:hAnsi="Times New Roman"/>
          <w:sz w:val="24"/>
          <w:szCs w:val="24"/>
        </w:rPr>
        <w:t>ebl</w:t>
      </w:r>
      <w:r w:rsidR="008C7C6A">
        <w:rPr>
          <w:rFonts w:ascii="Times New Roman" w:hAnsi="Times New Roman"/>
          <w:sz w:val="24"/>
          <w:szCs w:val="24"/>
        </w:rPr>
        <w:t xml:space="preserve">e </w:t>
      </w:r>
      <w:r w:rsidRPr="003D2C59">
        <w:rPr>
          <w:rFonts w:ascii="Times New Roman" w:hAnsi="Times New Roman"/>
          <w:sz w:val="24"/>
          <w:szCs w:val="24"/>
        </w:rPr>
        <w:t>i inn</w:t>
      </w:r>
      <w:r w:rsidR="008C7C6A"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 xml:space="preserve"> odpad</w:t>
      </w:r>
      <w:r w:rsidR="008C7C6A">
        <w:rPr>
          <w:rFonts w:ascii="Times New Roman" w:hAnsi="Times New Roman"/>
          <w:sz w:val="24"/>
          <w:szCs w:val="24"/>
        </w:rPr>
        <w:t>y</w:t>
      </w:r>
      <w:r w:rsidRPr="003D2C59">
        <w:rPr>
          <w:rFonts w:ascii="Times New Roman" w:hAnsi="Times New Roman"/>
          <w:sz w:val="24"/>
          <w:szCs w:val="24"/>
        </w:rPr>
        <w:t xml:space="preserve"> wielkogabarytow</w:t>
      </w:r>
      <w:r w:rsidR="00D73FAB"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>,</w:t>
      </w:r>
    </w:p>
    <w:p w14:paraId="1A451EF7" w14:textId="77777777" w:rsidR="00094B4E" w:rsidRPr="00D73FAB" w:rsidRDefault="006F519F" w:rsidP="00094B4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94B4E" w:rsidRPr="00D73FAB">
        <w:rPr>
          <w:rFonts w:ascii="Times New Roman" w:hAnsi="Times New Roman"/>
          <w:sz w:val="24"/>
          <w:szCs w:val="24"/>
        </w:rPr>
        <w:t>odzież i tekstylia,</w:t>
      </w:r>
    </w:p>
    <w:p w14:paraId="2C9263F7" w14:textId="34058004" w:rsidR="008C7C6A" w:rsidRPr="00D73FAB" w:rsidRDefault="00094B4E" w:rsidP="00094B4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 odpady niebezpieczne,</w:t>
      </w:r>
      <w:r w:rsidR="006F519F" w:rsidRPr="00D73FAB">
        <w:rPr>
          <w:rFonts w:ascii="Times New Roman" w:hAnsi="Times New Roman"/>
          <w:color w:val="FF6600"/>
          <w:sz w:val="24"/>
          <w:szCs w:val="24"/>
        </w:rPr>
        <w:tab/>
      </w:r>
    </w:p>
    <w:p w14:paraId="52CA6AE6" w14:textId="7610AFC8" w:rsidR="00094B4E" w:rsidRPr="00D73FAB" w:rsidRDefault="00094B4E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 </w:t>
      </w:r>
      <w:r w:rsidR="008C7C6A" w:rsidRPr="00D73FAB">
        <w:rPr>
          <w:rFonts w:ascii="Times New Roman" w:hAnsi="Times New Roman"/>
          <w:sz w:val="24"/>
          <w:szCs w:val="24"/>
        </w:rPr>
        <w:t>odpady niekwalifikujące się do odpadów medycznych powstałych w gospodarstwie domowym w wyniku przyjmowania produktów leczniczych w formie iniekcji i prowadzenia monitoringu poziomu substancji we krwi, w szczególności igieł i strzykawek</w:t>
      </w:r>
      <w:r w:rsidR="00C064E0">
        <w:rPr>
          <w:rFonts w:ascii="Times New Roman" w:hAnsi="Times New Roman"/>
          <w:sz w:val="24"/>
          <w:szCs w:val="24"/>
        </w:rPr>
        <w:t>,</w:t>
      </w:r>
    </w:p>
    <w:p w14:paraId="21C047B7" w14:textId="7AD1A79E" w:rsidR="00094B4E" w:rsidRPr="00094B4E" w:rsidRDefault="00DA203D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94B4E" w:rsidRPr="00094B4E">
        <w:rPr>
          <w:rFonts w:ascii="Times New Roman" w:hAnsi="Times New Roman"/>
          <w:sz w:val="24"/>
          <w:szCs w:val="24"/>
        </w:rPr>
        <w:t>odpady budowlane i rozbiórkowe</w:t>
      </w:r>
      <w:r w:rsidR="00094B4E">
        <w:rPr>
          <w:rFonts w:ascii="Times New Roman" w:hAnsi="Times New Roman"/>
          <w:sz w:val="24"/>
          <w:szCs w:val="24"/>
        </w:rPr>
        <w:t>,</w:t>
      </w:r>
    </w:p>
    <w:p w14:paraId="56F60804" w14:textId="7934803E" w:rsidR="006F519F" w:rsidRPr="00094B4E" w:rsidRDefault="00094B4E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 w:rsidRPr="00094B4E">
        <w:rPr>
          <w:rFonts w:ascii="Times New Roman" w:hAnsi="Times New Roman"/>
          <w:sz w:val="24"/>
          <w:szCs w:val="24"/>
        </w:rPr>
        <w:t xml:space="preserve"> </w:t>
      </w:r>
      <w:r w:rsidRPr="003D2C59">
        <w:rPr>
          <w:rFonts w:ascii="Times New Roman" w:hAnsi="Times New Roman"/>
          <w:sz w:val="24"/>
          <w:szCs w:val="24"/>
        </w:rPr>
        <w:t>zużyt</w:t>
      </w:r>
      <w:r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 xml:space="preserve"> opon</w:t>
      </w:r>
      <w:r>
        <w:rPr>
          <w:rFonts w:ascii="Times New Roman" w:hAnsi="Times New Roman"/>
          <w:sz w:val="24"/>
          <w:szCs w:val="24"/>
        </w:rPr>
        <w:t>y</w:t>
      </w:r>
      <w:r w:rsidR="00C064E0">
        <w:rPr>
          <w:rFonts w:ascii="Times New Roman" w:hAnsi="Times New Roman"/>
          <w:sz w:val="24"/>
          <w:szCs w:val="24"/>
        </w:rPr>
        <w:t>.</w:t>
      </w:r>
      <w:r w:rsidR="006F519F" w:rsidRPr="00094B4E">
        <w:rPr>
          <w:rFonts w:ascii="Times New Roman" w:hAnsi="Times New Roman"/>
          <w:color w:val="FF6600"/>
          <w:sz w:val="24"/>
          <w:szCs w:val="24"/>
        </w:rPr>
        <w:tab/>
      </w:r>
      <w:r w:rsidR="006F519F" w:rsidRPr="00094B4E">
        <w:rPr>
          <w:rFonts w:ascii="Times New Roman" w:hAnsi="Times New Roman"/>
          <w:color w:val="FF6600"/>
          <w:sz w:val="24"/>
          <w:szCs w:val="24"/>
        </w:rPr>
        <w:tab/>
      </w:r>
      <w:r w:rsidR="006F519F" w:rsidRPr="00094B4E">
        <w:rPr>
          <w:rFonts w:ascii="Times New Roman" w:hAnsi="Times New Roman"/>
          <w:color w:val="FF6600"/>
          <w:sz w:val="24"/>
          <w:szCs w:val="24"/>
        </w:rPr>
        <w:tab/>
        <w:t xml:space="preserve">         </w:t>
      </w:r>
    </w:p>
    <w:p w14:paraId="379E6B2E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Właściciele nieruchomości udostępniają zebrane odpady komunalne wymienione w ust.1 pkt.1-6 oraz niesegregowane (zmieszane) odpady komunalne podmiotowi uprawnionemu do ich odbioru zgodnie z ustalonym harmonogramem.</w:t>
      </w:r>
    </w:p>
    <w:p w14:paraId="29FE25BF" w14:textId="148D176C" w:rsidR="008C7C6A" w:rsidRDefault="008C7C6A" w:rsidP="006F519F">
      <w:pPr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3. Niesegregowane (zmieszane) odpady komunalne nie mogą zawierać odpadów wymienionych w ust.1 </w:t>
      </w:r>
      <w:r w:rsidR="00094B4E" w:rsidRPr="00D73FAB">
        <w:rPr>
          <w:rFonts w:ascii="Times New Roman" w:hAnsi="Times New Roman"/>
          <w:sz w:val="24"/>
          <w:szCs w:val="24"/>
        </w:rPr>
        <w:t>pk.1-15.</w:t>
      </w:r>
    </w:p>
    <w:p w14:paraId="53828280" w14:textId="3122A43B" w:rsidR="006F519F" w:rsidRDefault="008C7C6A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F519F">
        <w:rPr>
          <w:rFonts w:ascii="Times New Roman" w:hAnsi="Times New Roman"/>
          <w:sz w:val="24"/>
          <w:szCs w:val="24"/>
        </w:rPr>
        <w:t>. Do punktu selektywnego zbierania odpadów komunalnych (PSZOK) właściciele  nieruchomości zamieszkałych oraz  nieruchomości, na których znajdują się domki letniskowe, lub innych nieruchomości wykorzystywanych na cele rekreacyjno-wypoczynkowe, dostarczają we własnym zakresie następujące rodzaje odpadów:</w:t>
      </w:r>
    </w:p>
    <w:p w14:paraId="50D54A95" w14:textId="3AAB970F" w:rsidR="006F519F" w:rsidRPr="004A3BD5" w:rsidRDefault="006F519F" w:rsidP="006F519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A3BD5">
        <w:rPr>
          <w:rFonts w:ascii="Times New Roman" w:hAnsi="Times New Roman"/>
          <w:sz w:val="24"/>
          <w:szCs w:val="24"/>
        </w:rPr>
        <w:t>odpady wymienione w ust.1 pkt.1-</w:t>
      </w:r>
      <w:r w:rsidR="008C7C6A">
        <w:rPr>
          <w:rFonts w:ascii="Times New Roman" w:hAnsi="Times New Roman"/>
          <w:sz w:val="24"/>
          <w:szCs w:val="24"/>
        </w:rPr>
        <w:t>4</w:t>
      </w:r>
      <w:r w:rsidRPr="004A3BD5">
        <w:rPr>
          <w:rFonts w:ascii="Times New Roman" w:hAnsi="Times New Roman"/>
          <w:sz w:val="24"/>
          <w:szCs w:val="24"/>
        </w:rPr>
        <w:t xml:space="preserve"> oraz pkt.</w:t>
      </w:r>
      <w:r w:rsidR="008C7C6A">
        <w:rPr>
          <w:rFonts w:ascii="Times New Roman" w:hAnsi="Times New Roman"/>
          <w:sz w:val="24"/>
          <w:szCs w:val="24"/>
        </w:rPr>
        <w:t>7</w:t>
      </w:r>
      <w:r w:rsidRPr="004A3BD5">
        <w:rPr>
          <w:rFonts w:ascii="Times New Roman" w:hAnsi="Times New Roman"/>
          <w:sz w:val="24"/>
          <w:szCs w:val="24"/>
        </w:rPr>
        <w:t>-1</w:t>
      </w:r>
      <w:r w:rsidR="00094B4E">
        <w:rPr>
          <w:rFonts w:ascii="Times New Roman" w:hAnsi="Times New Roman"/>
          <w:sz w:val="24"/>
          <w:szCs w:val="24"/>
        </w:rPr>
        <w:t>3</w:t>
      </w:r>
      <w:r w:rsidRPr="004A3BD5">
        <w:rPr>
          <w:rFonts w:ascii="Times New Roman" w:hAnsi="Times New Roman"/>
          <w:sz w:val="24"/>
          <w:szCs w:val="24"/>
        </w:rPr>
        <w:t>;</w:t>
      </w:r>
    </w:p>
    <w:p w14:paraId="639D0350" w14:textId="4A8279FE" w:rsidR="006F519F" w:rsidRPr="004A3BD5" w:rsidRDefault="006F519F" w:rsidP="006F519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A3BD5">
        <w:rPr>
          <w:rFonts w:ascii="Times New Roman" w:hAnsi="Times New Roman"/>
          <w:sz w:val="24"/>
          <w:szCs w:val="24"/>
        </w:rPr>
        <w:t xml:space="preserve">odpady budowlane i rozbiórkowe stanowiące odpady komunalne  – w ilości </w:t>
      </w:r>
      <w:r w:rsidR="00094B4E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3m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3BD5">
        <w:rPr>
          <w:rFonts w:ascii="Times New Roman" w:hAnsi="Times New Roman"/>
          <w:sz w:val="24"/>
          <w:szCs w:val="24"/>
        </w:rPr>
        <w:t>rocznie na gospodarstwo domowe</w:t>
      </w:r>
    </w:p>
    <w:p w14:paraId="031B4460" w14:textId="064FD32A" w:rsidR="00094B4E" w:rsidRDefault="006F519F" w:rsidP="00094B4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94B4E">
        <w:rPr>
          <w:rFonts w:ascii="Times New Roman" w:hAnsi="Times New Roman"/>
          <w:sz w:val="24"/>
          <w:szCs w:val="24"/>
        </w:rPr>
        <w:lastRenderedPageBreak/>
        <w:t>zużyte opony nie pochodzące z działalności gospodarczej – w ilości do 8 sztuk rocznie na gospodarstwo domowe</w:t>
      </w:r>
      <w:r w:rsidR="00094B4E">
        <w:rPr>
          <w:rFonts w:ascii="Times New Roman" w:hAnsi="Times New Roman"/>
          <w:sz w:val="24"/>
          <w:szCs w:val="24"/>
        </w:rPr>
        <w:t>,</w:t>
      </w:r>
    </w:p>
    <w:p w14:paraId="04AAC3BC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Bioodpady powstające na nieruchomościach w zabudowie jednorodzinnej mogą być kompostowane w przydomowych kompostownikach. W przypadku braku możliwości kompostowania bioodpadów na nieruchomości, należy gromadzić je w workach oraz przekazywać podmiotowi uprawnionemu do ich odbioru zgodnie z ustalonym harmonogramem.</w:t>
      </w:r>
    </w:p>
    <w:p w14:paraId="2623C516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Bioodpady nie będą odbierane przez podmiot uprawniony od właścicieli nieruchomości kompostujących bioodpady stanowiące odpady komunalne w kompostowniku przydomowym i korzystających z częściowego zwolnienia z opłaty za gospodarowanie odpadami komunalnymi.</w:t>
      </w:r>
    </w:p>
    <w:p w14:paraId="454CA2E6" w14:textId="77777777" w:rsidR="006F519F" w:rsidRPr="004D0100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S</w:t>
      </w:r>
      <w:r w:rsidRPr="004D0100">
        <w:rPr>
          <w:rFonts w:ascii="Times New Roman" w:hAnsi="Times New Roman"/>
          <w:sz w:val="24"/>
          <w:szCs w:val="24"/>
        </w:rPr>
        <w:t xml:space="preserve">elektywnie zebrane odpady przekazywane są </w:t>
      </w:r>
      <w:r>
        <w:rPr>
          <w:rFonts w:ascii="Times New Roman" w:hAnsi="Times New Roman"/>
          <w:sz w:val="24"/>
          <w:szCs w:val="24"/>
        </w:rPr>
        <w:t xml:space="preserve">podmiotowi uprawnionemu do ich odbioru </w:t>
      </w:r>
      <w:r w:rsidRPr="004D0100">
        <w:rPr>
          <w:rFonts w:ascii="Times New Roman" w:hAnsi="Times New Roman"/>
          <w:sz w:val="24"/>
          <w:szCs w:val="24"/>
        </w:rPr>
        <w:t xml:space="preserve">w workach lub pojemnikach określonych w § </w:t>
      </w:r>
      <w:r>
        <w:rPr>
          <w:rFonts w:ascii="Times New Roman" w:hAnsi="Times New Roman"/>
          <w:sz w:val="24"/>
          <w:szCs w:val="24"/>
        </w:rPr>
        <w:t>4</w:t>
      </w:r>
      <w:r w:rsidRPr="004D0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28123D74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N</w:t>
      </w:r>
      <w:r w:rsidRPr="004D0100">
        <w:rPr>
          <w:rFonts w:ascii="Times New Roman" w:hAnsi="Times New Roman"/>
          <w:sz w:val="24"/>
          <w:szCs w:val="24"/>
        </w:rPr>
        <w:t xml:space="preserve">a obszarach zabudowy wielorodzinnej zebrane odpady odbierane są przez </w:t>
      </w:r>
      <w:r>
        <w:rPr>
          <w:rFonts w:ascii="Times New Roman" w:hAnsi="Times New Roman"/>
          <w:sz w:val="24"/>
          <w:szCs w:val="24"/>
        </w:rPr>
        <w:t>podmiot uprawniony</w:t>
      </w:r>
      <w:r w:rsidRPr="004D0100">
        <w:rPr>
          <w:rFonts w:ascii="Times New Roman" w:hAnsi="Times New Roman"/>
          <w:sz w:val="24"/>
          <w:szCs w:val="24"/>
        </w:rPr>
        <w:t xml:space="preserve"> z pojemników i worków </w:t>
      </w:r>
      <w:r>
        <w:rPr>
          <w:rFonts w:ascii="Times New Roman" w:hAnsi="Times New Roman"/>
          <w:sz w:val="24"/>
          <w:szCs w:val="24"/>
        </w:rPr>
        <w:t>umieszczonych w zabezpieczonych pomieszczeniach (wiatach)</w:t>
      </w:r>
      <w:r w:rsidRPr="004D0100">
        <w:rPr>
          <w:rFonts w:ascii="Times New Roman" w:hAnsi="Times New Roman"/>
          <w:sz w:val="24"/>
          <w:szCs w:val="24"/>
        </w:rPr>
        <w:t>. Właściciel nieruchomości zapewnia</w:t>
      </w:r>
      <w:r>
        <w:rPr>
          <w:rFonts w:ascii="Times New Roman" w:hAnsi="Times New Roman"/>
          <w:sz w:val="24"/>
          <w:szCs w:val="24"/>
        </w:rPr>
        <w:t xml:space="preserve"> swobodny</w:t>
      </w:r>
      <w:r w:rsidRPr="004D0100">
        <w:rPr>
          <w:rFonts w:ascii="Times New Roman" w:hAnsi="Times New Roman"/>
          <w:sz w:val="24"/>
          <w:szCs w:val="24"/>
        </w:rPr>
        <w:t xml:space="preserve"> dostęp </w:t>
      </w:r>
      <w:r>
        <w:rPr>
          <w:rFonts w:ascii="Times New Roman" w:hAnsi="Times New Roman"/>
          <w:sz w:val="24"/>
          <w:szCs w:val="24"/>
        </w:rPr>
        <w:t>podmiotowi</w:t>
      </w:r>
      <w:r w:rsidRPr="004D0100">
        <w:rPr>
          <w:rFonts w:ascii="Times New Roman" w:hAnsi="Times New Roman"/>
          <w:sz w:val="24"/>
          <w:szCs w:val="24"/>
        </w:rPr>
        <w:t>, który odbiera odpady</w:t>
      </w:r>
      <w:r>
        <w:rPr>
          <w:rFonts w:ascii="Times New Roman" w:hAnsi="Times New Roman"/>
          <w:sz w:val="24"/>
          <w:szCs w:val="24"/>
        </w:rPr>
        <w:t>.</w:t>
      </w:r>
    </w:p>
    <w:p w14:paraId="5ECC5432" w14:textId="77777777" w:rsidR="006F519F" w:rsidRPr="00256F06" w:rsidRDefault="006F519F" w:rsidP="006F519F">
      <w:pPr>
        <w:pStyle w:val="Default"/>
        <w:spacing w:line="276" w:lineRule="auto"/>
        <w:jc w:val="both"/>
        <w:rPr>
          <w:rFonts w:ascii="Times New Roman PSMT" w:hAnsi="Times New Roman PSMT" w:cs="Times New Roman PSMT"/>
          <w:color w:val="auto"/>
        </w:rPr>
      </w:pPr>
      <w:r w:rsidRPr="00256F06">
        <w:t>8.</w:t>
      </w:r>
      <w:r w:rsidRPr="00256F06">
        <w:rPr>
          <w:rFonts w:ascii="Times New Roman PSMT" w:hAnsi="Times New Roman PSMT" w:cs="Times New Roman PSMT"/>
        </w:rPr>
        <w:t xml:space="preserve"> </w:t>
      </w:r>
      <w:r w:rsidRPr="00256F06">
        <w:rPr>
          <w:rFonts w:ascii="Times New Roman PSMT" w:hAnsi="Times New Roman PSMT" w:cs="Times New Roman PSMT"/>
          <w:color w:val="auto"/>
        </w:rPr>
        <w:t>Właściciele nieruchomości, na których nie zamieszkują mieszkańcy</w:t>
      </w:r>
      <w:r>
        <w:rPr>
          <w:rFonts w:ascii="Times New Roman PSMT" w:hAnsi="Times New Roman PSMT" w:cs="Times New Roman PSMT"/>
          <w:color w:val="auto"/>
        </w:rPr>
        <w:t xml:space="preserve">, za wyjątkiem </w:t>
      </w:r>
      <w:r w:rsidRPr="00256F06">
        <w:rPr>
          <w:rFonts w:ascii="Times New Roman PSMT" w:hAnsi="Times New Roman PSMT" w:cs="Times New Roman PSMT"/>
          <w:color w:val="auto"/>
        </w:rPr>
        <w:t xml:space="preserve"> </w:t>
      </w:r>
      <w:r>
        <w:t>nieruchomości, na których znajdują się domki letniskowe, lub innych nieruchomości wykorzystywanych na cele rekreacyjno-wypoczynkowe,</w:t>
      </w:r>
      <w:r w:rsidRPr="00256F06">
        <w:rPr>
          <w:rFonts w:ascii="Times New Roman PSMT" w:hAnsi="Times New Roman PSMT" w:cs="Times New Roman PSMT"/>
          <w:color w:val="auto"/>
        </w:rPr>
        <w:t xml:space="preserve"> a są produkowane odpady komunalne, zobowiązani są dostosować pojemność i ilość pojemników do swoich potrzeb, uwzględniając zasady selektywnej zbiórki odpadów komunalnych. </w:t>
      </w:r>
    </w:p>
    <w:p w14:paraId="5FC6DFD3" w14:textId="77777777" w:rsidR="006F519F" w:rsidRPr="004D0100" w:rsidRDefault="006F519F" w:rsidP="006F519F">
      <w:pPr>
        <w:jc w:val="both"/>
        <w:rPr>
          <w:rFonts w:ascii="Times New Roman" w:hAnsi="Times New Roman"/>
          <w:sz w:val="24"/>
          <w:szCs w:val="24"/>
        </w:rPr>
      </w:pPr>
    </w:p>
    <w:p w14:paraId="6B857D70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 1.</w:t>
      </w:r>
      <w:r>
        <w:rPr>
          <w:rFonts w:ascii="Times New Roman" w:hAnsi="Times New Roman"/>
          <w:sz w:val="24"/>
          <w:szCs w:val="24"/>
        </w:rPr>
        <w:t xml:space="preserve"> Mycie pojazdów samochodowych poza myjniami może odbywać się wtedy, kiedy prowadzone jest w miejscach nieprzeznaczonych do użytku publicznego o utwardzonym, szczelnym podłożu przy użyciu czystej wody, lub przy użyciu substancji myjących ulegających biodegradacji a powstające w ten sposób ścieki nie spowodują zanieczyszczeń gruntu i wód powierzchniowych.</w:t>
      </w:r>
    </w:p>
    <w:p w14:paraId="7B2A1F14" w14:textId="77777777" w:rsidR="006F519F" w:rsidRPr="007C1796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7C1796">
        <w:rPr>
          <w:rFonts w:ascii="Times New Roman" w:hAnsi="Times New Roman"/>
          <w:b/>
          <w:sz w:val="24"/>
          <w:szCs w:val="24"/>
        </w:rPr>
        <w:t xml:space="preserve">       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C59">
        <w:rPr>
          <w:rFonts w:ascii="Times New Roman" w:hAnsi="Times New Roman"/>
          <w:sz w:val="24"/>
          <w:szCs w:val="24"/>
        </w:rPr>
        <w:t>Naprawy pojazdów samochodowych poza warsztatami naprawczymi mogą być przeprowadzane w obrębie nieruchomości, jeżeli nie spowodują zanieczyszczenia środowiska, a zużyte części i materiały eksploatacyjne będą gromadzone zgodnie z niniejszym regulaminem.</w:t>
      </w:r>
    </w:p>
    <w:p w14:paraId="19F749F7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DD3A69" w14:textId="77777777" w:rsidR="006F519F" w:rsidRDefault="006F519F" w:rsidP="006F519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. Właściciele nieruchomości, których części nieruchomości służą do użytku publicznego zobowiązani są do:</w:t>
      </w:r>
    </w:p>
    <w:p w14:paraId="48169208" w14:textId="77777777" w:rsidR="006F519F" w:rsidRDefault="006F519F" w:rsidP="006F519F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uprzątania błota, śniegu, lodu i innych zanieczyszczeń;</w:t>
      </w:r>
    </w:p>
    <w:p w14:paraId="24ED061D" w14:textId="77777777" w:rsidR="006F519F" w:rsidRDefault="006F519F" w:rsidP="006F519F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gromadzenia uprzątniętego  błota, śniegu, lodu i innych zanieczyszczeń w taki sposób, aby nie utrudniało to ruchu i nie zagrażało przechodniom, pojazdom i istniejącej zieleni z zachowaniem możliwości odpływu wody do kanalizacji;</w:t>
      </w:r>
    </w:p>
    <w:p w14:paraId="34104BC5" w14:textId="77777777" w:rsidR="006F519F" w:rsidRPr="00606D02" w:rsidRDefault="006F519F" w:rsidP="006F519F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użyte materiały należy uprzątnąć po ustaniu przyczyny ich zastosowania.</w:t>
      </w:r>
    </w:p>
    <w:p w14:paraId="7037981C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2</w:t>
      </w:r>
    </w:p>
    <w:p w14:paraId="1FD35852" w14:textId="77777777" w:rsidR="006F519F" w:rsidRDefault="006F519F" w:rsidP="006F5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Rodzaje i minimalna pojemność pojemników lub worków, przeznaczonych do zbierania odpadów komunalnych na terenie nieruchomości, w tym na terenach przeznaczonych do użytku publicznego oraz na drogach publicznych, warunków rozmieszczania tych pojemników i worków oraz utrzymania pojemników w odpowiednim stanie sanitarnym, porządkowym i technicznym</w:t>
      </w:r>
    </w:p>
    <w:p w14:paraId="09EFF5DE" w14:textId="680D1E89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Do zbierania odpadów komunalnych na terenie nieruchomości należy stosować pojemniki znormalizowane i przystosowane do opróżniania przez pojazdy służące do odbioru odpadów komunalnych oraz worki.</w:t>
      </w:r>
      <w:r w:rsidR="00094B4E">
        <w:rPr>
          <w:rFonts w:ascii="Times New Roman" w:hAnsi="Times New Roman"/>
          <w:sz w:val="24"/>
          <w:szCs w:val="24"/>
        </w:rPr>
        <w:t xml:space="preserve"> </w:t>
      </w:r>
      <w:r w:rsidR="00AF1028" w:rsidRPr="00D73FAB">
        <w:rPr>
          <w:rFonts w:ascii="Times New Roman" w:hAnsi="Times New Roman"/>
          <w:sz w:val="24"/>
          <w:szCs w:val="24"/>
        </w:rPr>
        <w:t>Ilość pojemników do odbioru odpadów niesegregowanych (zmieszanych) powinna być dostosowana do ilości wytwarzanych odpadów.</w:t>
      </w:r>
    </w:p>
    <w:p w14:paraId="55B80257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BA242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Ustala się minimalną pojemność pojemników i worków do zbierania odpadów komunalnych na terenie nieruchomości:</w:t>
      </w:r>
    </w:p>
    <w:p w14:paraId="0F3EA265" w14:textId="77777777" w:rsidR="006F519F" w:rsidRPr="00BA2421" w:rsidRDefault="006F519F" w:rsidP="006F519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A2421">
        <w:rPr>
          <w:rFonts w:ascii="Times New Roman" w:hAnsi="Times New Roman"/>
          <w:sz w:val="24"/>
          <w:szCs w:val="24"/>
        </w:rPr>
        <w:t>worki o pojemności od 60 l ;</w:t>
      </w:r>
    </w:p>
    <w:p w14:paraId="70E8A78C" w14:textId="77777777" w:rsidR="006F519F" w:rsidRPr="00BA2421" w:rsidRDefault="006F519F" w:rsidP="006F519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A242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ojemniki na odpady o pojemności od</w:t>
      </w:r>
      <w:r w:rsidRPr="00BA242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0 l"/>
        </w:smartTagPr>
        <w:r w:rsidRPr="00BA2421">
          <w:rPr>
            <w:rFonts w:ascii="Times New Roman" w:hAnsi="Times New Roman"/>
            <w:sz w:val="24"/>
            <w:szCs w:val="24"/>
          </w:rPr>
          <w:t>120 l</w:t>
        </w:r>
      </w:smartTag>
      <w:r w:rsidRPr="00BA2421">
        <w:rPr>
          <w:rFonts w:ascii="Times New Roman" w:hAnsi="Times New Roman"/>
          <w:sz w:val="24"/>
          <w:szCs w:val="24"/>
        </w:rPr>
        <w:t xml:space="preserve">, </w:t>
      </w:r>
    </w:p>
    <w:p w14:paraId="2870A22B" w14:textId="77777777" w:rsidR="006F519F" w:rsidRPr="00BA2421" w:rsidRDefault="006F519F" w:rsidP="006F519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A2421">
        <w:rPr>
          <w:rFonts w:ascii="Times New Roman" w:hAnsi="Times New Roman"/>
          <w:sz w:val="24"/>
          <w:szCs w:val="24"/>
        </w:rPr>
        <w:t>kosze uliczne o pojemności od 35 l ;</w:t>
      </w:r>
    </w:p>
    <w:p w14:paraId="040A0C4A" w14:textId="0B7EC42F" w:rsidR="006F519F" w:rsidRPr="00D73FAB" w:rsidRDefault="006F519F" w:rsidP="006F519F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Ustala się minimalną pojemność pojemników przeznaczonych do zbierania </w:t>
      </w:r>
      <w:r w:rsidRPr="006F519F">
        <w:rPr>
          <w:rFonts w:ascii="Times New Roman" w:hAnsi="Times New Roman"/>
          <w:sz w:val="24"/>
          <w:szCs w:val="24"/>
        </w:rPr>
        <w:t>niesegregowanych</w:t>
      </w:r>
      <w:r>
        <w:rPr>
          <w:rFonts w:ascii="Times New Roman" w:hAnsi="Times New Roman"/>
          <w:sz w:val="24"/>
          <w:szCs w:val="24"/>
        </w:rPr>
        <w:t xml:space="preserve"> (zmieszanych) odpadów komunalnych od właścicieli nieruchomości</w:t>
      </w:r>
      <w:r w:rsidR="00AF1028">
        <w:rPr>
          <w:rFonts w:ascii="Times New Roman" w:hAnsi="Times New Roman"/>
          <w:sz w:val="24"/>
          <w:szCs w:val="24"/>
        </w:rPr>
        <w:t xml:space="preserve"> </w:t>
      </w:r>
      <w:r w:rsidR="00AF1028" w:rsidRPr="00D73FAB">
        <w:rPr>
          <w:rFonts w:ascii="Times New Roman" w:hAnsi="Times New Roman"/>
          <w:sz w:val="24"/>
          <w:szCs w:val="24"/>
        </w:rPr>
        <w:t>jeżeli z takiego pojemnika korzysta:</w:t>
      </w:r>
      <w:r w:rsidRPr="00D73FAB">
        <w:rPr>
          <w:rFonts w:ascii="Times New Roman" w:hAnsi="Times New Roman"/>
          <w:sz w:val="24"/>
          <w:szCs w:val="24"/>
        </w:rPr>
        <w:t>:</w:t>
      </w:r>
    </w:p>
    <w:p w14:paraId="1D8665A8" w14:textId="77777777" w:rsidR="00AF1028" w:rsidRPr="00D73FAB" w:rsidRDefault="006F519F" w:rsidP="006F519F">
      <w:pPr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>1) dla budynków jednorodzinnych</w:t>
      </w:r>
      <w:r w:rsidR="00AF1028" w:rsidRPr="00D73FAB">
        <w:rPr>
          <w:rFonts w:ascii="Times New Roman" w:hAnsi="Times New Roman"/>
          <w:sz w:val="24"/>
          <w:szCs w:val="24"/>
        </w:rPr>
        <w:t>:</w:t>
      </w:r>
    </w:p>
    <w:p w14:paraId="10861CFF" w14:textId="1154EBA6" w:rsidR="006F519F" w:rsidRPr="00D73FAB" w:rsidRDefault="00AF1028" w:rsidP="00AF1028">
      <w:pPr>
        <w:ind w:left="33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>a) 1 – 4 osoby –</w:t>
      </w:r>
      <w:r w:rsidR="006F519F" w:rsidRPr="00D73FAB">
        <w:rPr>
          <w:rFonts w:ascii="Times New Roman" w:hAnsi="Times New Roman"/>
          <w:sz w:val="24"/>
          <w:szCs w:val="24"/>
        </w:rPr>
        <w:t xml:space="preserve"> co</w:t>
      </w:r>
      <w:r w:rsidRPr="00D73FAB">
        <w:rPr>
          <w:rFonts w:ascii="Times New Roman" w:hAnsi="Times New Roman"/>
          <w:sz w:val="24"/>
          <w:szCs w:val="24"/>
        </w:rPr>
        <w:t xml:space="preserve"> </w:t>
      </w:r>
      <w:r w:rsidR="006F519F" w:rsidRPr="00D73FAB">
        <w:rPr>
          <w:rFonts w:ascii="Times New Roman" w:hAnsi="Times New Roman"/>
          <w:sz w:val="24"/>
          <w:szCs w:val="24"/>
        </w:rPr>
        <w:t xml:space="preserve">najmniej jeden pojemnik </w:t>
      </w:r>
      <w:smartTag w:uri="urn:schemas-microsoft-com:office:smarttags" w:element="metricconverter">
        <w:smartTagPr>
          <w:attr w:name="ProductID" w:val="120 l"/>
        </w:smartTagPr>
        <w:r w:rsidR="006F519F" w:rsidRPr="00D73FAB">
          <w:rPr>
            <w:rFonts w:ascii="Times New Roman" w:hAnsi="Times New Roman"/>
            <w:sz w:val="24"/>
            <w:szCs w:val="24"/>
          </w:rPr>
          <w:t>120 l</w:t>
        </w:r>
      </w:smartTag>
      <w:r w:rsidR="006F519F" w:rsidRPr="00D73FAB">
        <w:rPr>
          <w:rFonts w:ascii="Times New Roman" w:hAnsi="Times New Roman"/>
          <w:sz w:val="24"/>
          <w:szCs w:val="24"/>
        </w:rPr>
        <w:t xml:space="preserve"> </w:t>
      </w:r>
    </w:p>
    <w:p w14:paraId="07786328" w14:textId="4D9AE519" w:rsidR="00AF1028" w:rsidRPr="00D73FAB" w:rsidRDefault="00AF1028" w:rsidP="00AF1028">
      <w:pPr>
        <w:ind w:left="33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b) 5 – 8 osób – co najmniej jeden pojemnik 240 l </w:t>
      </w:r>
      <w:r w:rsidR="0018599D" w:rsidRPr="00D73FAB">
        <w:rPr>
          <w:rFonts w:ascii="Times New Roman" w:hAnsi="Times New Roman"/>
          <w:sz w:val="24"/>
          <w:szCs w:val="24"/>
        </w:rPr>
        <w:t>lub 2 pojemniki 120 l</w:t>
      </w:r>
    </w:p>
    <w:p w14:paraId="1ED990B2" w14:textId="4218D587" w:rsidR="00AF1028" w:rsidRDefault="00AF1028" w:rsidP="00AF1028">
      <w:pPr>
        <w:ind w:left="33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>c) 9 i więcej osób – co najmniej dwa pojemniki 240 l</w:t>
      </w:r>
      <w:r w:rsidR="0018599D" w:rsidRPr="00D73FAB">
        <w:rPr>
          <w:rFonts w:ascii="Times New Roman" w:hAnsi="Times New Roman"/>
          <w:sz w:val="24"/>
          <w:szCs w:val="24"/>
        </w:rPr>
        <w:t xml:space="preserve"> lub 4 pojemniki 120 l</w:t>
      </w:r>
    </w:p>
    <w:p w14:paraId="04131943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dla nieruchomości wielolokalowych co najmniej:</w:t>
      </w:r>
    </w:p>
    <w:p w14:paraId="6BBCE2C6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jeden pojemnik </w:t>
      </w:r>
      <w:smartTag w:uri="urn:schemas-microsoft-com:office:smarttags" w:element="metricconverter">
        <w:smartTagPr>
          <w:attr w:name="ProductID" w:val="1100 l"/>
        </w:smartTagPr>
        <w:r>
          <w:rPr>
            <w:rFonts w:ascii="Times New Roman" w:hAnsi="Times New Roman"/>
            <w:sz w:val="24"/>
            <w:szCs w:val="24"/>
          </w:rPr>
          <w:t>1100 l</w:t>
        </w:r>
      </w:smartTag>
      <w:r>
        <w:rPr>
          <w:rFonts w:ascii="Times New Roman" w:hAnsi="Times New Roman"/>
          <w:sz w:val="24"/>
          <w:szCs w:val="24"/>
        </w:rPr>
        <w:t xml:space="preserve"> - jeżeli korzysta z niego do 50 osób</w:t>
      </w:r>
    </w:p>
    <w:p w14:paraId="4854B20D" w14:textId="77777777" w:rsidR="006F519F" w:rsidRDefault="006F519F" w:rsidP="006F519F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wielokrotność pojemnika </w:t>
      </w:r>
      <w:smartTag w:uri="urn:schemas-microsoft-com:office:smarttags" w:element="metricconverter">
        <w:smartTagPr>
          <w:attr w:name="ProductID" w:val="1100 l"/>
        </w:smartTagPr>
        <w:r>
          <w:rPr>
            <w:rFonts w:ascii="Times New Roman" w:hAnsi="Times New Roman"/>
            <w:sz w:val="24"/>
            <w:szCs w:val="24"/>
          </w:rPr>
          <w:t>1100 l</w:t>
        </w:r>
      </w:smartTag>
      <w:r>
        <w:rPr>
          <w:rFonts w:ascii="Times New Roman" w:hAnsi="Times New Roman"/>
          <w:sz w:val="24"/>
          <w:szCs w:val="24"/>
        </w:rPr>
        <w:t xml:space="preserve"> - jeżeli korzysta z niego więcej niż 50 osób </w:t>
      </w:r>
    </w:p>
    <w:p w14:paraId="743F7AC1" w14:textId="77777777" w:rsidR="006F519F" w:rsidRDefault="006F519F" w:rsidP="006F519F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14:paraId="42553CBE" w14:textId="77777777" w:rsidR="006F519F" w:rsidRDefault="006F519F" w:rsidP="006F519F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Pr="007E4D73">
        <w:rPr>
          <w:rFonts w:ascii="Times New Roman" w:hAnsi="Times New Roman"/>
          <w:sz w:val="24"/>
          <w:szCs w:val="24"/>
        </w:rPr>
        <w:t>zbierania odpadów komunalnych na terenach przeznaczonych do użytku publicznego oraz na drogach publicznych ustala się  kosze uliczne o pojemności od 35 l.</w:t>
      </w:r>
    </w:p>
    <w:p w14:paraId="5B081DF6" w14:textId="77777777" w:rsidR="006F519F" w:rsidRPr="007E4D73" w:rsidRDefault="006F519F" w:rsidP="006F519F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61725782" w14:textId="77777777" w:rsidR="006F519F" w:rsidRPr="006F519F" w:rsidRDefault="006F519F" w:rsidP="006F519F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 xml:space="preserve">dla nieruchomości, na których nie zamieszkują mieszkańcy a powstają odpady komunalne (za wyjątkiem nieruchomości na których znajduje się domek letniskowy lub innych nieruchomości wykorzystywanych na cele rekreacyjno-wypoczynkowe)  pojemniki lub worki powinny być dostosowane do ilości wytwarzanych odpadów i częstotliwości wywożenia – co najmniej o pojemności 120 l.  </w:t>
      </w:r>
    </w:p>
    <w:p w14:paraId="7A93FAB4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05BB7C" w14:textId="77777777" w:rsidR="006F519F" w:rsidRDefault="006F519F" w:rsidP="006F519F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Ustala się minimalną pojemność pojemników i worków oznaczonych odpowiednimi kolorami i napisami przeznaczonych do selektywnego zbierania odpadów komunalnych od właścicieli nieruchomości:</w:t>
      </w:r>
    </w:p>
    <w:p w14:paraId="68F653B2" w14:textId="77777777" w:rsidR="006F519F" w:rsidRDefault="006F519F" w:rsidP="006F519F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 zabudowie jednorodzinnej dopuszcza się zbieranie niżej wymienionych odpadów do worków o pojemności od 60 l oraz pojemników o pojemności od 120 l:</w:t>
      </w:r>
    </w:p>
    <w:p w14:paraId="4CF5B0B9" w14:textId="77777777" w:rsidR="006F519F" w:rsidRPr="00527198" w:rsidRDefault="006F519F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198">
        <w:rPr>
          <w:rFonts w:ascii="Times New Roman" w:hAnsi="Times New Roman"/>
          <w:sz w:val="24"/>
          <w:szCs w:val="24"/>
        </w:rPr>
        <w:t>w kolorze niebieskim z napisem „Papier” – do gromadzenia odpadów z papieru i tektury,</w:t>
      </w:r>
    </w:p>
    <w:p w14:paraId="088999FA" w14:textId="77777777" w:rsidR="006F519F" w:rsidRPr="00527198" w:rsidRDefault="006F519F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198">
        <w:rPr>
          <w:rFonts w:ascii="Times New Roman" w:hAnsi="Times New Roman"/>
          <w:sz w:val="24"/>
          <w:szCs w:val="24"/>
        </w:rPr>
        <w:t>w kolorze zielonym z napisem „Szkło” - do gromadzenia szkła i odpadów opakowaniowych ze szkła,</w:t>
      </w:r>
    </w:p>
    <w:p w14:paraId="21E4CD76" w14:textId="77777777" w:rsidR="006F519F" w:rsidRPr="00527198" w:rsidRDefault="006F519F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198">
        <w:rPr>
          <w:rFonts w:ascii="Times New Roman" w:hAnsi="Times New Roman"/>
          <w:sz w:val="24"/>
          <w:szCs w:val="24"/>
        </w:rPr>
        <w:t>w kolorze żółtym z napisem „Metale i tworzywa sztuczne” - do gromadzenia odpadów z metali, tworzyw sztucznych, opakowań wielomateriałowych,</w:t>
      </w:r>
    </w:p>
    <w:p w14:paraId="61AADFD6" w14:textId="7049E701" w:rsidR="006F519F" w:rsidRDefault="006F519F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198">
        <w:rPr>
          <w:rFonts w:ascii="Times New Roman" w:hAnsi="Times New Roman"/>
          <w:sz w:val="24"/>
          <w:szCs w:val="24"/>
        </w:rPr>
        <w:t>w kolorze brązowym z napisem „BIO” - do gromadzenia odpadów ulegających biodegradacji ze szczególnym uwzględnieniem bioodpadów</w:t>
      </w:r>
      <w:r w:rsidR="00710AF3">
        <w:rPr>
          <w:rFonts w:ascii="Times New Roman" w:hAnsi="Times New Roman"/>
          <w:sz w:val="24"/>
          <w:szCs w:val="24"/>
        </w:rPr>
        <w:t>,</w:t>
      </w:r>
    </w:p>
    <w:p w14:paraId="76102E8E" w14:textId="06AC0E4F" w:rsidR="00710AF3" w:rsidRPr="00D73FAB" w:rsidRDefault="00531F06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w kolorze </w:t>
      </w:r>
      <w:r w:rsidR="00AF1028" w:rsidRPr="00D73FAB">
        <w:rPr>
          <w:rFonts w:ascii="Times New Roman" w:hAnsi="Times New Roman"/>
          <w:sz w:val="24"/>
          <w:szCs w:val="24"/>
        </w:rPr>
        <w:t>szarym z napisem „Popiół” – do gromadzenia popiołu z palenisk domowych</w:t>
      </w:r>
    </w:p>
    <w:p w14:paraId="735A08E1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8E68" w14:textId="77777777" w:rsidR="006F519F" w:rsidRDefault="006F519F" w:rsidP="006F519F">
      <w:p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dla nieruchomości wielolokalowych dopuszcza się zbieranie odpadów do pojemników o pojemności minimum </w:t>
      </w:r>
      <w:smartTag w:uri="urn:schemas-microsoft-com:office:smarttags" w:element="metricconverter">
        <w:smartTagPr>
          <w:attr w:name="ProductID" w:val="240 l"/>
        </w:smartTagPr>
        <w:r>
          <w:rPr>
            <w:rFonts w:ascii="Times New Roman" w:hAnsi="Times New Roman"/>
            <w:sz w:val="24"/>
            <w:szCs w:val="24"/>
          </w:rPr>
          <w:t>240 l</w:t>
        </w:r>
      </w:smartTag>
      <w:r>
        <w:rPr>
          <w:rFonts w:ascii="Times New Roman" w:hAnsi="Times New Roman"/>
          <w:sz w:val="24"/>
          <w:szCs w:val="24"/>
        </w:rPr>
        <w:t>.</w:t>
      </w:r>
      <w:r w:rsidRPr="002723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wymienionych w pkt. 1</w:t>
      </w:r>
    </w:p>
    <w:p w14:paraId="694B108F" w14:textId="77777777" w:rsidR="006F519F" w:rsidRDefault="006F519F" w:rsidP="006F519F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>3)  dla nieruchomości, na których nie zamieszkują mieszkańcy a powstają odpady komunalne (za wyjątkiem nieruchomości na których znajduje się domek letniskowy lub innych nieruchomości wykorzystywanych na cele rekreacyjno-wypoczynkowe)  dopuszcza się zbieranie odpadów w pojemniki lub worki wymienione w pkt.1 dostosowane do ilości, rodzaju wytwarzanych odpadów i częstotliwości wywożenia– co najmniej o pojemności 120 l 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FC7238C" w14:textId="77777777" w:rsidR="006F519F" w:rsidRDefault="006F519F" w:rsidP="006F519F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14:paraId="15ABBDC1" w14:textId="77777777" w:rsidR="006F519F" w:rsidRDefault="006F519F" w:rsidP="006F51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 1.</w:t>
      </w:r>
      <w:r>
        <w:rPr>
          <w:rFonts w:ascii="Times New Roman" w:hAnsi="Times New Roman"/>
          <w:sz w:val="24"/>
          <w:szCs w:val="24"/>
        </w:rPr>
        <w:t xml:space="preserve"> Pojemniki na </w:t>
      </w:r>
      <w:r w:rsidRPr="006F519F">
        <w:rPr>
          <w:rFonts w:ascii="Times New Roman" w:hAnsi="Times New Roman"/>
          <w:sz w:val="24"/>
          <w:szCs w:val="24"/>
        </w:rPr>
        <w:t>niesegregowane (zmieszane)</w:t>
      </w:r>
      <w:r>
        <w:rPr>
          <w:rFonts w:ascii="Times New Roman" w:hAnsi="Times New Roman"/>
          <w:sz w:val="24"/>
          <w:szCs w:val="24"/>
        </w:rPr>
        <w:t xml:space="preserve"> odpady komunalne należy wystawić </w:t>
      </w:r>
      <w:r w:rsidRPr="004B7EED">
        <w:rPr>
          <w:rFonts w:ascii="Times New Roman" w:hAnsi="Times New Roman"/>
          <w:sz w:val="24"/>
          <w:szCs w:val="24"/>
        </w:rPr>
        <w:t>do najbliższej utwardzonej drogi publicznej</w:t>
      </w:r>
      <w:r w:rsidRPr="004B7EED">
        <w:rPr>
          <w:rFonts w:ascii="Times New Roman" w:hAnsi="Times New Roman"/>
          <w:color w:val="FF66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wyłącznie w dniu odbioru wskazanym w harmonogramie zbiórki podanym do publicznej wiadomości.</w:t>
      </w:r>
    </w:p>
    <w:p w14:paraId="789B4D62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Worki i pojemniki przeznaczone do selektywnego zbierania odpadów należy wystawić </w:t>
      </w:r>
      <w:r w:rsidRPr="004B7EED">
        <w:rPr>
          <w:rFonts w:ascii="Times New Roman" w:hAnsi="Times New Roman"/>
          <w:sz w:val="24"/>
          <w:szCs w:val="24"/>
        </w:rPr>
        <w:t>do najbliższej utwardzonej drogi publicznej</w:t>
      </w:r>
      <w:r w:rsidRPr="00F52672">
        <w:rPr>
          <w:rFonts w:ascii="Times New Roman" w:hAnsi="Times New Roman"/>
          <w:sz w:val="24"/>
          <w:szCs w:val="24"/>
        </w:rPr>
        <w:t xml:space="preserve"> wyłącznie </w:t>
      </w:r>
      <w:r>
        <w:rPr>
          <w:rFonts w:ascii="Times New Roman" w:hAnsi="Times New Roman"/>
          <w:sz w:val="24"/>
          <w:szCs w:val="24"/>
        </w:rPr>
        <w:t>w dniu odbioru wskazanym w harmonogramie zbiórki podanym do publicznej wiadomości.</w:t>
      </w:r>
    </w:p>
    <w:p w14:paraId="78F4923F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9B7F95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b/>
          <w:sz w:val="24"/>
          <w:szCs w:val="24"/>
        </w:rPr>
        <w:t>3.</w:t>
      </w:r>
      <w:r w:rsidRPr="006F519F">
        <w:rPr>
          <w:rFonts w:ascii="Times New Roman" w:hAnsi="Times New Roman"/>
          <w:sz w:val="24"/>
          <w:szCs w:val="24"/>
        </w:rPr>
        <w:t xml:space="preserve"> Właściciel nieruchomości kompostujący bioodpady stanowiące odpady komunalne w kompostowniku przydomowym i korzystający z częściowego zwolnienia z opłaty za gospodarowanie odpadami komunalnymi zwolniony jest z obowiązku posiadania pojemnika lub worka na te odpady.</w:t>
      </w:r>
    </w:p>
    <w:p w14:paraId="3D7A6B58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74DE3F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  <w:r>
        <w:rPr>
          <w:rFonts w:ascii="Times New Roman" w:hAnsi="Times New Roman"/>
          <w:sz w:val="24"/>
          <w:szCs w:val="24"/>
        </w:rPr>
        <w:t xml:space="preserve"> 1. Właściciele nieruchomości utrzymują pojemniki do zbierania odpadów komunalnych w należytym stanie sanitarnym, technicznym i porządkowym poprzez zapewnienie bieżącej konserwacji i napraw oraz wymiany w przypadku ich uszkodzenia uniemożliwiającego dalsze jego użytkowanie.</w:t>
      </w:r>
    </w:p>
    <w:p w14:paraId="4A7ED11B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8D7D0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Właściciele nieruchomości utrzymują w odpowiednim stanie sanitarnym i porządkowym miejsca gromadzenia odpadów poprzez bieżące ich sprzątanie oraz niedopuszczanie do pozostawiania odpadów poza wyznaczonymi do ich gromadzenia pojemnikami i workami.</w:t>
      </w:r>
    </w:p>
    <w:p w14:paraId="7FEC530D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B09BE" w14:textId="77777777" w:rsidR="006F519F" w:rsidRDefault="006F519F" w:rsidP="006F519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BF186C7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3</w:t>
      </w:r>
    </w:p>
    <w:p w14:paraId="7BCC6871" w14:textId="77777777" w:rsidR="006F519F" w:rsidRDefault="006F519F" w:rsidP="006F5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Częstotliwość i sposób pozbywania się odpadów komunalnych i nieczystości ciekłych </w:t>
      </w:r>
    </w:p>
    <w:p w14:paraId="6BCFA378" w14:textId="77777777" w:rsidR="006F519F" w:rsidRDefault="006F519F" w:rsidP="006F5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 terenu nieruchomości oraz z terenów przeznaczonych do użytku publicznego</w:t>
      </w:r>
    </w:p>
    <w:p w14:paraId="17BF2C81" w14:textId="77777777" w:rsidR="006F519F" w:rsidRDefault="006F519F" w:rsidP="006F51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1B18B9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Ustala się następującą częstotliwość pozbywania się odpadów komunalnych z terenu nieruchomości zamieszkałych na obszarach zabudowy jednorodzinnej i wielorodzinnej oraz z nieruchomości, na których znajdują się domki letniskowe, lub innych nieruchomości wykorzystywanych na cele rekreacyjno-wypoczynkowe:</w:t>
      </w:r>
    </w:p>
    <w:p w14:paraId="56902C1A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F8B271" w14:textId="77777777" w:rsidR="006F519F" w:rsidRP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 xml:space="preserve">1) niesegregowane (zmieszane) odpady komunalne pochodzące z gospodarstw domowych: </w:t>
      </w:r>
    </w:p>
    <w:p w14:paraId="26E28074" w14:textId="77777777" w:rsidR="006F519F" w:rsidRPr="006F519F" w:rsidRDefault="006F519F" w:rsidP="006F519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 xml:space="preserve">dla budynków jednorodzinnych położonych na terenach wiejskich – nie rzadziej niż jeden raz w miesiącu, wg ustalonego i podanego do publicznej wiadomości harmonogramu zbiórki, </w:t>
      </w:r>
    </w:p>
    <w:p w14:paraId="5A66AF17" w14:textId="77777777" w:rsidR="006F519F" w:rsidRPr="000C4AC0" w:rsidRDefault="006F519F" w:rsidP="006F519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C4AC0">
        <w:rPr>
          <w:rFonts w:ascii="Times New Roman" w:hAnsi="Times New Roman"/>
          <w:sz w:val="24"/>
          <w:szCs w:val="24"/>
        </w:rPr>
        <w:t>dla budynków jednorodzinnych położonych na terenie miasta – nie rzadziej niż raz na dwa tygodnie wg</w:t>
      </w:r>
      <w:r w:rsidRPr="000C4A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4AC0">
        <w:rPr>
          <w:rFonts w:ascii="Times New Roman" w:hAnsi="Times New Roman"/>
          <w:sz w:val="24"/>
          <w:szCs w:val="24"/>
        </w:rPr>
        <w:t>ustalonego i podanego do publicznej wiadomości harmonogramu zbiórki,</w:t>
      </w:r>
    </w:p>
    <w:p w14:paraId="3057F41A" w14:textId="77777777" w:rsidR="006F519F" w:rsidRPr="000C4AC0" w:rsidRDefault="006F519F" w:rsidP="006F519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C4AC0">
        <w:rPr>
          <w:rFonts w:ascii="Times New Roman" w:hAnsi="Times New Roman"/>
          <w:sz w:val="24"/>
          <w:szCs w:val="24"/>
        </w:rPr>
        <w:t>dla budynków wielolokalowych – nie rzadziej niż trzy razy w tygodniu wg ustalonego i podanego do publicznej wiadomości harmonogramu zbiórki,</w:t>
      </w:r>
    </w:p>
    <w:p w14:paraId="393C4EC1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A61CA0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segregowane odpady komunalne pochodzące z gospodarstw domowych:</w:t>
      </w:r>
    </w:p>
    <w:p w14:paraId="54A51026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695C77" w14:textId="155A1EBC" w:rsidR="006F519F" w:rsidRDefault="006F519F" w:rsidP="006F519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70C8">
        <w:rPr>
          <w:rFonts w:ascii="Times New Roman" w:hAnsi="Times New Roman"/>
          <w:sz w:val="24"/>
          <w:szCs w:val="24"/>
        </w:rPr>
        <w:t>odpady o których mowa w § 1 ust.1 pkt 1-</w:t>
      </w:r>
      <w:r w:rsidR="00E0341A">
        <w:rPr>
          <w:rFonts w:ascii="Times New Roman" w:hAnsi="Times New Roman"/>
          <w:sz w:val="24"/>
          <w:szCs w:val="24"/>
        </w:rPr>
        <w:t>4</w:t>
      </w:r>
      <w:r w:rsidR="001B7CF2">
        <w:rPr>
          <w:rFonts w:ascii="Times New Roman" w:hAnsi="Times New Roman"/>
          <w:sz w:val="24"/>
          <w:szCs w:val="24"/>
        </w:rPr>
        <w:t xml:space="preserve"> </w:t>
      </w:r>
      <w:r w:rsidRPr="00D070C8">
        <w:rPr>
          <w:rFonts w:ascii="Times New Roman" w:hAnsi="Times New Roman"/>
          <w:sz w:val="24"/>
          <w:szCs w:val="24"/>
        </w:rPr>
        <w:t>– należy przekazywać uprawnionemu podmiotowi nie rzadziej niż jeden raz w miesiącu w terminach ustalonych w harmonogramie zbiórki podanym do publicznej wiadomości;</w:t>
      </w:r>
    </w:p>
    <w:p w14:paraId="740D3930" w14:textId="77777777" w:rsidR="006F519F" w:rsidRPr="00D070C8" w:rsidRDefault="006F519F" w:rsidP="006F519F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A57DF39" w14:textId="5103B10A" w:rsidR="006F519F" w:rsidRDefault="006F519F" w:rsidP="006F519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209690397"/>
      <w:r w:rsidRPr="00D070C8">
        <w:rPr>
          <w:rFonts w:ascii="Times New Roman" w:hAnsi="Times New Roman"/>
          <w:sz w:val="24"/>
          <w:szCs w:val="24"/>
        </w:rPr>
        <w:t xml:space="preserve">odpady o których mowa w § 1 ust.1 pkt </w:t>
      </w:r>
      <w:r w:rsidR="00E0341A">
        <w:rPr>
          <w:rFonts w:ascii="Times New Roman" w:hAnsi="Times New Roman"/>
          <w:sz w:val="24"/>
          <w:szCs w:val="24"/>
        </w:rPr>
        <w:t>5</w:t>
      </w:r>
      <w:r w:rsidRPr="00D070C8">
        <w:rPr>
          <w:rFonts w:ascii="Times New Roman" w:hAnsi="Times New Roman"/>
          <w:sz w:val="24"/>
          <w:szCs w:val="24"/>
        </w:rPr>
        <w:t xml:space="preserve"> - należy przekazywać uprawnionemu podmiotowi</w:t>
      </w:r>
      <w:bookmarkEnd w:id="0"/>
      <w:r>
        <w:rPr>
          <w:rFonts w:ascii="Times New Roman" w:hAnsi="Times New Roman"/>
          <w:sz w:val="24"/>
          <w:szCs w:val="24"/>
        </w:rPr>
        <w:t xml:space="preserve">: </w:t>
      </w:r>
    </w:p>
    <w:p w14:paraId="581B600D" w14:textId="77777777" w:rsidR="006F519F" w:rsidRDefault="006F519F" w:rsidP="006F519F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D40C477" w14:textId="77777777" w:rsidR="006F519F" w:rsidRPr="006F519F" w:rsidRDefault="006F519F" w:rsidP="006F519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1080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6F519F">
        <w:rPr>
          <w:rFonts w:ascii="Times New Roman" w:eastAsia="TimesNewRomanPSMT" w:hAnsi="Times New Roman"/>
          <w:sz w:val="24"/>
          <w:szCs w:val="24"/>
        </w:rPr>
        <w:t xml:space="preserve">- dla budynków jednorodzinnych położonych na terenie miasta -  nie rzadziej niż jeden raz w miesiącu, z tym, że w okresie od kwietnia do października </w:t>
      </w:r>
      <w:r w:rsidRPr="006F519F">
        <w:rPr>
          <w:rFonts w:ascii="Times New Roman" w:eastAsia="TimesNewRomanPSMT" w:hAnsi="Times New Roman"/>
          <w:b/>
          <w:sz w:val="24"/>
          <w:szCs w:val="24"/>
        </w:rPr>
        <w:t>(</w:t>
      </w:r>
      <w:r w:rsidRPr="006F519F">
        <w:rPr>
          <w:rFonts w:ascii="Times New Roman" w:eastAsia="TimesNewRomanPSMT" w:hAnsi="Times New Roman"/>
          <w:sz w:val="24"/>
          <w:szCs w:val="24"/>
        </w:rPr>
        <w:t xml:space="preserve">czyli przez 7 m – </w:t>
      </w:r>
      <w:proofErr w:type="spellStart"/>
      <w:r w:rsidRPr="006F519F">
        <w:rPr>
          <w:rFonts w:ascii="Times New Roman" w:eastAsia="TimesNewRomanPSMT" w:hAnsi="Times New Roman"/>
          <w:sz w:val="24"/>
          <w:szCs w:val="24"/>
        </w:rPr>
        <w:t>cy</w:t>
      </w:r>
      <w:proofErr w:type="spellEnd"/>
      <w:r w:rsidRPr="006F519F">
        <w:rPr>
          <w:rFonts w:ascii="Times New Roman" w:eastAsia="TimesNewRomanPSMT" w:hAnsi="Times New Roman"/>
          <w:b/>
          <w:sz w:val="24"/>
          <w:szCs w:val="24"/>
        </w:rPr>
        <w:t>)</w:t>
      </w:r>
      <w:r w:rsidRPr="006F519F">
        <w:rPr>
          <w:rFonts w:ascii="Times New Roman" w:eastAsia="TimesNewRomanPSMT" w:hAnsi="Times New Roman"/>
          <w:sz w:val="24"/>
          <w:szCs w:val="24"/>
        </w:rPr>
        <w:t xml:space="preserve"> nie rzadziej niż raz na dwa tygodnie </w:t>
      </w:r>
      <w:r w:rsidRPr="006F519F">
        <w:rPr>
          <w:rFonts w:ascii="Times New Roman" w:hAnsi="Times New Roman"/>
          <w:sz w:val="24"/>
          <w:szCs w:val="24"/>
        </w:rPr>
        <w:t>wg ustalonego przez Wykonawc</w:t>
      </w:r>
      <w:r w:rsidRPr="006F519F">
        <w:rPr>
          <w:rFonts w:ascii="Times New Roman" w:hAnsi="Times New Roman"/>
          <w:sz w:val="24"/>
          <w:szCs w:val="24"/>
          <w:u w:val="single"/>
        </w:rPr>
        <w:t>ę</w:t>
      </w:r>
      <w:r w:rsidRPr="006F519F">
        <w:rPr>
          <w:rFonts w:ascii="Times New Roman" w:hAnsi="Times New Roman"/>
          <w:sz w:val="24"/>
          <w:szCs w:val="24"/>
        </w:rPr>
        <w:t xml:space="preserve"> i podanego do publicznej wiadomości harmonogramu zbiórki, </w:t>
      </w:r>
    </w:p>
    <w:p w14:paraId="28BDD8BB" w14:textId="77777777" w:rsidR="006F519F" w:rsidRPr="006F519F" w:rsidRDefault="006F519F" w:rsidP="006F519F">
      <w:pPr>
        <w:pStyle w:val="Akapitzlist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eastAsia="TimesNewRomanPSMT" w:hAnsi="Times New Roman"/>
          <w:sz w:val="24"/>
          <w:szCs w:val="24"/>
        </w:rPr>
        <w:t xml:space="preserve">- dla budynków jednorodzinnych położonych na terenach wiejskich  – nie rzadziej niż jeden raz w miesiącu </w:t>
      </w:r>
      <w:r w:rsidRPr="006F519F">
        <w:rPr>
          <w:rFonts w:ascii="Times New Roman" w:hAnsi="Times New Roman"/>
          <w:sz w:val="24"/>
          <w:szCs w:val="24"/>
        </w:rPr>
        <w:t>wg ustalonego przez Wykonawc</w:t>
      </w:r>
      <w:r w:rsidRPr="006F519F">
        <w:rPr>
          <w:rFonts w:ascii="Times New Roman" w:hAnsi="Times New Roman"/>
          <w:sz w:val="24"/>
          <w:szCs w:val="24"/>
          <w:u w:val="single"/>
        </w:rPr>
        <w:t>ę</w:t>
      </w:r>
      <w:r w:rsidRPr="006F519F">
        <w:rPr>
          <w:rFonts w:ascii="Times New Roman" w:hAnsi="Times New Roman"/>
          <w:sz w:val="24"/>
          <w:szCs w:val="24"/>
        </w:rPr>
        <w:t xml:space="preserve"> i podanego do publicznej wiadomości harmonogramu zbiórki, </w:t>
      </w:r>
    </w:p>
    <w:p w14:paraId="16304D10" w14:textId="77777777" w:rsidR="006F519F" w:rsidRPr="006F519F" w:rsidRDefault="006F519F" w:rsidP="006F519F">
      <w:pPr>
        <w:pStyle w:val="Akapitzlist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090B18" w14:textId="77777777" w:rsidR="006F519F" w:rsidRPr="006F519F" w:rsidRDefault="006F519F" w:rsidP="006F519F">
      <w:pPr>
        <w:pStyle w:val="Akapitzlist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>- dla budynków wielolokalowych – nie rzadziej niż raz na tydzień</w:t>
      </w:r>
    </w:p>
    <w:p w14:paraId="33FB7EF9" w14:textId="77777777" w:rsidR="006F519F" w:rsidRPr="001C277D" w:rsidRDefault="006F519F" w:rsidP="006F519F">
      <w:pPr>
        <w:pStyle w:val="Akapitzlist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80DAE37" w14:textId="6A3893C3" w:rsidR="001B7CF2" w:rsidRPr="00D73FAB" w:rsidRDefault="001B7CF2" w:rsidP="006F519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>odpady o których mowa w § 1 ust.1 pkt 6 - należy przekazywać uprawnionemu podmiotowi nie rzadziej niż 1 raz w miesiącu w okresie grzewczym od 1 października do 30 kwietnia</w:t>
      </w:r>
    </w:p>
    <w:p w14:paraId="1545420E" w14:textId="744DC49D" w:rsidR="00E0341A" w:rsidRPr="001B7CF2" w:rsidRDefault="006F519F" w:rsidP="001B7CF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odpady o których mowa w § 1 ust.1 pkt 7 – 1</w:t>
      </w:r>
      <w:r w:rsidR="00E0341A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należy dostarczać własnym transportem do punktu selektywnej zbiórki odpadów komunalnych (PSZOK) </w:t>
      </w:r>
      <w:r w:rsidR="001B7CF2">
        <w:rPr>
          <w:rFonts w:ascii="Times New Roman" w:hAnsi="Times New Roman"/>
          <w:sz w:val="24"/>
          <w:szCs w:val="24"/>
        </w:rPr>
        <w:t>;</w:t>
      </w:r>
    </w:p>
    <w:p w14:paraId="69045394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073FB0" w14:textId="77777777" w:rsidR="006F519F" w:rsidRPr="006F519F" w:rsidRDefault="006F519F" w:rsidP="006F51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0394">
        <w:rPr>
          <w:rFonts w:ascii="Times New Roman" w:hAnsi="Times New Roman"/>
          <w:sz w:val="24"/>
          <w:szCs w:val="24"/>
        </w:rPr>
        <w:t xml:space="preserve">Częstotliwość opróżniania koszy na terenach przeznaczonych do użytku publicznego powinna być dostosowana do ilości gromadzonych w nich odpadów </w:t>
      </w:r>
      <w:r w:rsidRPr="006F519F">
        <w:rPr>
          <w:rFonts w:ascii="Times New Roman" w:hAnsi="Times New Roman"/>
          <w:sz w:val="24"/>
          <w:szCs w:val="24"/>
        </w:rPr>
        <w:t>– nie rzadziej niż raz na dwa tygodnie;</w:t>
      </w:r>
    </w:p>
    <w:p w14:paraId="3F23247F" w14:textId="77777777" w:rsidR="006F519F" w:rsidRPr="008F0394" w:rsidRDefault="006F519F" w:rsidP="006F519F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23BE2A5" w14:textId="77777777" w:rsidR="006F519F" w:rsidRPr="006F519F" w:rsidRDefault="006F519F" w:rsidP="006F51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>Częstotliwość opróżniania koszy na drogach publicznych powinna być dostosowana do ilości gromadzonych w nich odpadów – nie rzadziej niż raz na miesiąc;</w:t>
      </w:r>
    </w:p>
    <w:p w14:paraId="0E72AADD" w14:textId="77777777" w:rsidR="006F519F" w:rsidRDefault="006F519F" w:rsidP="006F519F">
      <w:pPr>
        <w:jc w:val="both"/>
        <w:rPr>
          <w:rFonts w:ascii="Times New Roman" w:hAnsi="Times New Roman"/>
          <w:b/>
          <w:sz w:val="24"/>
          <w:szCs w:val="24"/>
        </w:rPr>
      </w:pPr>
    </w:p>
    <w:p w14:paraId="6011885F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Właściciele nieruchomości, na których powstają odpady komunalne, a nie zamieszkują mieszkańcy za wyjątkiem nieruchomości na których znajdują się domki letniskowe lub innych nieruchomości wykorzystywanych na cele rekreacyjno-wypoczynkowe, zobowiązani są do podpisania umowy na odbiór odpadów komunalnych </w:t>
      </w:r>
      <w:r w:rsidRPr="006F519F">
        <w:rPr>
          <w:rFonts w:ascii="Times New Roman" w:hAnsi="Times New Roman"/>
          <w:sz w:val="24"/>
          <w:szCs w:val="24"/>
        </w:rPr>
        <w:t>z gminną jednostką organizacyjną lub</w:t>
      </w:r>
      <w:r>
        <w:rPr>
          <w:rFonts w:ascii="Times New Roman" w:hAnsi="Times New Roman"/>
          <w:sz w:val="24"/>
          <w:szCs w:val="24"/>
        </w:rPr>
        <w:t xml:space="preserve"> z przedsiębiorcą wpisanym do gminnego Rejestru działalności regulowanej. Wykaz przedsiębiorców udostępniony jest w BIP Urzędu Miasta i Gminy w Białej Rawskiej w zakładce „ochrona środowiska”.</w:t>
      </w:r>
    </w:p>
    <w:p w14:paraId="1BA9852C" w14:textId="77777777" w:rsidR="006F519F" w:rsidRP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b/>
          <w:sz w:val="24"/>
          <w:szCs w:val="24"/>
        </w:rPr>
        <w:t>3.</w:t>
      </w:r>
      <w:r w:rsidRPr="006F519F">
        <w:rPr>
          <w:rFonts w:ascii="Times New Roman" w:hAnsi="Times New Roman"/>
          <w:sz w:val="24"/>
          <w:szCs w:val="24"/>
        </w:rPr>
        <w:t xml:space="preserve"> Właściciele nieruchomości na których powstają odpady a nie zamieszkują mieszkańcy (za wyjątkiem nieruchomości na których znajdują się domki letniskowe lub innych nieruchomości wykorzystywanych na cele rekreacyjno-wypoczynkowe) obowiązani są do  pozbywania się niesegregowanych (zmieszanych) odpadów komunalnych jak i segregowanych odpadów komunalnych z terenu nieruchomości w sposób systematyczny, nie dopuszczając do przepełnienia się urządzeń do gromadzenia odpadów jednak  nie rzadziej niż raz na kwartał.</w:t>
      </w:r>
    </w:p>
    <w:p w14:paraId="5166A899" w14:textId="18EB4D0F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Właściciele nieruchomości </w:t>
      </w:r>
      <w:r w:rsidR="001B7CF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obowiązani są do pozbywania się nieczystości ciekłych z terenu nieruchomości w sposób systematyczny, nie dopuszczając do przepełnienia się urządzeń do gromadzenia nieczystości ciekłych, gwarantując zachowanie czystości i porządku na nieruchomości </w:t>
      </w:r>
      <w:r w:rsidRPr="006F519F">
        <w:rPr>
          <w:rFonts w:ascii="Times New Roman" w:hAnsi="Times New Roman"/>
          <w:sz w:val="24"/>
          <w:szCs w:val="24"/>
        </w:rPr>
        <w:t xml:space="preserve">– jednak nie rzadziej niż raz na </w:t>
      </w:r>
      <w:r w:rsidR="001B7CF2">
        <w:rPr>
          <w:rFonts w:ascii="Times New Roman" w:hAnsi="Times New Roman"/>
          <w:sz w:val="24"/>
          <w:szCs w:val="24"/>
        </w:rPr>
        <w:t>rok</w:t>
      </w:r>
      <w:r w:rsidRPr="006F519F">
        <w:rPr>
          <w:rFonts w:ascii="Times New Roman" w:hAnsi="Times New Roman"/>
          <w:sz w:val="24"/>
          <w:szCs w:val="24"/>
        </w:rPr>
        <w:t>.</w:t>
      </w:r>
    </w:p>
    <w:p w14:paraId="6A5ED796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Właściciele nieruchomości posiadający przydomową oczyszczalnię ścieków pozbywają się osadów ściekowych zgodnie z instrukcją eksploatacji, nie rzadziej  niż jeden raz w roku.</w:t>
      </w:r>
    </w:p>
    <w:p w14:paraId="538185CF" w14:textId="77777777" w:rsidR="006F519F" w:rsidRPr="008140EA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b/>
          <w:sz w:val="24"/>
          <w:szCs w:val="24"/>
        </w:rPr>
        <w:t>6</w:t>
      </w:r>
      <w:r w:rsidRPr="006F51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Opróżnianie zbiorników bezodpływowych odbywa się przez przedsiębiorcę działającego na podstawie zezwolenia oraz zawartej umowy na opróżnianie zbiorników z właścicielem nieruchomości.</w:t>
      </w:r>
    </w:p>
    <w:p w14:paraId="2AF73AC1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4</w:t>
      </w:r>
    </w:p>
    <w:p w14:paraId="6995CECF" w14:textId="77777777" w:rsidR="006F519F" w:rsidRDefault="006F519F" w:rsidP="006F5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Inne wymagania wynikające z wojewódzkiego planu gospodarki odpadami</w:t>
      </w:r>
    </w:p>
    <w:p w14:paraId="332BCD17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  <w:r>
        <w:rPr>
          <w:rFonts w:ascii="Times New Roman" w:hAnsi="Times New Roman"/>
          <w:sz w:val="24"/>
          <w:szCs w:val="24"/>
        </w:rPr>
        <w:t xml:space="preserve"> W oparciu o wojewódzki plan gospodarki odpadami podejmowane będą działania obejmujące: </w:t>
      </w:r>
    </w:p>
    <w:p w14:paraId="3267C8CB" w14:textId="77777777" w:rsidR="006F519F" w:rsidRDefault="006F519F" w:rsidP="006F51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zapobieganie powstawaniu odpadów ;</w:t>
      </w:r>
    </w:p>
    <w:p w14:paraId="528EDAA1" w14:textId="77777777" w:rsidR="006F519F" w:rsidRDefault="006F519F" w:rsidP="006F51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prowadzenie działań edukacyjnych i informacyjnych w zakresie prawidłowego gospodarowania odpadami komunalnymi, w szczególności promowanie i wspieranie systemu selektywnego zbierania odpadów komunalnych;</w:t>
      </w:r>
    </w:p>
    <w:p w14:paraId="4D6625E2" w14:textId="77777777" w:rsidR="006F519F" w:rsidRDefault="006F519F" w:rsidP="006F51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ograniczenie masy odpadów komunalnych ulegających biodegradacji przekazywanych do składowania;</w:t>
      </w:r>
    </w:p>
    <w:p w14:paraId="62C82F4F" w14:textId="77777777" w:rsidR="006F519F" w:rsidRPr="001C75BC" w:rsidRDefault="006F519F" w:rsidP="006F51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1C75BC">
        <w:rPr>
          <w:rFonts w:ascii="Times New Roman" w:hAnsi="Times New Roman"/>
          <w:sz w:val="24"/>
          <w:szCs w:val="24"/>
        </w:rPr>
        <w:t>yeliminowanie praktyk nielegalnego składowania odpadów i wylewania nieczystości ciekłych</w:t>
      </w:r>
      <w:r>
        <w:rPr>
          <w:rFonts w:ascii="Times New Roman" w:hAnsi="Times New Roman"/>
          <w:sz w:val="24"/>
          <w:szCs w:val="24"/>
        </w:rPr>
        <w:t xml:space="preserve"> w miejscach do tego nieprzeznaczonych</w:t>
      </w:r>
    </w:p>
    <w:p w14:paraId="34CBCC3B" w14:textId="77777777" w:rsidR="006F519F" w:rsidRDefault="006F519F" w:rsidP="006F519F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0966C7CE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5</w:t>
      </w:r>
    </w:p>
    <w:p w14:paraId="470BF18B" w14:textId="77777777" w:rsidR="006F519F" w:rsidRDefault="006F519F" w:rsidP="006F5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osób utrzymujących zwierzęta domowe, mających na celu ochronę przed zagrożeniem lub uciążliwością dla ludzi oraz przed zanieczyszczeniem terenów przeznaczonych do wspólnego użytku</w:t>
      </w:r>
    </w:p>
    <w:p w14:paraId="303E34D1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  <w:r>
        <w:rPr>
          <w:rFonts w:ascii="Times New Roman" w:hAnsi="Times New Roman"/>
          <w:sz w:val="24"/>
          <w:szCs w:val="24"/>
        </w:rPr>
        <w:t xml:space="preserve"> Do obowiązków osób utrzymujących zwierzęta domowe, a w szczególności psy, należy:  </w:t>
      </w:r>
    </w:p>
    <w:p w14:paraId="5D7D0F2A" w14:textId="77777777" w:rsidR="006F519F" w:rsidRDefault="006F519F" w:rsidP="006F519F">
      <w:pPr>
        <w:numPr>
          <w:ilvl w:val="0"/>
          <w:numId w:val="2"/>
        </w:numPr>
        <w:tabs>
          <w:tab w:val="clear" w:pos="340"/>
          <w:tab w:val="left" w:pos="440"/>
        </w:tabs>
        <w:ind w:left="44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wyposażenie psa w obrożę a w przypadku ras psów uznawanych za agresywne – w kaganiec;</w:t>
      </w:r>
    </w:p>
    <w:p w14:paraId="21BBA4E9" w14:textId="77777777" w:rsidR="006F519F" w:rsidRDefault="006F519F" w:rsidP="006F519F">
      <w:pPr>
        <w:numPr>
          <w:ilvl w:val="0"/>
          <w:numId w:val="2"/>
        </w:numPr>
        <w:tabs>
          <w:tab w:val="clear" w:pos="340"/>
          <w:tab w:val="left" w:pos="440"/>
        </w:tabs>
        <w:ind w:left="44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miejscach </w:t>
      </w:r>
      <w:r w:rsidRPr="003D2C59">
        <w:rPr>
          <w:rFonts w:ascii="Times New Roman" w:hAnsi="Times New Roman"/>
          <w:sz w:val="24"/>
          <w:szCs w:val="24"/>
        </w:rPr>
        <w:t>publicznych psy mogą być wyprowadzane tylko na smyczy i w kagańcu z uwzględnieniem przypadków, gdy ze względu na rasę, wiek, stan zdrowia, cechy anatomiczne zwierzęcia byłoby to nieuzasadnione.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6B252A4" w14:textId="77777777" w:rsidR="006F519F" w:rsidRDefault="006F519F" w:rsidP="006F519F">
      <w:pPr>
        <w:numPr>
          <w:ilvl w:val="0"/>
          <w:numId w:val="2"/>
        </w:numPr>
        <w:tabs>
          <w:tab w:val="clear" w:pos="340"/>
          <w:tab w:val="left" w:pos="440"/>
        </w:tabs>
        <w:ind w:left="44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usuwanie zanieczyszczeń pozostawionych przez psy i inne zwierzęta w obiektach i na innych terenach przeznaczonych do użytku publicznego, a w szczególności na chodnikach, jezdniach, placach, parkingach, terenach zielonych (zieleńcach, parkach, pasach drogowych itp.); </w:t>
      </w:r>
    </w:p>
    <w:p w14:paraId="721928CE" w14:textId="77777777" w:rsidR="006F519F" w:rsidRDefault="006F519F" w:rsidP="006F519F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14:paraId="4A3F4EC3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6</w:t>
      </w:r>
    </w:p>
    <w:p w14:paraId="79BD6647" w14:textId="77777777" w:rsidR="006F519F" w:rsidRDefault="006F519F" w:rsidP="006F519F">
      <w:pPr>
        <w:ind w:left="3119" w:hanging="31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w zakresie utrzymywania zwierząt gospodarskich na terenach wyłączonych z produkcji rolniczej</w:t>
      </w:r>
    </w:p>
    <w:p w14:paraId="7209B105" w14:textId="77777777" w:rsidR="006F519F" w:rsidRDefault="006F519F" w:rsidP="006F519F">
      <w:pPr>
        <w:spacing w:after="0" w:line="240" w:lineRule="auto"/>
        <w:ind w:left="3119" w:hanging="3119"/>
        <w:rPr>
          <w:rFonts w:ascii="Times New Roman" w:hAnsi="Times New Roman"/>
          <w:b/>
          <w:sz w:val="24"/>
          <w:szCs w:val="24"/>
        </w:rPr>
      </w:pPr>
    </w:p>
    <w:p w14:paraId="78D8F723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3A5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Dopuszcza się utrzymywanie zwierząt gospodarskich, z wyjątkiem nieruchomości:</w:t>
      </w:r>
    </w:p>
    <w:p w14:paraId="368DF054" w14:textId="77777777" w:rsidR="006F519F" w:rsidRDefault="006F519F" w:rsidP="006F519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na których usytuowane są budynki użyteczności publicznej;</w:t>
      </w:r>
    </w:p>
    <w:p w14:paraId="7E498EAB" w14:textId="77777777" w:rsidR="006F519F" w:rsidRDefault="006F519F" w:rsidP="006F519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na których znajdują się budynki mieszkalne wielolokalowe.</w:t>
      </w:r>
    </w:p>
    <w:p w14:paraId="66F33340" w14:textId="77777777" w:rsidR="006F519F" w:rsidRDefault="006F519F" w:rsidP="006F519F">
      <w:pPr>
        <w:spacing w:after="0"/>
        <w:jc w:val="both"/>
        <w:rPr>
          <w:rFonts w:ascii="Times New Roman" w:hAnsi="Times New Roman"/>
        </w:rPr>
      </w:pPr>
    </w:p>
    <w:p w14:paraId="1B020547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Właściciele zwierząt gospodarskich</w:t>
      </w:r>
      <w:r w:rsidRPr="004279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zobowiązani są do:</w:t>
      </w:r>
    </w:p>
    <w:p w14:paraId="37914544" w14:textId="77777777" w:rsidR="006F519F" w:rsidRDefault="006F519F" w:rsidP="006F519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właściwych warunków bytowych i sanitarnych zwierząt;</w:t>
      </w:r>
    </w:p>
    <w:p w14:paraId="5B1B1EB0" w14:textId="77777777" w:rsidR="006F519F" w:rsidRDefault="006F519F" w:rsidP="006F519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7951">
        <w:rPr>
          <w:rFonts w:ascii="Times New Roman" w:hAnsi="Times New Roman"/>
          <w:sz w:val="24"/>
          <w:szCs w:val="24"/>
        </w:rPr>
        <w:t xml:space="preserve">gromadzenia i usuwania odpadów związanych z chowem zwierząt w sposób niepowodujący zanieczyszczenia terenu nieruchomości oraz wód </w:t>
      </w:r>
      <w:r>
        <w:rPr>
          <w:rFonts w:ascii="Times New Roman" w:hAnsi="Times New Roman"/>
          <w:sz w:val="24"/>
          <w:szCs w:val="24"/>
        </w:rPr>
        <w:t>powierzchniowych i podziemnych;</w:t>
      </w:r>
    </w:p>
    <w:p w14:paraId="3A752FBD" w14:textId="77777777" w:rsidR="006F519F" w:rsidRPr="001D400E" w:rsidRDefault="006F519F" w:rsidP="006F519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usuwania odchodów zwierzęcych, pozostałości karmy lub ściółki pozostawionych na ulicach, placach i innych miejscach publicznych;</w:t>
      </w:r>
    </w:p>
    <w:p w14:paraId="3CB52B6B" w14:textId="77777777" w:rsidR="006F519F" w:rsidRDefault="006F519F" w:rsidP="006F519F">
      <w:pPr>
        <w:jc w:val="center"/>
        <w:rPr>
          <w:rFonts w:ascii="Times New Roman" w:hAnsi="Times New Roman"/>
          <w:b/>
          <w:color w:val="FF6600"/>
          <w:sz w:val="24"/>
          <w:szCs w:val="24"/>
        </w:rPr>
      </w:pPr>
    </w:p>
    <w:p w14:paraId="0D4F85D6" w14:textId="77777777" w:rsidR="006F519F" w:rsidRDefault="006F519F" w:rsidP="006F5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7</w:t>
      </w:r>
    </w:p>
    <w:p w14:paraId="3ECE0DAD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Obszary podlegające obowiązkowej deratyzacji oraz terminy jej przeprowadzania</w:t>
      </w:r>
    </w:p>
    <w:p w14:paraId="01EF82C3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Obowiązkową deratyzacją są objęte nieruchomości:</w:t>
      </w:r>
    </w:p>
    <w:p w14:paraId="5C782F4E" w14:textId="77777777" w:rsidR="006F519F" w:rsidRDefault="006F519F" w:rsidP="006F519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zabudowane</w:t>
      </w:r>
      <w:r w:rsidRPr="000F5DA9">
        <w:rPr>
          <w:rFonts w:ascii="Times New Roman" w:hAnsi="Times New Roman"/>
          <w:sz w:val="24"/>
          <w:szCs w:val="24"/>
        </w:rPr>
        <w:t xml:space="preserve"> budynkami wielolokalowymi</w:t>
      </w:r>
      <w:r>
        <w:rPr>
          <w:rFonts w:ascii="Times New Roman" w:hAnsi="Times New Roman"/>
          <w:sz w:val="24"/>
          <w:szCs w:val="24"/>
        </w:rPr>
        <w:t>;</w:t>
      </w:r>
      <w:r w:rsidRPr="000F5DA9">
        <w:rPr>
          <w:rFonts w:ascii="Times New Roman" w:hAnsi="Times New Roman"/>
          <w:sz w:val="24"/>
          <w:szCs w:val="24"/>
        </w:rPr>
        <w:t xml:space="preserve"> </w:t>
      </w:r>
    </w:p>
    <w:p w14:paraId="09BBB396" w14:textId="77777777" w:rsidR="006F519F" w:rsidRDefault="006F519F" w:rsidP="006F519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zabudowane</w:t>
      </w:r>
      <w:r w:rsidRPr="000F5DA9">
        <w:rPr>
          <w:rFonts w:ascii="Times New Roman" w:hAnsi="Times New Roman"/>
          <w:sz w:val="24"/>
          <w:szCs w:val="24"/>
        </w:rPr>
        <w:t xml:space="preserve"> ob</w:t>
      </w:r>
      <w:r>
        <w:rPr>
          <w:rFonts w:ascii="Times New Roman" w:hAnsi="Times New Roman"/>
          <w:sz w:val="24"/>
          <w:szCs w:val="24"/>
        </w:rPr>
        <w:t>iektami użyteczności publicznej;</w:t>
      </w:r>
    </w:p>
    <w:p w14:paraId="00E5295C" w14:textId="77777777" w:rsidR="006F519F" w:rsidRPr="00383FC5" w:rsidRDefault="006F519F" w:rsidP="006F519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83FC5">
        <w:rPr>
          <w:rFonts w:ascii="Times New Roman" w:hAnsi="Times New Roman"/>
        </w:rPr>
        <w:t>placówek gastronomicznych i związanych z prowadzeniem handlu artykułami spożywczymi;</w:t>
      </w:r>
    </w:p>
    <w:p w14:paraId="727053CF" w14:textId="77777777" w:rsidR="006F519F" w:rsidRPr="000F5DA9" w:rsidRDefault="006F519F" w:rsidP="006F519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zabudowane</w:t>
      </w:r>
      <w:r w:rsidRPr="000F5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obiektami wykorzystywanymi</w:t>
      </w:r>
      <w:r w:rsidRPr="000F5DA9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przetwórstwa bądź przechowywania produktów rolno-spożywczych.</w:t>
      </w:r>
      <w:r w:rsidRPr="000F5DA9">
        <w:rPr>
          <w:rFonts w:ascii="Times New Roman" w:hAnsi="Times New Roman"/>
          <w:sz w:val="24"/>
          <w:szCs w:val="24"/>
        </w:rPr>
        <w:t xml:space="preserve"> </w:t>
      </w:r>
    </w:p>
    <w:p w14:paraId="5A4C1E8A" w14:textId="77777777" w:rsidR="006F519F" w:rsidRPr="00DF4721" w:rsidRDefault="006F519F" w:rsidP="006F519F">
      <w:pPr>
        <w:jc w:val="both"/>
        <w:rPr>
          <w:rFonts w:ascii="Times New Roman" w:hAnsi="Times New Roman"/>
          <w:b/>
          <w:sz w:val="24"/>
          <w:szCs w:val="24"/>
        </w:rPr>
      </w:pPr>
      <w:r w:rsidRPr="00DF4721">
        <w:rPr>
          <w:rFonts w:ascii="Times New Roman" w:hAnsi="Times New Roman"/>
          <w:b/>
          <w:sz w:val="24"/>
          <w:szCs w:val="24"/>
        </w:rPr>
        <w:t xml:space="preserve">2. </w:t>
      </w:r>
      <w:r w:rsidRPr="003D2C59">
        <w:rPr>
          <w:rFonts w:ascii="Times New Roman" w:hAnsi="Times New Roman"/>
          <w:sz w:val="24"/>
          <w:szCs w:val="24"/>
        </w:rPr>
        <w:t xml:space="preserve">Deratyzację, o której mowa w ust. 1 należy przeprowadzić corocznie w terminie od 1 do </w:t>
      </w:r>
      <w:r>
        <w:rPr>
          <w:rFonts w:ascii="Times New Roman" w:hAnsi="Times New Roman"/>
          <w:sz w:val="24"/>
          <w:szCs w:val="24"/>
        </w:rPr>
        <w:t>31</w:t>
      </w:r>
      <w:r w:rsidRPr="003D2C59">
        <w:rPr>
          <w:rFonts w:ascii="Times New Roman" w:hAnsi="Times New Roman"/>
          <w:sz w:val="24"/>
          <w:szCs w:val="24"/>
        </w:rPr>
        <w:t xml:space="preserve"> października.</w:t>
      </w:r>
    </w:p>
    <w:p w14:paraId="353C808E" w14:textId="77777777" w:rsidR="006F519F" w:rsidRPr="001D400E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1D400E">
        <w:rPr>
          <w:rFonts w:ascii="Times New Roman" w:hAnsi="Times New Roman"/>
          <w:b/>
          <w:sz w:val="24"/>
          <w:szCs w:val="24"/>
        </w:rPr>
        <w:t>3.</w:t>
      </w:r>
      <w:r w:rsidRPr="001D400E">
        <w:rPr>
          <w:rFonts w:ascii="Times New Roman" w:hAnsi="Times New Roman"/>
          <w:sz w:val="24"/>
          <w:szCs w:val="24"/>
        </w:rPr>
        <w:t xml:space="preserve"> Deratyzację należy przeprowadzić każdorazowo w przypadku, gdy na terenie nieruchomości stwierdzi się obecność gryzoni.</w:t>
      </w:r>
    </w:p>
    <w:p w14:paraId="6D1C9B0E" w14:textId="77777777" w:rsidR="006F519F" w:rsidRDefault="006F519F" w:rsidP="006F519F"/>
    <w:p w14:paraId="2578897B" w14:textId="75D89C0B" w:rsidR="009847A3" w:rsidRDefault="009847A3"/>
    <w:sectPr w:rsidR="009847A3" w:rsidSect="006F519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1483" w14:textId="77777777" w:rsidR="001C23B8" w:rsidRDefault="001C23B8">
      <w:pPr>
        <w:spacing w:after="0" w:line="240" w:lineRule="auto"/>
      </w:pPr>
      <w:r>
        <w:separator/>
      </w:r>
    </w:p>
  </w:endnote>
  <w:endnote w:type="continuationSeparator" w:id="0">
    <w:p w14:paraId="4B9C599D" w14:textId="77777777" w:rsidR="001C23B8" w:rsidRDefault="001C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4F42" w14:textId="77777777" w:rsidR="006F519F" w:rsidRDefault="006F519F" w:rsidP="00E708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6E9BD4" w14:textId="77777777" w:rsidR="006F519F" w:rsidRDefault="006F519F" w:rsidP="00E708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B16" w14:textId="77777777" w:rsidR="006F519F" w:rsidRDefault="006F519F" w:rsidP="00E708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1DF5F6" w14:textId="77777777" w:rsidR="006F519F" w:rsidRDefault="006F519F" w:rsidP="00E708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86E1" w14:textId="77777777" w:rsidR="001C23B8" w:rsidRDefault="001C23B8">
      <w:pPr>
        <w:spacing w:after="0" w:line="240" w:lineRule="auto"/>
      </w:pPr>
      <w:r>
        <w:separator/>
      </w:r>
    </w:p>
  </w:footnote>
  <w:footnote w:type="continuationSeparator" w:id="0">
    <w:p w14:paraId="35B762D8" w14:textId="77777777" w:rsidR="001C23B8" w:rsidRDefault="001C2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88"/>
    <w:multiLevelType w:val="hybridMultilevel"/>
    <w:tmpl w:val="A00EDA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E6C91"/>
    <w:multiLevelType w:val="hybridMultilevel"/>
    <w:tmpl w:val="6E204D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9348D"/>
    <w:multiLevelType w:val="hybridMultilevel"/>
    <w:tmpl w:val="A3022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3614"/>
    <w:multiLevelType w:val="hybridMultilevel"/>
    <w:tmpl w:val="8D546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203"/>
    <w:multiLevelType w:val="hybridMultilevel"/>
    <w:tmpl w:val="0D06179E"/>
    <w:lvl w:ilvl="0" w:tplc="F6C811AE">
      <w:start w:val="1"/>
      <w:numFmt w:val="decimal"/>
      <w:lvlText w:val="%1)"/>
      <w:lvlJc w:val="left"/>
      <w:pPr>
        <w:tabs>
          <w:tab w:val="num" w:pos="511"/>
        </w:tabs>
        <w:ind w:left="624" w:hanging="340"/>
      </w:pPr>
      <w:rPr>
        <w:rFonts w:hint="default"/>
        <w:b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D284A"/>
    <w:multiLevelType w:val="hybridMultilevel"/>
    <w:tmpl w:val="DBBC48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18F6"/>
    <w:multiLevelType w:val="hybridMultilevel"/>
    <w:tmpl w:val="47643E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A80260C"/>
    <w:multiLevelType w:val="hybridMultilevel"/>
    <w:tmpl w:val="28687ED2"/>
    <w:lvl w:ilvl="0" w:tplc="5B08A23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0450"/>
    <w:multiLevelType w:val="hybridMultilevel"/>
    <w:tmpl w:val="2AC2D706"/>
    <w:lvl w:ilvl="0" w:tplc="F6C811A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B73A0"/>
    <w:multiLevelType w:val="hybridMultilevel"/>
    <w:tmpl w:val="70308530"/>
    <w:lvl w:ilvl="0" w:tplc="916ECEA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02CC1"/>
    <w:multiLevelType w:val="hybridMultilevel"/>
    <w:tmpl w:val="5A82B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C31FE"/>
    <w:multiLevelType w:val="hybridMultilevel"/>
    <w:tmpl w:val="34609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6236A"/>
    <w:multiLevelType w:val="hybridMultilevel"/>
    <w:tmpl w:val="B8D45000"/>
    <w:lvl w:ilvl="0" w:tplc="79E240A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65180">
    <w:abstractNumId w:val="4"/>
  </w:num>
  <w:num w:numId="2" w16cid:durableId="17269042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17199">
    <w:abstractNumId w:val="8"/>
  </w:num>
  <w:num w:numId="4" w16cid:durableId="638540335">
    <w:abstractNumId w:val="5"/>
  </w:num>
  <w:num w:numId="5" w16cid:durableId="1774209958">
    <w:abstractNumId w:val="3"/>
  </w:num>
  <w:num w:numId="6" w16cid:durableId="1524049488">
    <w:abstractNumId w:val="6"/>
  </w:num>
  <w:num w:numId="7" w16cid:durableId="922108508">
    <w:abstractNumId w:val="0"/>
  </w:num>
  <w:num w:numId="8" w16cid:durableId="385645203">
    <w:abstractNumId w:val="11"/>
  </w:num>
  <w:num w:numId="9" w16cid:durableId="1025979995">
    <w:abstractNumId w:val="10"/>
  </w:num>
  <w:num w:numId="10" w16cid:durableId="300620180">
    <w:abstractNumId w:val="1"/>
  </w:num>
  <w:num w:numId="11" w16cid:durableId="1006858997">
    <w:abstractNumId w:val="2"/>
  </w:num>
  <w:num w:numId="12" w16cid:durableId="574322403">
    <w:abstractNumId w:val="7"/>
  </w:num>
  <w:num w:numId="13" w16cid:durableId="1887138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8F"/>
    <w:rsid w:val="00094B4E"/>
    <w:rsid w:val="0018599D"/>
    <w:rsid w:val="00190F5A"/>
    <w:rsid w:val="001B7CF2"/>
    <w:rsid w:val="001C23B8"/>
    <w:rsid w:val="002567F6"/>
    <w:rsid w:val="00281E8B"/>
    <w:rsid w:val="003E378F"/>
    <w:rsid w:val="005044DC"/>
    <w:rsid w:val="00531F06"/>
    <w:rsid w:val="005F676E"/>
    <w:rsid w:val="006015DD"/>
    <w:rsid w:val="006F519F"/>
    <w:rsid w:val="00710AF3"/>
    <w:rsid w:val="00867201"/>
    <w:rsid w:val="008C7445"/>
    <w:rsid w:val="008C7C6A"/>
    <w:rsid w:val="009847A3"/>
    <w:rsid w:val="009F4508"/>
    <w:rsid w:val="00AF1028"/>
    <w:rsid w:val="00C064E0"/>
    <w:rsid w:val="00C32CF7"/>
    <w:rsid w:val="00CC3C17"/>
    <w:rsid w:val="00D73FAB"/>
    <w:rsid w:val="00DA203D"/>
    <w:rsid w:val="00E0341A"/>
    <w:rsid w:val="00E433CD"/>
    <w:rsid w:val="00E84A9E"/>
    <w:rsid w:val="00E92940"/>
    <w:rsid w:val="00ED031D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A27E6A"/>
  <w15:chartTrackingRefBased/>
  <w15:docId w15:val="{2B9753D2-54F4-4AF6-8820-AA6D11E5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19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78F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CW_Lista,normalny tekst"/>
    <w:basedOn w:val="Normalny"/>
    <w:link w:val="AkapitzlistZnak"/>
    <w:uiPriority w:val="34"/>
    <w:qFormat/>
    <w:rsid w:val="003E3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78F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6F5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519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rsid w:val="006F519F"/>
  </w:style>
  <w:style w:type="paragraph" w:customStyle="1" w:styleId="Default">
    <w:name w:val="Default"/>
    <w:rsid w:val="006F5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kapitzlistZnak">
    <w:name w:val="Akapit z listą Znak"/>
    <w:aliases w:val="L1 Znak,Numerowanie Znak,List Paragraph Znak,CW_Lista Znak,normalny tekst Znak"/>
    <w:link w:val="Akapitzlist"/>
    <w:uiPriority w:val="34"/>
    <w:qFormat/>
    <w:rsid w:val="006F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2361</Words>
  <Characters>14166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Umig</dc:creator>
  <cp:keywords/>
  <dc:description/>
  <cp:lastModifiedBy>Umig Umig</cp:lastModifiedBy>
  <cp:revision>12</cp:revision>
  <cp:lastPrinted>2025-11-03T08:37:00Z</cp:lastPrinted>
  <dcterms:created xsi:type="dcterms:W3CDTF">2025-09-24T12:38:00Z</dcterms:created>
  <dcterms:modified xsi:type="dcterms:W3CDTF">2025-11-03T08:40:00Z</dcterms:modified>
</cp:coreProperties>
</file>