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6A" w:rsidRDefault="00FB036A" w:rsidP="00FB036A">
      <w:pPr>
        <w:pStyle w:val="Nagwek1"/>
        <w:jc w:val="center"/>
      </w:pPr>
      <w:r>
        <w:t xml:space="preserve">Z a w i a d o m i e n i e </w:t>
      </w:r>
    </w:p>
    <w:p w:rsidR="00FB036A" w:rsidRDefault="00FB036A" w:rsidP="00FB036A">
      <w:pPr>
        <w:pStyle w:val="Nagwek1"/>
        <w:jc w:val="center"/>
      </w:pPr>
      <w:r>
        <w:t xml:space="preserve">o zmianie stawek opłat za gospodarowanie odpadami komunalnymi obowiązujących </w:t>
      </w:r>
    </w:p>
    <w:p w:rsidR="00FB036A" w:rsidRDefault="00FB036A" w:rsidP="00FB036A">
      <w:pPr>
        <w:pStyle w:val="Nagwek1"/>
        <w:jc w:val="center"/>
      </w:pPr>
      <w:r>
        <w:t>od 1 stycznia 202</w:t>
      </w:r>
      <w:r w:rsidR="00E44E52">
        <w:t>4</w:t>
      </w:r>
      <w:r>
        <w:t xml:space="preserve"> r.</w:t>
      </w:r>
    </w:p>
    <w:p w:rsidR="00FB036A" w:rsidRDefault="00FB036A" w:rsidP="00FB036A">
      <w:pPr>
        <w:pStyle w:val="NormalnyWeb"/>
        <w:ind w:firstLine="708"/>
        <w:jc w:val="both"/>
        <w:rPr>
          <w:i/>
        </w:rPr>
      </w:pPr>
      <w:r>
        <w:t>Na podstawie art. 6m ust. 2a ustawy z dnia 13 września 1996 r. o utrzymaniu czystości i porządku w gminach (</w:t>
      </w:r>
      <w:proofErr w:type="spellStart"/>
      <w:r>
        <w:t>t.j</w:t>
      </w:r>
      <w:proofErr w:type="spellEnd"/>
      <w:r>
        <w:t>. Dz. U. z 202</w:t>
      </w:r>
      <w:r w:rsidR="00E44E52">
        <w:t>3</w:t>
      </w:r>
      <w:r>
        <w:t xml:space="preserve"> r. poz. </w:t>
      </w:r>
      <w:r w:rsidR="00E44E52">
        <w:t>1469</w:t>
      </w:r>
      <w:r>
        <w:t xml:space="preserve"> ze zm.) Burmistrz Białej Rawskiej zawiadamia o zmianie stawek opłat za gospodarowanie odpadami komunalnymi wynikających z podjętej przez Radę Miejską w Białej Rawskiej w dniu </w:t>
      </w:r>
      <w:r w:rsidR="00E44E52">
        <w:t>1 grudnia 2023</w:t>
      </w:r>
      <w:r>
        <w:t xml:space="preserve"> r. uchwały Nr L</w:t>
      </w:r>
      <w:r w:rsidR="00E44E52">
        <w:t>XXIV/560/23</w:t>
      </w:r>
      <w:r>
        <w:t xml:space="preserve"> w sprawie wyboru metody ustalenia opłaty za gospodarowanie odpadami komunalnymi i określenia stawki tej opłaty oraz zwolnienia w części z opłaty za gospodarowanie odpadami komunalnymi właścicieli nieruchomości zabudowanych budynkami mieszkalnymi jednorodzinnymi kompostujących bioodpady stanowiące odpady komunalne w kompostowniku.</w:t>
      </w:r>
    </w:p>
    <w:p w:rsidR="00FB036A" w:rsidRDefault="00FB036A" w:rsidP="00081179">
      <w:pPr>
        <w:autoSpaceDE w:val="0"/>
        <w:autoSpaceDN w:val="0"/>
        <w:adjustRightInd w:val="0"/>
        <w:jc w:val="both"/>
      </w:pPr>
      <w:r>
        <w:rPr>
          <w:b/>
        </w:rPr>
        <w:t xml:space="preserve">Opłata za gospodarowanie odpadami komunalnymi zbieranymi i odbieranymi w sposób selektywny wynosi </w:t>
      </w:r>
      <w:r>
        <w:rPr>
          <w:b/>
          <w:sz w:val="32"/>
          <w:szCs w:val="32"/>
        </w:rPr>
        <w:t>2</w:t>
      </w:r>
      <w:r w:rsidR="00E44E5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,00 zł</w:t>
      </w:r>
      <w:r>
        <w:rPr>
          <w:b/>
        </w:rPr>
        <w:t xml:space="preserve"> miesięcznie za jedną osobę zamieszkującą daną nieruchomość</w:t>
      </w:r>
      <w:r>
        <w:t xml:space="preserve">. </w:t>
      </w:r>
    </w:p>
    <w:p w:rsidR="00FB036A" w:rsidRDefault="00FB036A" w:rsidP="00081179">
      <w:pPr>
        <w:autoSpaceDE w:val="0"/>
        <w:autoSpaceDN w:val="0"/>
        <w:adjustRightInd w:val="0"/>
        <w:jc w:val="both"/>
      </w:pPr>
      <w:r>
        <w:t xml:space="preserve"> </w:t>
      </w:r>
    </w:p>
    <w:p w:rsidR="00FB036A" w:rsidRDefault="00FB036A" w:rsidP="00081179">
      <w:pPr>
        <w:keepLines/>
        <w:jc w:val="both"/>
      </w:pPr>
      <w:r>
        <w:t xml:space="preserve">W przypadku niedopełnienia przez właściciela nieruchomości obowiązku selektywnego zbierania odpadów komunalnych, podmiot odbierający odpady komunalne przyjmuje je jako niesegregowane (zmieszane) odpady komunalne i powiadamia o tym burmistrza oraz właściciela  nieruchomości. Burmistrz na podstawie tego powiadomienia wszczyna postępowanie w sprawie określenia wysokości opłaty i wydaje decyzję. </w:t>
      </w:r>
    </w:p>
    <w:p w:rsidR="00FB036A" w:rsidRDefault="00FB036A" w:rsidP="00FB036A">
      <w:pPr>
        <w:keepLines/>
        <w:spacing w:before="120" w:after="120"/>
        <w:jc w:val="both"/>
        <w:rPr>
          <w:b/>
          <w:color w:val="000000"/>
        </w:rPr>
      </w:pPr>
      <w:r>
        <w:rPr>
          <w:color w:val="000000"/>
        </w:rPr>
        <w:t xml:space="preserve">W tej sytuacji stawka opłaty za gospodarowanie odpadami komunalnymi będzie </w:t>
      </w:r>
      <w:r>
        <w:rPr>
          <w:b/>
          <w:color w:val="000000"/>
        </w:rPr>
        <w:t xml:space="preserve">wynosiła </w:t>
      </w:r>
      <w:r w:rsidR="00E44E52">
        <w:rPr>
          <w:b/>
          <w:color w:val="000000"/>
          <w:sz w:val="28"/>
          <w:szCs w:val="28"/>
        </w:rPr>
        <w:t>50</w:t>
      </w:r>
      <w:r>
        <w:rPr>
          <w:b/>
          <w:color w:val="000000"/>
          <w:sz w:val="28"/>
          <w:szCs w:val="28"/>
        </w:rPr>
        <w:t>,00 zł</w:t>
      </w:r>
      <w:r>
        <w:rPr>
          <w:b/>
          <w:color w:val="000000"/>
        </w:rPr>
        <w:t xml:space="preserve"> miesięcznie od jednej osoby zamieszkującej daną nieruchomość.</w:t>
      </w:r>
    </w:p>
    <w:p w:rsidR="00FB036A" w:rsidRDefault="00FB036A" w:rsidP="00FB036A">
      <w:pPr>
        <w:keepLines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Rada Miejska zwolniła w części z opłaty za gospodarowanie odpadami komunalnymi właścicieli nieruchomości zabudowanych budynkami mieszkalnymi jednorodzinnymi kompostujących bioodpady stanowiące odpady komunalne w  kompostowniku przydomowym, w wysokości </w:t>
      </w:r>
      <w:r w:rsidR="00E44E52" w:rsidRPr="00AD1268">
        <w:rPr>
          <w:b/>
          <w:color w:val="000000"/>
        </w:rPr>
        <w:t>8</w:t>
      </w:r>
      <w:r w:rsidRPr="00AD1268">
        <w:rPr>
          <w:b/>
          <w:color w:val="000000"/>
        </w:rPr>
        <w:t xml:space="preserve"> %</w:t>
      </w:r>
      <w:r>
        <w:rPr>
          <w:color w:val="000000"/>
        </w:rPr>
        <w:t xml:space="preserve"> opłaty za gospodarowanie odpadami komunalnymi.</w:t>
      </w:r>
    </w:p>
    <w:p w:rsidR="00FB036A" w:rsidRDefault="00FB036A" w:rsidP="00FB036A">
      <w:pPr>
        <w:keepLines/>
        <w:spacing w:before="120" w:after="120"/>
        <w:jc w:val="both"/>
        <w:rPr>
          <w:b/>
          <w:color w:val="000000"/>
        </w:rPr>
      </w:pPr>
      <w:r>
        <w:rPr>
          <w:b/>
          <w:color w:val="000000"/>
        </w:rPr>
        <w:t>W związku z powyższym właściciel nieruchomości, który kompostuje odpady i chce skorzystać ze zwolnienia jest obowiązany do złożenia deklaracji.</w:t>
      </w:r>
    </w:p>
    <w:p w:rsidR="00FB036A" w:rsidRDefault="00FB036A" w:rsidP="00FB036A">
      <w:pPr>
        <w:keepLines/>
        <w:spacing w:before="120" w:after="120"/>
        <w:jc w:val="both"/>
        <w:rPr>
          <w:b/>
          <w:color w:val="000000"/>
        </w:rPr>
      </w:pPr>
      <w:r>
        <w:rPr>
          <w:b/>
          <w:color w:val="000000"/>
        </w:rPr>
        <w:t xml:space="preserve">Obowiązujący wzór deklaracji dostępny jest na stronie </w:t>
      </w:r>
      <w:hyperlink r:id="rId4" w:history="1">
        <w:r>
          <w:rPr>
            <w:rStyle w:val="Hipercze"/>
            <w:b/>
          </w:rPr>
          <w:t>www.bialarawska.pl</w:t>
        </w:r>
      </w:hyperlink>
      <w:r>
        <w:rPr>
          <w:b/>
          <w:color w:val="000000"/>
        </w:rPr>
        <w:t xml:space="preserve"> w zakładce Dla mieszkańców - Gospodarka odpadami.</w:t>
      </w:r>
    </w:p>
    <w:p w:rsidR="00FB036A" w:rsidRDefault="00FB036A" w:rsidP="00081179">
      <w:pPr>
        <w:keepLines/>
        <w:jc w:val="both"/>
        <w:rPr>
          <w:color w:val="000000"/>
        </w:rPr>
      </w:pPr>
      <w:r>
        <w:rPr>
          <w:color w:val="000000"/>
        </w:rPr>
        <w:t xml:space="preserve">W razie stwierdzenia, że właściciel nieruchomości, który złożył deklarację, nie posiada kompostownika i nie kompostuje w nim odpadów, burmistrz wydaje decyzję o utracie prawa do zwolnienia. </w:t>
      </w:r>
    </w:p>
    <w:p w:rsidR="00081179" w:rsidRDefault="00081179" w:rsidP="00081179">
      <w:pPr>
        <w:keepLines/>
        <w:jc w:val="both"/>
        <w:rPr>
          <w:color w:val="000000"/>
        </w:rPr>
      </w:pPr>
    </w:p>
    <w:p w:rsidR="00FB036A" w:rsidRDefault="00FB036A" w:rsidP="00081179">
      <w:pPr>
        <w:pStyle w:val="NormalnyWeb"/>
        <w:spacing w:before="0" w:beforeAutospacing="0" w:after="0" w:afterAutospacing="0"/>
        <w:jc w:val="both"/>
      </w:pPr>
      <w:r>
        <w:t xml:space="preserve">Zgodnie z treścią art. 6m ust. 2a  ustawy z dnia 13 września 1996 r. o utrzymaniu czystości i porządku w gminach </w:t>
      </w:r>
      <w:r>
        <w:rPr>
          <w:b/>
          <w:u w:val="single"/>
        </w:rPr>
        <w:t>zmiana stawki opłaty nie powoduje konieczności składania nowej deklaracji przez właściciela nieruchomości,</w:t>
      </w:r>
      <w:r>
        <w:t xml:space="preserve"> gdyż do właścicieli nieruchomości zostaną </w:t>
      </w:r>
      <w:r>
        <w:lastRenderedPageBreak/>
        <w:t xml:space="preserve">wysłane zawiadomienia o wysokości opłaty wyliczonej jako iloczyn nowej stawki opłaty i danych podanych w złożonej wcześniej deklaracji. </w:t>
      </w:r>
    </w:p>
    <w:p w:rsidR="00FB036A" w:rsidRDefault="00FB036A" w:rsidP="00FB036A">
      <w:pPr>
        <w:pStyle w:val="NormalnyWeb"/>
        <w:jc w:val="both"/>
      </w:pPr>
      <w:r>
        <w:t>Terminy wnoszenia opłat nie ulegają zmianie tj.</w:t>
      </w:r>
    </w:p>
    <w:p w:rsidR="00FB036A" w:rsidRDefault="00FB036A" w:rsidP="00FB036A">
      <w:pPr>
        <w:jc w:val="both"/>
      </w:pPr>
      <w:r>
        <w:t>1) za styczeń, luty i marzec – do 15 marca,</w:t>
      </w:r>
    </w:p>
    <w:p w:rsidR="00FB036A" w:rsidRDefault="00FB036A" w:rsidP="00FB036A">
      <w:pPr>
        <w:jc w:val="both"/>
      </w:pPr>
      <w:r>
        <w:t>2) za kwiecień, maj i czerwiec – do 15 maja,</w:t>
      </w:r>
    </w:p>
    <w:p w:rsidR="00FB036A" w:rsidRDefault="00FB036A" w:rsidP="00FB036A">
      <w:pPr>
        <w:jc w:val="both"/>
      </w:pPr>
      <w:r>
        <w:t>3) za lipiec, sierpień  i wrzesień – do 15 września,</w:t>
      </w:r>
    </w:p>
    <w:p w:rsidR="00FB036A" w:rsidRDefault="00FB036A" w:rsidP="00FB036A">
      <w:pPr>
        <w:jc w:val="both"/>
      </w:pPr>
      <w:r>
        <w:t>4) za październik, listopad i grudzień – do 15 listopada</w:t>
      </w:r>
    </w:p>
    <w:p w:rsidR="00FB036A" w:rsidRDefault="00FB036A" w:rsidP="00FB036A">
      <w:pPr>
        <w:jc w:val="both"/>
        <w:rPr>
          <w:bCs/>
        </w:rPr>
      </w:pPr>
    </w:p>
    <w:p w:rsidR="00FB036A" w:rsidRDefault="00FB036A" w:rsidP="00FB036A">
      <w:pPr>
        <w:jc w:val="both"/>
        <w:rPr>
          <w:bCs/>
        </w:rPr>
      </w:pPr>
    </w:p>
    <w:p w:rsidR="00FB036A" w:rsidRDefault="00FB036A" w:rsidP="00081179">
      <w:pPr>
        <w:jc w:val="both"/>
      </w:pPr>
      <w:r>
        <w:rPr>
          <w:bCs/>
        </w:rPr>
        <w:t>Uchwałą Nr X</w:t>
      </w:r>
      <w:r w:rsidR="00E44E52">
        <w:rPr>
          <w:bCs/>
        </w:rPr>
        <w:t>LXXIV</w:t>
      </w:r>
      <w:r>
        <w:rPr>
          <w:bCs/>
        </w:rPr>
        <w:t>/</w:t>
      </w:r>
      <w:r w:rsidR="00E44E52">
        <w:rPr>
          <w:bCs/>
        </w:rPr>
        <w:t>561/23</w:t>
      </w:r>
      <w:r>
        <w:rPr>
          <w:bCs/>
        </w:rPr>
        <w:t xml:space="preserve"> Rady Miejskiej w Białej Rawskiej z dnia </w:t>
      </w:r>
      <w:r w:rsidR="00E44E52">
        <w:rPr>
          <w:bCs/>
        </w:rPr>
        <w:t>1 grudnia 2023</w:t>
      </w:r>
      <w:r>
        <w:rPr>
          <w:bCs/>
        </w:rPr>
        <w:t xml:space="preserve"> r.</w:t>
      </w:r>
      <w:r w:rsidR="00081179">
        <w:rPr>
          <w:bCs/>
        </w:rPr>
        <w:t xml:space="preserve"> </w:t>
      </w:r>
      <w:r>
        <w:rPr>
          <w:bCs/>
        </w:rPr>
        <w:t>ustalono ryczałtową stawkę opłaty za gospodarowanie odpadami komunalnymi za rok od domku letniskowego na nieruchomości albo od innej nieruchomości wykorzystywanej na cele rekreacyjno-wypoczynkowe</w:t>
      </w:r>
      <w:r>
        <w:t>, która wynosi:</w:t>
      </w:r>
    </w:p>
    <w:p w:rsidR="00FB036A" w:rsidRDefault="00FB036A" w:rsidP="00FB036A">
      <w:pPr>
        <w:jc w:val="both"/>
        <w:rPr>
          <w:b/>
        </w:rPr>
      </w:pPr>
    </w:p>
    <w:p w:rsidR="00FB036A" w:rsidRDefault="00FB036A" w:rsidP="00FB036A">
      <w:pPr>
        <w:ind w:left="360" w:hanging="360"/>
        <w:jc w:val="both"/>
      </w:pPr>
      <w:r>
        <w:rPr>
          <w:b/>
        </w:rPr>
        <w:t>1</w:t>
      </w:r>
      <w:r w:rsidR="00E44E52">
        <w:rPr>
          <w:b/>
        </w:rPr>
        <w:t>4</w:t>
      </w:r>
      <w:r>
        <w:rPr>
          <w:b/>
        </w:rPr>
        <w:t>0</w:t>
      </w:r>
      <w:r>
        <w:t xml:space="preserve"> zł jeżeli odpady komunalne są zbierane i odbierane w sposób selektywny (odpady segregowane)</w:t>
      </w:r>
    </w:p>
    <w:p w:rsidR="00FB036A" w:rsidRDefault="00FB036A" w:rsidP="00FB036A">
      <w:pPr>
        <w:ind w:left="360" w:hanging="360"/>
        <w:jc w:val="both"/>
      </w:pPr>
    </w:p>
    <w:p w:rsidR="00FB036A" w:rsidRDefault="00FB036A" w:rsidP="00FB036A">
      <w:pPr>
        <w:jc w:val="both"/>
      </w:pPr>
      <w:r>
        <w:t>W przypadku</w:t>
      </w:r>
      <w:r>
        <w:rPr>
          <w:b/>
        </w:rPr>
        <w:t xml:space="preserve"> </w:t>
      </w:r>
      <w:r>
        <w:rPr>
          <w:color w:val="000000"/>
        </w:rPr>
        <w:t xml:space="preserve">niedopełnienia przez właściciela nieruchomości obowiązku selektywnego zbierania odpadów komunalnych </w:t>
      </w:r>
      <w:r>
        <w:t xml:space="preserve">podmiot odbierający odpady komunalne przyjmuje je jako niesegregowane (zmieszane) odpady komunalne i powiadamia o tym burmistrza oraz właściciela  nieruchomości. Burmistrz na podstawie tego powiadomienia wszczyna postępowanie w sprawie określenia wysokości opłaty i wydaje decyzję. </w:t>
      </w:r>
    </w:p>
    <w:p w:rsidR="00FB036A" w:rsidRDefault="00FB036A" w:rsidP="00FB036A">
      <w:pPr>
        <w:jc w:val="both"/>
        <w:rPr>
          <w:color w:val="000000"/>
        </w:rPr>
      </w:pPr>
    </w:p>
    <w:p w:rsidR="00FB036A" w:rsidRDefault="00FB036A" w:rsidP="00FB036A">
      <w:pPr>
        <w:jc w:val="both"/>
        <w:rPr>
          <w:b/>
        </w:rPr>
      </w:pPr>
      <w:r>
        <w:rPr>
          <w:color w:val="000000"/>
        </w:rPr>
        <w:t xml:space="preserve">W tej sytuacji ryczałtowa stawka opłaty za gospodarowanie odpadami komunalnymi będzie </w:t>
      </w:r>
      <w:r>
        <w:rPr>
          <w:b/>
          <w:color w:val="000000"/>
        </w:rPr>
        <w:t>wynosiła 2</w:t>
      </w:r>
      <w:r w:rsidR="00E44E52">
        <w:rPr>
          <w:b/>
          <w:color w:val="000000"/>
        </w:rPr>
        <w:t>8</w:t>
      </w:r>
      <w:r>
        <w:rPr>
          <w:b/>
          <w:color w:val="000000"/>
        </w:rPr>
        <w:t>0 zł.</w:t>
      </w:r>
    </w:p>
    <w:p w:rsidR="00FB036A" w:rsidRDefault="00FB036A" w:rsidP="00FB036A">
      <w:pPr>
        <w:ind w:left="360" w:hanging="360"/>
        <w:jc w:val="both"/>
      </w:pPr>
    </w:p>
    <w:p w:rsidR="00FB036A" w:rsidRDefault="00FB036A" w:rsidP="00FB036A">
      <w:pPr>
        <w:jc w:val="both"/>
        <w:rPr>
          <w:b/>
          <w:bCs/>
        </w:rPr>
      </w:pPr>
      <w:r>
        <w:t>Ryczałtową stawkę opłaty uiszcza się w terminie do dnia 15 września za bieżący rok kalendarzowy.</w:t>
      </w:r>
    </w:p>
    <w:p w:rsidR="00FB036A" w:rsidRDefault="00FB036A" w:rsidP="00FB036A">
      <w:pPr>
        <w:jc w:val="both"/>
      </w:pPr>
    </w:p>
    <w:p w:rsidR="00FB036A" w:rsidRDefault="00FB036A" w:rsidP="00FB036A">
      <w:pPr>
        <w:pStyle w:val="textbody"/>
        <w:jc w:val="both"/>
      </w:pPr>
      <w:r>
        <w:t>Jednocześnie przypominamy wszystkim właścicielom nieruchomości, że wszelkie zmiany związane z ilością osób zamieszkałych na nieruchomości np.: z przeprowadzką osób, narodzinami dzieci,  zgonami osób, itp. mające wpływ na wysokość opłaty należy zgłaszać,  w terminie do 10 dnia miesiąca następującego po miesiącu, w którym nastąpiła zmiana, do Urzędu Miasta i Gminy w Białej Rawskiej ul. Jana Pawła II 57, pokój nr 2.</w:t>
      </w:r>
    </w:p>
    <w:p w:rsidR="00FB036A" w:rsidRDefault="00FB036A" w:rsidP="00FB036A">
      <w:pPr>
        <w:pStyle w:val="textbody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Zgłoszeniu podlegają również pracownicy sezonowi zamieszkujący na terenie nieruchomości w danym miesiącu kalendarzowym.</w:t>
      </w:r>
    </w:p>
    <w:p w:rsidR="00FB036A" w:rsidRDefault="00FB036A" w:rsidP="00FB036A">
      <w:pPr>
        <w:rPr>
          <w:color w:val="000000"/>
        </w:rPr>
      </w:pPr>
      <w:r>
        <w:rPr>
          <w:b/>
        </w:rPr>
        <w:t>Nr konta</w:t>
      </w:r>
      <w:r>
        <w:t xml:space="preserve"> na który należy dokonywać płatności za </w:t>
      </w:r>
      <w:r>
        <w:rPr>
          <w:color w:val="000000"/>
        </w:rPr>
        <w:t>gospodarowanie odpadami komunalnymi:</w:t>
      </w:r>
    </w:p>
    <w:p w:rsidR="00FB036A" w:rsidRDefault="00FB036A" w:rsidP="00FB036A">
      <w:pPr>
        <w:rPr>
          <w:color w:val="000000"/>
        </w:rPr>
      </w:pPr>
    </w:p>
    <w:p w:rsidR="00FB036A" w:rsidRDefault="00FB036A" w:rsidP="00FB036A">
      <w:pPr>
        <w:rPr>
          <w:color w:val="000000"/>
        </w:rPr>
      </w:pPr>
      <w:r>
        <w:rPr>
          <w:color w:val="000000"/>
        </w:rPr>
        <w:t xml:space="preserve">BS Biała Rawska : </w:t>
      </w:r>
      <w:r>
        <w:rPr>
          <w:b/>
          <w:color w:val="000000"/>
          <w:sz w:val="28"/>
          <w:szCs w:val="28"/>
        </w:rPr>
        <w:t>62 9291 0001 0000 0723 2000 0300</w:t>
      </w:r>
    </w:p>
    <w:p w:rsidR="00FB036A" w:rsidRDefault="00FB036A" w:rsidP="00FB036A"/>
    <w:p w:rsidR="00FB036A" w:rsidRDefault="00FB036A" w:rsidP="00FB036A"/>
    <w:p w:rsidR="00D90488" w:rsidRDefault="00D90488"/>
    <w:sectPr w:rsidR="00D90488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036A"/>
    <w:rsid w:val="00081179"/>
    <w:rsid w:val="00217C2C"/>
    <w:rsid w:val="008F4AE4"/>
    <w:rsid w:val="00970C13"/>
    <w:rsid w:val="00AD1268"/>
    <w:rsid w:val="00D90488"/>
    <w:rsid w:val="00E110BF"/>
    <w:rsid w:val="00E44E52"/>
    <w:rsid w:val="00FB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FB03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03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semiHidden/>
    <w:unhideWhenUsed/>
    <w:rsid w:val="00FB036A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FB036A"/>
    <w:pPr>
      <w:spacing w:before="100" w:beforeAutospacing="1" w:after="100" w:afterAutospacing="1"/>
    </w:pPr>
  </w:style>
  <w:style w:type="paragraph" w:customStyle="1" w:styleId="textbody">
    <w:name w:val="textbody"/>
    <w:basedOn w:val="Normalny"/>
    <w:semiHidden/>
    <w:rsid w:val="00FB03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alaraws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5</cp:revision>
  <dcterms:created xsi:type="dcterms:W3CDTF">2023-12-13T09:47:00Z</dcterms:created>
  <dcterms:modified xsi:type="dcterms:W3CDTF">2023-12-13T10:22:00Z</dcterms:modified>
</cp:coreProperties>
</file>