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866" w:rsidRPr="00BF26F2" w:rsidRDefault="00222866" w:rsidP="00222866">
      <w:pPr>
        <w:autoSpaceDE w:val="0"/>
        <w:autoSpaceDN w:val="0"/>
        <w:adjustRightInd w:val="0"/>
        <w:spacing w:line="288" w:lineRule="auto"/>
        <w:rPr>
          <w:rFonts w:ascii="Garamond" w:hAnsi="Garamond" w:cs="Arial"/>
          <w:b/>
          <w:bCs/>
        </w:rPr>
      </w:pPr>
    </w:p>
    <w:p w:rsidR="00222866" w:rsidRPr="00BF26F2" w:rsidRDefault="00222866" w:rsidP="00222866">
      <w:pPr>
        <w:autoSpaceDE w:val="0"/>
        <w:autoSpaceDN w:val="0"/>
        <w:adjustRightInd w:val="0"/>
        <w:spacing w:line="288" w:lineRule="auto"/>
        <w:jc w:val="center"/>
        <w:rPr>
          <w:rFonts w:ascii="Garamond" w:hAnsi="Garamond" w:cs="Arial"/>
          <w:b/>
          <w:bCs/>
        </w:rPr>
      </w:pPr>
    </w:p>
    <w:p w:rsidR="00222866" w:rsidRPr="00BF26F2" w:rsidRDefault="00222866" w:rsidP="00222866">
      <w:pPr>
        <w:autoSpaceDE w:val="0"/>
        <w:autoSpaceDN w:val="0"/>
        <w:adjustRightInd w:val="0"/>
        <w:spacing w:line="288" w:lineRule="auto"/>
        <w:jc w:val="center"/>
        <w:rPr>
          <w:rFonts w:ascii="Garamond" w:hAnsi="Garamond" w:cs="Arial"/>
          <w:b/>
          <w:bCs/>
        </w:rPr>
      </w:pPr>
    </w:p>
    <w:p w:rsidR="00222866" w:rsidRPr="00BF26F2" w:rsidRDefault="00222866" w:rsidP="00222866">
      <w:pPr>
        <w:autoSpaceDE w:val="0"/>
        <w:autoSpaceDN w:val="0"/>
        <w:adjustRightInd w:val="0"/>
        <w:spacing w:line="288" w:lineRule="auto"/>
        <w:jc w:val="center"/>
        <w:rPr>
          <w:rFonts w:ascii="Garamond" w:hAnsi="Garamond" w:cs="Arial"/>
          <w:b/>
          <w:bCs/>
        </w:rPr>
      </w:pPr>
    </w:p>
    <w:p w:rsidR="00222866" w:rsidRPr="00BF26F2" w:rsidRDefault="00222866" w:rsidP="00222866">
      <w:pPr>
        <w:autoSpaceDE w:val="0"/>
        <w:autoSpaceDN w:val="0"/>
        <w:adjustRightInd w:val="0"/>
        <w:spacing w:line="288" w:lineRule="auto"/>
        <w:jc w:val="center"/>
        <w:rPr>
          <w:rFonts w:ascii="Garamond" w:hAnsi="Garamond" w:cs="Arial"/>
          <w:b/>
          <w:bCs/>
        </w:rPr>
      </w:pPr>
    </w:p>
    <w:p w:rsidR="00222866" w:rsidRPr="00BF26F2" w:rsidRDefault="00222866" w:rsidP="00222866">
      <w:pPr>
        <w:autoSpaceDE w:val="0"/>
        <w:autoSpaceDN w:val="0"/>
        <w:adjustRightInd w:val="0"/>
        <w:spacing w:line="288" w:lineRule="auto"/>
        <w:jc w:val="center"/>
        <w:rPr>
          <w:rFonts w:ascii="Garamond" w:hAnsi="Garamond" w:cs="Arial"/>
          <w:b/>
          <w:bCs/>
        </w:rPr>
      </w:pPr>
      <w:r w:rsidRPr="00BF26F2">
        <w:rPr>
          <w:rFonts w:ascii="Garamond" w:hAnsi="Garamond" w:cs="Arial"/>
          <w:b/>
          <w:bCs/>
        </w:rPr>
        <w:t>SPECYFIKACJA</w:t>
      </w:r>
    </w:p>
    <w:p w:rsidR="00222866" w:rsidRPr="00BF26F2" w:rsidRDefault="00222866" w:rsidP="00222866">
      <w:pPr>
        <w:autoSpaceDE w:val="0"/>
        <w:autoSpaceDN w:val="0"/>
        <w:adjustRightInd w:val="0"/>
        <w:spacing w:line="288" w:lineRule="auto"/>
        <w:jc w:val="center"/>
        <w:rPr>
          <w:rFonts w:ascii="Garamond" w:hAnsi="Garamond" w:cs="Arial"/>
          <w:b/>
          <w:bCs/>
        </w:rPr>
      </w:pPr>
      <w:r w:rsidRPr="00BF26F2">
        <w:rPr>
          <w:rFonts w:ascii="Garamond" w:hAnsi="Garamond" w:cs="Arial"/>
          <w:b/>
          <w:bCs/>
        </w:rPr>
        <w:t>ISTOTNYCH WARUNKÓW ZAMÓWIENIA</w:t>
      </w:r>
    </w:p>
    <w:p w:rsidR="00222866" w:rsidRPr="00BF26F2" w:rsidRDefault="00222866" w:rsidP="00222866">
      <w:pPr>
        <w:autoSpaceDE w:val="0"/>
        <w:autoSpaceDN w:val="0"/>
        <w:adjustRightInd w:val="0"/>
        <w:spacing w:line="288" w:lineRule="auto"/>
        <w:jc w:val="center"/>
        <w:rPr>
          <w:rFonts w:ascii="Garamond" w:hAnsi="Garamond" w:cs="Arial"/>
          <w:b/>
          <w:bCs/>
        </w:rPr>
      </w:pPr>
      <w:r w:rsidRPr="00BF26F2">
        <w:rPr>
          <w:rFonts w:ascii="Garamond" w:hAnsi="Garamond" w:cs="Arial"/>
          <w:b/>
          <w:bCs/>
        </w:rPr>
        <w:t>(SIWZ)</w:t>
      </w:r>
    </w:p>
    <w:p w:rsidR="00222866" w:rsidRPr="00BF26F2" w:rsidRDefault="00222866" w:rsidP="00222866">
      <w:pPr>
        <w:autoSpaceDE w:val="0"/>
        <w:autoSpaceDN w:val="0"/>
        <w:adjustRightInd w:val="0"/>
        <w:spacing w:line="288" w:lineRule="auto"/>
        <w:rPr>
          <w:rFonts w:ascii="Garamond" w:hAnsi="Garamond" w:cs="Arial"/>
          <w:b/>
          <w:bCs/>
          <w:color w:val="000000"/>
        </w:rPr>
      </w:pPr>
    </w:p>
    <w:p w:rsidR="00222866" w:rsidRPr="00BF26F2" w:rsidRDefault="00222866" w:rsidP="00222866">
      <w:pPr>
        <w:spacing w:line="288" w:lineRule="auto"/>
        <w:jc w:val="both"/>
        <w:rPr>
          <w:rFonts w:ascii="Garamond" w:hAnsi="Garamond" w:cs="Arial"/>
        </w:rPr>
      </w:pPr>
      <w:r w:rsidRPr="00BF26F2">
        <w:rPr>
          <w:rFonts w:ascii="Garamond" w:hAnsi="Garamond" w:cs="Arial"/>
        </w:rPr>
        <w:t>dla postępowania prowadzonego w trybie przetargu nieograniczonego o wartości szacunkowej poniżej progów ustalonych na podstawie art. 11 ust.</w:t>
      </w:r>
      <w:r w:rsidR="00BF26F2">
        <w:rPr>
          <w:rFonts w:ascii="Garamond" w:hAnsi="Garamond" w:cs="Arial"/>
        </w:rPr>
        <w:t xml:space="preserve"> </w:t>
      </w:r>
      <w:r w:rsidRPr="00BF26F2">
        <w:rPr>
          <w:rFonts w:ascii="Garamond" w:hAnsi="Garamond" w:cs="Arial"/>
        </w:rPr>
        <w:t>8 Prawa zamówień publicznych na realizację zadania pn.:</w:t>
      </w:r>
    </w:p>
    <w:p w:rsidR="00222866" w:rsidRDefault="00222866" w:rsidP="00222866">
      <w:pPr>
        <w:autoSpaceDE w:val="0"/>
        <w:autoSpaceDN w:val="0"/>
        <w:adjustRightInd w:val="0"/>
        <w:spacing w:line="288" w:lineRule="auto"/>
        <w:jc w:val="center"/>
        <w:rPr>
          <w:rFonts w:ascii="Garamond" w:hAnsi="Garamond" w:cs="Arial"/>
          <w:b/>
          <w:bCs/>
          <w:sz w:val="24"/>
          <w:szCs w:val="24"/>
        </w:rPr>
      </w:pPr>
      <w:bookmarkStart w:id="0" w:name="_Hlk508698802"/>
      <w:r w:rsidRPr="00BF26F2">
        <w:rPr>
          <w:rFonts w:ascii="Garamond" w:hAnsi="Garamond" w:cs="Arial"/>
          <w:b/>
          <w:bCs/>
          <w:sz w:val="24"/>
          <w:szCs w:val="24"/>
        </w:rPr>
        <w:t xml:space="preserve">„Dostawa </w:t>
      </w:r>
      <w:r w:rsidR="00164666">
        <w:rPr>
          <w:rFonts w:ascii="Garamond" w:hAnsi="Garamond" w:cs="Arial"/>
          <w:b/>
          <w:bCs/>
          <w:sz w:val="24"/>
          <w:szCs w:val="24"/>
        </w:rPr>
        <w:t>komputerów przenośnych (</w:t>
      </w:r>
      <w:r w:rsidR="00BF26F2" w:rsidRPr="00BF26F2">
        <w:rPr>
          <w:rFonts w:ascii="Garamond" w:hAnsi="Garamond" w:cs="Arial"/>
          <w:b/>
          <w:bCs/>
          <w:sz w:val="24"/>
          <w:szCs w:val="24"/>
        </w:rPr>
        <w:t>laptopów</w:t>
      </w:r>
      <w:r w:rsidR="00164666">
        <w:rPr>
          <w:rFonts w:ascii="Garamond" w:hAnsi="Garamond" w:cs="Arial"/>
          <w:b/>
          <w:bCs/>
          <w:sz w:val="24"/>
          <w:szCs w:val="24"/>
        </w:rPr>
        <w:t>)</w:t>
      </w:r>
      <w:r w:rsidR="00BF26F2" w:rsidRPr="00BF26F2">
        <w:rPr>
          <w:rFonts w:ascii="Garamond" w:hAnsi="Garamond" w:cs="Arial"/>
          <w:b/>
          <w:bCs/>
          <w:sz w:val="24"/>
          <w:szCs w:val="24"/>
        </w:rPr>
        <w:t xml:space="preserve"> wraz z systemem operacyjnym</w:t>
      </w:r>
      <w:r w:rsidRPr="00BF26F2">
        <w:rPr>
          <w:rFonts w:ascii="Garamond" w:hAnsi="Garamond" w:cs="Arial"/>
          <w:b/>
          <w:bCs/>
          <w:sz w:val="24"/>
          <w:szCs w:val="24"/>
        </w:rPr>
        <w:t xml:space="preserve"> dla Gminy Biała Rawska w ramach projektu „</w:t>
      </w:r>
      <w:r w:rsidR="00BF26F2" w:rsidRPr="00BF26F2">
        <w:rPr>
          <w:rFonts w:ascii="Garamond" w:hAnsi="Garamond" w:cs="Arial"/>
          <w:b/>
          <w:bCs/>
          <w:sz w:val="24"/>
          <w:szCs w:val="24"/>
        </w:rPr>
        <w:t>Zdalna Szkoła+ wsparcie Ogólnopolskiej Sieci Edukacyjnej</w:t>
      </w:r>
      <w:r w:rsidRPr="00BF26F2">
        <w:rPr>
          <w:rFonts w:ascii="Garamond" w:hAnsi="Garamond" w:cs="Arial"/>
          <w:b/>
          <w:bCs/>
          <w:sz w:val="24"/>
          <w:szCs w:val="24"/>
        </w:rPr>
        <w:t>”</w:t>
      </w:r>
      <w:bookmarkEnd w:id="0"/>
    </w:p>
    <w:p w:rsidR="00BF26F2" w:rsidRPr="00BF26F2" w:rsidRDefault="00BF26F2" w:rsidP="00222866">
      <w:pPr>
        <w:autoSpaceDE w:val="0"/>
        <w:autoSpaceDN w:val="0"/>
        <w:adjustRightInd w:val="0"/>
        <w:spacing w:line="288" w:lineRule="auto"/>
        <w:jc w:val="center"/>
        <w:rPr>
          <w:rFonts w:ascii="Garamond" w:hAnsi="Garamond" w:cs="Arial"/>
          <w:bCs/>
          <w:sz w:val="24"/>
          <w:szCs w:val="24"/>
        </w:rPr>
      </w:pPr>
      <w:r>
        <w:rPr>
          <w:rFonts w:ascii="Garamond" w:hAnsi="Garamond" w:cs="Arial"/>
          <w:bCs/>
          <w:sz w:val="24"/>
          <w:szCs w:val="24"/>
        </w:rPr>
        <w:t>RG.II.271.08.2020</w:t>
      </w:r>
    </w:p>
    <w:p w:rsidR="00222866" w:rsidRPr="00BF26F2" w:rsidRDefault="00222866" w:rsidP="00222866">
      <w:pPr>
        <w:spacing w:line="288" w:lineRule="auto"/>
        <w:rPr>
          <w:rFonts w:ascii="Garamond" w:hAnsi="Garamond" w:cs="Arial"/>
        </w:rPr>
      </w:pPr>
    </w:p>
    <w:p w:rsidR="00222866" w:rsidRPr="00BF26F2" w:rsidRDefault="00222866" w:rsidP="00222866">
      <w:pPr>
        <w:tabs>
          <w:tab w:val="left" w:pos="9356"/>
        </w:tabs>
        <w:spacing w:line="288" w:lineRule="auto"/>
        <w:jc w:val="both"/>
        <w:rPr>
          <w:rFonts w:ascii="Garamond" w:hAnsi="Garamond" w:cs="Arial"/>
        </w:rPr>
      </w:pPr>
      <w:r w:rsidRPr="00BF26F2">
        <w:rPr>
          <w:rFonts w:ascii="Garamond" w:hAnsi="Garamond" w:cs="Arial"/>
        </w:rPr>
        <w:t>Postępowanie o udzielenie zamówienia prowadzone jest w trybie przetargu nieograniczonego                            na podstawie ustawy z dnia 29 stycznia 2004 roku Prawo zamówień publicznych – Pzp (Dz. U. z 201</w:t>
      </w:r>
      <w:r w:rsidR="00BF26F2">
        <w:rPr>
          <w:rFonts w:ascii="Garamond" w:hAnsi="Garamond" w:cs="Arial"/>
        </w:rPr>
        <w:t>9</w:t>
      </w:r>
      <w:r w:rsidRPr="00BF26F2">
        <w:rPr>
          <w:rFonts w:ascii="Garamond" w:hAnsi="Garamond" w:cs="Arial"/>
        </w:rPr>
        <w:t xml:space="preserve"> r. </w:t>
      </w:r>
      <w:r w:rsidR="00BF26F2">
        <w:rPr>
          <w:rFonts w:ascii="Garamond" w:hAnsi="Garamond" w:cs="Arial"/>
        </w:rPr>
        <w:t>poz. 1843</w:t>
      </w:r>
      <w:r w:rsidRPr="00BF26F2">
        <w:rPr>
          <w:rFonts w:ascii="Garamond" w:hAnsi="Garamond" w:cs="Arial"/>
        </w:rPr>
        <w:t xml:space="preserve"> z późniejszymi zmianami).</w:t>
      </w:r>
    </w:p>
    <w:p w:rsidR="00222866" w:rsidRPr="00BF26F2" w:rsidRDefault="00222866" w:rsidP="00222866">
      <w:pPr>
        <w:autoSpaceDE w:val="0"/>
        <w:autoSpaceDN w:val="0"/>
        <w:adjustRightInd w:val="0"/>
        <w:spacing w:line="288" w:lineRule="auto"/>
        <w:rPr>
          <w:rFonts w:ascii="Garamond" w:hAnsi="Garamond" w:cs="Arial"/>
          <w:b/>
          <w:bCs/>
          <w:color w:val="000000"/>
        </w:rPr>
      </w:pPr>
    </w:p>
    <w:p w:rsidR="00222866" w:rsidRPr="00BF26F2" w:rsidRDefault="00222866" w:rsidP="00222866">
      <w:pPr>
        <w:autoSpaceDE w:val="0"/>
        <w:autoSpaceDN w:val="0"/>
        <w:adjustRightInd w:val="0"/>
        <w:spacing w:line="288" w:lineRule="auto"/>
        <w:jc w:val="center"/>
        <w:rPr>
          <w:rFonts w:ascii="Garamond" w:hAnsi="Garamond" w:cs="Arial"/>
          <w:b/>
          <w:bCs/>
          <w:color w:val="000000"/>
        </w:rPr>
      </w:pPr>
    </w:p>
    <w:p w:rsidR="00222866" w:rsidRPr="00BF26F2" w:rsidRDefault="00222866" w:rsidP="00222866">
      <w:pPr>
        <w:autoSpaceDE w:val="0"/>
        <w:autoSpaceDN w:val="0"/>
        <w:adjustRightInd w:val="0"/>
        <w:spacing w:line="288" w:lineRule="auto"/>
        <w:rPr>
          <w:rFonts w:ascii="Garamond" w:hAnsi="Garamond" w:cs="Arial"/>
          <w:b/>
          <w:bCs/>
          <w:color w:val="000000"/>
        </w:rPr>
      </w:pPr>
    </w:p>
    <w:p w:rsidR="00222866" w:rsidRPr="00BF26F2" w:rsidRDefault="00222866" w:rsidP="00222866">
      <w:pPr>
        <w:autoSpaceDE w:val="0"/>
        <w:autoSpaceDN w:val="0"/>
        <w:adjustRightInd w:val="0"/>
        <w:spacing w:line="288" w:lineRule="auto"/>
        <w:rPr>
          <w:rFonts w:ascii="Garamond" w:hAnsi="Garamond" w:cs="Arial"/>
          <w:b/>
          <w:bCs/>
          <w:color w:val="000000"/>
        </w:rPr>
      </w:pPr>
    </w:p>
    <w:p w:rsidR="00222866" w:rsidRPr="00BF26F2" w:rsidRDefault="00222866" w:rsidP="00222866">
      <w:pPr>
        <w:pStyle w:val="Nagwek1"/>
        <w:keepLines w:val="0"/>
        <w:tabs>
          <w:tab w:val="left" w:pos="540"/>
        </w:tabs>
        <w:suppressAutoHyphens/>
        <w:spacing w:before="0" w:line="288" w:lineRule="auto"/>
        <w:ind w:left="-1380" w:firstLine="7617"/>
        <w:rPr>
          <w:rFonts w:ascii="Garamond" w:hAnsi="Garamond" w:cs="Arial"/>
          <w:color w:val="auto"/>
          <w:sz w:val="22"/>
          <w:szCs w:val="22"/>
        </w:rPr>
      </w:pPr>
    </w:p>
    <w:p w:rsidR="00222866" w:rsidRPr="00BF26F2" w:rsidRDefault="00222866" w:rsidP="00222866">
      <w:pPr>
        <w:pStyle w:val="Nagwek1"/>
        <w:keepLines w:val="0"/>
        <w:tabs>
          <w:tab w:val="left" w:pos="540"/>
        </w:tabs>
        <w:suppressAutoHyphens/>
        <w:spacing w:before="0" w:line="288" w:lineRule="auto"/>
        <w:ind w:left="-1380" w:firstLine="7617"/>
        <w:rPr>
          <w:rFonts w:ascii="Garamond" w:hAnsi="Garamond" w:cs="Arial"/>
          <w:color w:val="auto"/>
          <w:sz w:val="22"/>
          <w:szCs w:val="22"/>
        </w:rPr>
      </w:pPr>
    </w:p>
    <w:p w:rsidR="00222866" w:rsidRPr="00BF26F2" w:rsidRDefault="00222866" w:rsidP="00222866">
      <w:pPr>
        <w:pStyle w:val="Nagwek1"/>
        <w:keepLines w:val="0"/>
        <w:tabs>
          <w:tab w:val="left" w:pos="540"/>
        </w:tabs>
        <w:suppressAutoHyphens/>
        <w:spacing w:before="0" w:line="288" w:lineRule="auto"/>
        <w:ind w:left="-1380" w:firstLine="7617"/>
        <w:rPr>
          <w:rFonts w:ascii="Garamond" w:hAnsi="Garamond" w:cs="Arial"/>
          <w:color w:val="auto"/>
          <w:sz w:val="22"/>
          <w:szCs w:val="22"/>
        </w:rPr>
      </w:pPr>
    </w:p>
    <w:p w:rsidR="00222866" w:rsidRPr="00BF26F2" w:rsidRDefault="00222866" w:rsidP="00222866">
      <w:pPr>
        <w:pStyle w:val="Nagwek1"/>
        <w:keepLines w:val="0"/>
        <w:tabs>
          <w:tab w:val="left" w:pos="540"/>
        </w:tabs>
        <w:suppressAutoHyphens/>
        <w:spacing w:before="0" w:line="288" w:lineRule="auto"/>
        <w:ind w:left="-1380" w:firstLine="7617"/>
        <w:rPr>
          <w:rFonts w:ascii="Garamond" w:hAnsi="Garamond" w:cs="Arial"/>
          <w:b w:val="0"/>
          <w:sz w:val="22"/>
          <w:szCs w:val="22"/>
        </w:rPr>
      </w:pPr>
      <w:r w:rsidRPr="00BF26F2">
        <w:rPr>
          <w:rFonts w:ascii="Garamond" w:hAnsi="Garamond" w:cs="Arial"/>
          <w:color w:val="auto"/>
          <w:sz w:val="22"/>
          <w:szCs w:val="22"/>
        </w:rPr>
        <w:t>Zatwierdził:</w:t>
      </w:r>
    </w:p>
    <w:p w:rsidR="00222866" w:rsidRPr="00BF26F2" w:rsidRDefault="00222866" w:rsidP="00222866">
      <w:pPr>
        <w:spacing w:line="288" w:lineRule="auto"/>
        <w:ind w:left="-20"/>
        <w:rPr>
          <w:rFonts w:ascii="Garamond" w:hAnsi="Garamond" w:cs="Arial"/>
          <w:b/>
          <w:u w:val="single"/>
        </w:rPr>
      </w:pPr>
    </w:p>
    <w:p w:rsidR="00222866" w:rsidRPr="00BF26F2" w:rsidRDefault="00222866" w:rsidP="00222866">
      <w:pPr>
        <w:spacing w:line="288" w:lineRule="auto"/>
        <w:ind w:left="2836" w:firstLine="709"/>
        <w:jc w:val="center"/>
        <w:rPr>
          <w:rFonts w:ascii="Garamond" w:hAnsi="Garamond" w:cs="Arial"/>
          <w:b/>
        </w:rPr>
      </w:pPr>
      <w:r w:rsidRPr="00BF26F2">
        <w:rPr>
          <w:rFonts w:ascii="Garamond" w:hAnsi="Garamond" w:cs="Arial"/>
          <w:b/>
        </w:rPr>
        <w:t xml:space="preserve">Zastępca Burmistrza Białej Rawskiej </w:t>
      </w:r>
    </w:p>
    <w:p w:rsidR="00222866" w:rsidRPr="00BF26F2" w:rsidRDefault="00222866" w:rsidP="00222866">
      <w:pPr>
        <w:spacing w:line="288" w:lineRule="auto"/>
        <w:ind w:left="2836" w:firstLine="709"/>
        <w:jc w:val="center"/>
        <w:rPr>
          <w:rFonts w:ascii="Garamond" w:hAnsi="Garamond" w:cs="Arial"/>
          <w:b/>
        </w:rPr>
      </w:pPr>
      <w:r w:rsidRPr="00BF26F2">
        <w:rPr>
          <w:rFonts w:ascii="Garamond" w:hAnsi="Garamond" w:cs="Arial"/>
          <w:b/>
        </w:rPr>
        <w:t>Zbigniew Szcześniak</w:t>
      </w:r>
    </w:p>
    <w:p w:rsidR="00222866" w:rsidRDefault="00222866" w:rsidP="00222866">
      <w:pPr>
        <w:spacing w:line="288" w:lineRule="auto"/>
        <w:jc w:val="center"/>
        <w:rPr>
          <w:rFonts w:ascii="Garamond" w:hAnsi="Garamond" w:cs="Arial"/>
          <w:b/>
        </w:rPr>
      </w:pPr>
    </w:p>
    <w:p w:rsidR="004661EA" w:rsidRPr="00BF26F2" w:rsidRDefault="004661EA" w:rsidP="00222866">
      <w:pPr>
        <w:spacing w:line="288" w:lineRule="auto"/>
        <w:jc w:val="center"/>
        <w:rPr>
          <w:rFonts w:ascii="Garamond" w:hAnsi="Garamond" w:cs="Arial"/>
          <w:b/>
        </w:rPr>
      </w:pPr>
    </w:p>
    <w:p w:rsidR="00222866" w:rsidRPr="00BF26F2" w:rsidRDefault="00BD7EFB" w:rsidP="00222866">
      <w:pPr>
        <w:spacing w:line="288" w:lineRule="auto"/>
        <w:jc w:val="center"/>
        <w:rPr>
          <w:rFonts w:ascii="Garamond" w:hAnsi="Garamond" w:cs="Arial"/>
          <w:b/>
        </w:rPr>
        <w:sectPr w:rsidR="00222866" w:rsidRPr="00BF26F2" w:rsidSect="000A3FDF">
          <w:headerReference w:type="default" r:id="rId7"/>
          <w:pgSz w:w="11906" w:h="16838"/>
          <w:pgMar w:top="1417" w:right="991" w:bottom="1417" w:left="1418" w:header="283" w:footer="202" w:gutter="0"/>
          <w:cols w:space="708"/>
          <w:docGrid w:linePitch="360"/>
        </w:sectPr>
      </w:pPr>
      <w:r>
        <w:rPr>
          <w:rFonts w:ascii="Garamond" w:hAnsi="Garamond" w:cs="Arial"/>
          <w:b/>
        </w:rPr>
        <w:t xml:space="preserve">9 września </w:t>
      </w:r>
      <w:r w:rsidR="00222866" w:rsidRPr="00BF26F2">
        <w:rPr>
          <w:rFonts w:ascii="Garamond" w:hAnsi="Garamond" w:cs="Arial"/>
          <w:b/>
        </w:rPr>
        <w:t>20</w:t>
      </w:r>
      <w:r w:rsidR="00BF26F2">
        <w:rPr>
          <w:rFonts w:ascii="Garamond" w:hAnsi="Garamond" w:cs="Arial"/>
          <w:b/>
        </w:rPr>
        <w:t>20</w:t>
      </w:r>
      <w:r w:rsidR="00222866" w:rsidRPr="00BF26F2">
        <w:rPr>
          <w:rFonts w:ascii="Garamond" w:hAnsi="Garamond" w:cs="Arial"/>
          <w:b/>
        </w:rPr>
        <w:t xml:space="preserve"> r.</w:t>
      </w:r>
    </w:p>
    <w:p w:rsidR="00222866" w:rsidRPr="00BF26F2" w:rsidRDefault="00222866" w:rsidP="00222866">
      <w:pPr>
        <w:spacing w:line="288" w:lineRule="auto"/>
        <w:jc w:val="center"/>
        <w:rPr>
          <w:rFonts w:ascii="Garamond" w:hAnsi="Garamond" w:cs="Arial"/>
          <w:b/>
        </w:rPr>
      </w:pPr>
      <w:r w:rsidRPr="00BF26F2">
        <w:rPr>
          <w:rFonts w:ascii="Garamond" w:hAnsi="Garamond" w:cs="Arial"/>
          <w:b/>
        </w:rPr>
        <w:lastRenderedPageBreak/>
        <w:t>ROZDZIAŁ I</w:t>
      </w:r>
    </w:p>
    <w:p w:rsidR="00222866" w:rsidRPr="00BF26F2" w:rsidRDefault="00222866" w:rsidP="00222866">
      <w:pPr>
        <w:spacing w:line="288" w:lineRule="auto"/>
        <w:rPr>
          <w:rFonts w:ascii="Garamond" w:hAnsi="Garamond" w:cs="Arial"/>
          <w:b/>
        </w:rPr>
      </w:pPr>
    </w:p>
    <w:p w:rsidR="00222866" w:rsidRPr="00BF26F2" w:rsidRDefault="00222866" w:rsidP="00222866">
      <w:pPr>
        <w:spacing w:line="288" w:lineRule="auto"/>
        <w:rPr>
          <w:rFonts w:ascii="Garamond" w:hAnsi="Garamond" w:cs="Arial"/>
          <w:b/>
        </w:rPr>
      </w:pPr>
      <w:r w:rsidRPr="00BF26F2">
        <w:rPr>
          <w:rFonts w:ascii="Garamond" w:hAnsi="Garamond" w:cs="Arial"/>
          <w:b/>
        </w:rPr>
        <w:t>Zamawiający</w:t>
      </w:r>
    </w:p>
    <w:p w:rsidR="00222866" w:rsidRPr="00BF26F2" w:rsidRDefault="00222866" w:rsidP="00222866">
      <w:pPr>
        <w:spacing w:line="288" w:lineRule="auto"/>
        <w:rPr>
          <w:rFonts w:ascii="Garamond" w:hAnsi="Garamond" w:cs="Arial"/>
        </w:rPr>
      </w:pPr>
      <w:r w:rsidRPr="00BF26F2">
        <w:rPr>
          <w:rFonts w:ascii="Garamond" w:hAnsi="Garamond" w:cs="Arial"/>
        </w:rPr>
        <w:t>Gmina Biała Rawska</w:t>
      </w:r>
    </w:p>
    <w:p w:rsidR="00222866" w:rsidRPr="00BF26F2" w:rsidRDefault="00222866" w:rsidP="00222866">
      <w:pPr>
        <w:spacing w:line="288" w:lineRule="auto"/>
        <w:rPr>
          <w:rFonts w:ascii="Garamond" w:hAnsi="Garamond" w:cs="Arial"/>
        </w:rPr>
      </w:pPr>
      <w:r w:rsidRPr="00BF26F2">
        <w:rPr>
          <w:rFonts w:ascii="Garamond" w:hAnsi="Garamond" w:cs="Arial"/>
        </w:rPr>
        <w:t>ul. Jana Pawła II 57, 96 - 230 Biała Rawska</w:t>
      </w:r>
    </w:p>
    <w:p w:rsidR="00222866" w:rsidRPr="00BF26F2" w:rsidRDefault="00222866" w:rsidP="00222866">
      <w:pPr>
        <w:spacing w:line="288" w:lineRule="auto"/>
        <w:rPr>
          <w:rFonts w:ascii="Garamond" w:hAnsi="Garamond" w:cs="Arial"/>
        </w:rPr>
      </w:pPr>
      <w:r w:rsidRPr="00BF26F2">
        <w:rPr>
          <w:rFonts w:ascii="Garamond" w:hAnsi="Garamond" w:cs="Arial"/>
        </w:rPr>
        <w:t>tel/fax: 46 815 93 77</w:t>
      </w:r>
    </w:p>
    <w:p w:rsidR="00222866" w:rsidRPr="00BF26F2" w:rsidRDefault="00222866" w:rsidP="00222866">
      <w:pPr>
        <w:spacing w:line="288" w:lineRule="auto"/>
        <w:rPr>
          <w:rFonts w:ascii="Garamond" w:hAnsi="Garamond" w:cs="Arial"/>
        </w:rPr>
      </w:pPr>
      <w:r w:rsidRPr="00BF26F2">
        <w:rPr>
          <w:rFonts w:ascii="Garamond" w:hAnsi="Garamond" w:cs="Arial"/>
        </w:rPr>
        <w:t>REGON:</w:t>
      </w:r>
    </w:p>
    <w:p w:rsidR="00222866" w:rsidRPr="00BF26F2" w:rsidRDefault="00222866" w:rsidP="00222866">
      <w:pPr>
        <w:spacing w:line="288" w:lineRule="auto"/>
        <w:rPr>
          <w:rFonts w:ascii="Garamond" w:hAnsi="Garamond" w:cs="Arial"/>
        </w:rPr>
      </w:pPr>
      <w:r w:rsidRPr="00BF26F2">
        <w:rPr>
          <w:rFonts w:ascii="Garamond" w:hAnsi="Garamond" w:cs="Arial"/>
        </w:rPr>
        <w:t>NIP:</w:t>
      </w:r>
    </w:p>
    <w:p w:rsidR="00222866" w:rsidRPr="00BF26F2" w:rsidRDefault="00222866" w:rsidP="00222866">
      <w:pPr>
        <w:spacing w:line="288" w:lineRule="auto"/>
        <w:rPr>
          <w:rFonts w:ascii="Garamond" w:hAnsi="Garamond" w:cs="Arial"/>
        </w:rPr>
      </w:pPr>
      <w:r w:rsidRPr="00BF26F2">
        <w:rPr>
          <w:rFonts w:ascii="Garamond" w:hAnsi="Garamond" w:cs="Arial"/>
        </w:rPr>
        <w:t>strona internetowa: www.bialarawska.pl/</w:t>
      </w:r>
    </w:p>
    <w:p w:rsidR="00222866" w:rsidRPr="00BF26F2" w:rsidRDefault="00222866" w:rsidP="00222866">
      <w:pPr>
        <w:spacing w:line="288" w:lineRule="auto"/>
        <w:rPr>
          <w:rFonts w:ascii="Garamond" w:hAnsi="Garamond" w:cs="Arial"/>
        </w:rPr>
      </w:pPr>
      <w:r w:rsidRPr="00BF26F2">
        <w:rPr>
          <w:rFonts w:ascii="Garamond" w:hAnsi="Garamond" w:cs="Arial"/>
        </w:rPr>
        <w:t xml:space="preserve">strona BIP: </w:t>
      </w:r>
      <w:hyperlink r:id="rId8" w:history="1">
        <w:r w:rsidRPr="00BF26F2">
          <w:rPr>
            <w:rStyle w:val="Hipercze"/>
            <w:rFonts w:ascii="Garamond" w:hAnsi="Garamond" w:cs="Arial"/>
          </w:rPr>
          <w:t>www.bip.bialarawska.pl/</w:t>
        </w:r>
      </w:hyperlink>
    </w:p>
    <w:p w:rsidR="00222866" w:rsidRPr="00BF26F2" w:rsidRDefault="00222866" w:rsidP="00222866">
      <w:pPr>
        <w:spacing w:line="288" w:lineRule="auto"/>
        <w:rPr>
          <w:rFonts w:ascii="Garamond" w:hAnsi="Garamond" w:cs="Arial"/>
          <w:i/>
        </w:rPr>
      </w:pPr>
    </w:p>
    <w:p w:rsidR="00222866" w:rsidRPr="00BF26F2" w:rsidRDefault="00222866" w:rsidP="00222866">
      <w:pPr>
        <w:spacing w:line="288" w:lineRule="auto"/>
        <w:rPr>
          <w:rFonts w:ascii="Garamond" w:hAnsi="Garamond" w:cs="Arial"/>
          <w:b/>
        </w:rPr>
      </w:pPr>
      <w:r w:rsidRPr="00BF26F2">
        <w:rPr>
          <w:rFonts w:ascii="Garamond" w:hAnsi="Garamond" w:cs="Arial"/>
          <w:b/>
        </w:rPr>
        <w:t>Godziny pracy:</w:t>
      </w:r>
    </w:p>
    <w:p w:rsidR="00222866" w:rsidRPr="00BF26F2" w:rsidRDefault="00222866" w:rsidP="00222866">
      <w:pPr>
        <w:spacing w:line="288" w:lineRule="auto"/>
        <w:rPr>
          <w:rFonts w:ascii="Garamond" w:hAnsi="Garamond" w:cs="Arial"/>
        </w:rPr>
      </w:pPr>
      <w:r w:rsidRPr="00BF26F2">
        <w:rPr>
          <w:rFonts w:ascii="Garamond" w:hAnsi="Garamond" w:cs="Arial"/>
        </w:rPr>
        <w:t>7.30</w:t>
      </w:r>
      <w:r w:rsidR="00BF26F2">
        <w:rPr>
          <w:rFonts w:ascii="Garamond" w:hAnsi="Garamond" w:cs="Arial"/>
        </w:rPr>
        <w:t xml:space="preserve"> – </w:t>
      </w:r>
      <w:r w:rsidRPr="00BF26F2">
        <w:rPr>
          <w:rFonts w:ascii="Garamond" w:hAnsi="Garamond" w:cs="Arial"/>
        </w:rPr>
        <w:t>15.30</w:t>
      </w:r>
      <w:r w:rsidRPr="00BF26F2">
        <w:rPr>
          <w:rFonts w:ascii="Garamond" w:hAnsi="Garamond" w:cs="Arial"/>
        </w:rPr>
        <w:tab/>
        <w:t>Poniedziałek, Wtorek, Czwartek</w:t>
      </w:r>
    </w:p>
    <w:p w:rsidR="00222866" w:rsidRPr="00BF26F2" w:rsidRDefault="00222866" w:rsidP="00222866">
      <w:pPr>
        <w:spacing w:line="288" w:lineRule="auto"/>
        <w:rPr>
          <w:rFonts w:ascii="Garamond" w:hAnsi="Garamond" w:cs="Arial"/>
        </w:rPr>
      </w:pPr>
      <w:r w:rsidRPr="00BF26F2">
        <w:rPr>
          <w:rFonts w:ascii="Garamond" w:hAnsi="Garamond" w:cs="Arial"/>
        </w:rPr>
        <w:t>7.30</w:t>
      </w:r>
      <w:r w:rsidR="00BF26F2">
        <w:rPr>
          <w:rFonts w:ascii="Garamond" w:hAnsi="Garamond" w:cs="Arial"/>
        </w:rPr>
        <w:t xml:space="preserve"> – </w:t>
      </w:r>
      <w:r w:rsidRPr="00BF26F2">
        <w:rPr>
          <w:rFonts w:ascii="Garamond" w:hAnsi="Garamond" w:cs="Arial"/>
        </w:rPr>
        <w:t>16.30</w:t>
      </w:r>
      <w:r w:rsidRPr="00BF26F2">
        <w:rPr>
          <w:rFonts w:ascii="Garamond" w:hAnsi="Garamond" w:cs="Arial"/>
        </w:rPr>
        <w:tab/>
        <w:t>Środa</w:t>
      </w:r>
    </w:p>
    <w:p w:rsidR="00222866" w:rsidRPr="00BF26F2" w:rsidRDefault="00222866" w:rsidP="00222866">
      <w:pPr>
        <w:spacing w:line="288" w:lineRule="auto"/>
        <w:rPr>
          <w:rFonts w:ascii="Garamond" w:hAnsi="Garamond" w:cs="Arial"/>
        </w:rPr>
      </w:pPr>
      <w:r w:rsidRPr="00BF26F2">
        <w:rPr>
          <w:rFonts w:ascii="Garamond" w:hAnsi="Garamond" w:cs="Arial"/>
        </w:rPr>
        <w:t>7.30</w:t>
      </w:r>
      <w:r w:rsidR="00BF26F2">
        <w:rPr>
          <w:rFonts w:ascii="Garamond" w:hAnsi="Garamond" w:cs="Arial"/>
        </w:rPr>
        <w:t xml:space="preserve"> – </w:t>
      </w:r>
      <w:r w:rsidRPr="00BF26F2">
        <w:rPr>
          <w:rFonts w:ascii="Garamond" w:hAnsi="Garamond" w:cs="Arial"/>
        </w:rPr>
        <w:t>14.30</w:t>
      </w:r>
      <w:r w:rsidRPr="00BF26F2">
        <w:rPr>
          <w:rFonts w:ascii="Garamond" w:hAnsi="Garamond" w:cs="Arial"/>
        </w:rPr>
        <w:tab/>
        <w:t>Piątek</w:t>
      </w:r>
    </w:p>
    <w:p w:rsidR="00222866" w:rsidRPr="00BF26F2" w:rsidRDefault="00222866" w:rsidP="00222866">
      <w:pPr>
        <w:spacing w:line="288" w:lineRule="auto"/>
        <w:rPr>
          <w:rFonts w:ascii="Garamond" w:hAnsi="Garamond" w:cs="Arial"/>
        </w:rPr>
      </w:pPr>
    </w:p>
    <w:p w:rsidR="00222866" w:rsidRPr="00E51D82" w:rsidRDefault="00222866" w:rsidP="00E51D82">
      <w:pPr>
        <w:spacing w:line="288" w:lineRule="auto"/>
        <w:jc w:val="center"/>
        <w:rPr>
          <w:rFonts w:ascii="Garamond" w:hAnsi="Garamond" w:cs="Arial"/>
          <w:b/>
        </w:rPr>
      </w:pPr>
      <w:r w:rsidRPr="00BF26F2">
        <w:rPr>
          <w:rFonts w:ascii="Garamond" w:hAnsi="Garamond" w:cs="Arial"/>
          <w:b/>
        </w:rPr>
        <w:t>ROZDZIAŁ 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Tryb udzielenia zamówienia</w:t>
      </w:r>
    </w:p>
    <w:p w:rsidR="00222866" w:rsidRPr="00BF26F2" w:rsidRDefault="00222866" w:rsidP="00222866">
      <w:pPr>
        <w:spacing w:line="288" w:lineRule="auto"/>
        <w:jc w:val="both"/>
        <w:rPr>
          <w:rFonts w:ascii="Garamond" w:hAnsi="Garamond" w:cs="Arial"/>
        </w:rPr>
      </w:pPr>
      <w:r w:rsidRPr="00BF26F2">
        <w:rPr>
          <w:rFonts w:ascii="Garamond" w:hAnsi="Garamond" w:cs="Arial"/>
        </w:rPr>
        <w:t>1. Postępowanie o udzielenie zamówienia publicznego prowadzone jest w trybie przetargu nieograniczonego poniżej progów ustalonych na podstawie art. 11 ust. 8 Pzp.</w:t>
      </w:r>
    </w:p>
    <w:p w:rsidR="00222866" w:rsidRPr="00BF26F2" w:rsidRDefault="00222866" w:rsidP="00222866">
      <w:pPr>
        <w:spacing w:line="288" w:lineRule="auto"/>
        <w:jc w:val="both"/>
        <w:rPr>
          <w:rFonts w:ascii="Garamond" w:hAnsi="Garamond" w:cs="Arial"/>
        </w:rPr>
      </w:pPr>
      <w:r w:rsidRPr="00BF26F2">
        <w:rPr>
          <w:rFonts w:ascii="Garamond" w:hAnsi="Garamond" w:cs="Arial"/>
        </w:rPr>
        <w:t>2. Podstawa prawna udzielenia zamówienia publicznego: art. 10 ust. 1 oraz art. 39 – 46 Pzp.</w:t>
      </w:r>
    </w:p>
    <w:p w:rsidR="00222866" w:rsidRPr="00BF26F2" w:rsidRDefault="00222866" w:rsidP="00222866">
      <w:pPr>
        <w:spacing w:line="288" w:lineRule="auto"/>
        <w:jc w:val="both"/>
        <w:rPr>
          <w:rFonts w:ascii="Garamond" w:hAnsi="Garamond" w:cs="Arial"/>
        </w:rPr>
      </w:pPr>
      <w:r w:rsidRPr="00BF26F2">
        <w:rPr>
          <w:rFonts w:ascii="Garamond" w:hAnsi="Garamond" w:cs="Arial"/>
        </w:rPr>
        <w:t>3. Podstawa prawna opracowania Specyfikacji Istotnych Warunków Zamówienia (SIWZ) art. 36 Pzp.</w:t>
      </w:r>
    </w:p>
    <w:p w:rsidR="00222866" w:rsidRPr="00BF26F2" w:rsidRDefault="00222866" w:rsidP="00222866">
      <w:pPr>
        <w:spacing w:line="288" w:lineRule="auto"/>
        <w:jc w:val="both"/>
        <w:rPr>
          <w:rFonts w:ascii="Garamond" w:hAnsi="Garamond" w:cs="Arial"/>
        </w:rPr>
      </w:pPr>
      <w:r w:rsidRPr="00BF26F2">
        <w:rPr>
          <w:rFonts w:ascii="Garamond" w:hAnsi="Garamond" w:cs="Arial"/>
        </w:rPr>
        <w:t>4. Rozporządzenie Ministra Rozwoju z dnia 26 lipca 2016 r. w sprawie rodzajów dokumentów, jakich może żądać Zamawiający od Wykonawcy w postępowaniu o udz</w:t>
      </w:r>
      <w:r w:rsidR="006047EB">
        <w:rPr>
          <w:rFonts w:ascii="Garamond" w:hAnsi="Garamond" w:cs="Arial"/>
        </w:rPr>
        <w:t>ielenie zamówienia (Dz. U. z 2020 r. poz. 1</w:t>
      </w:r>
      <w:r w:rsidRPr="00BF26F2">
        <w:rPr>
          <w:rFonts w:ascii="Garamond" w:hAnsi="Garamond" w:cs="Arial"/>
        </w:rPr>
        <w:t>2</w:t>
      </w:r>
      <w:r w:rsidR="006047EB">
        <w:rPr>
          <w:rFonts w:ascii="Garamond" w:hAnsi="Garamond" w:cs="Arial"/>
        </w:rPr>
        <w:t>82</w:t>
      </w:r>
      <w:r w:rsidRPr="00BF26F2">
        <w:rPr>
          <w:rFonts w:ascii="Garamond" w:hAnsi="Garamond" w:cs="Arial"/>
        </w:rPr>
        <w:t>).</w:t>
      </w:r>
    </w:p>
    <w:p w:rsidR="00222866" w:rsidRPr="00BF26F2" w:rsidRDefault="00222866" w:rsidP="00222866">
      <w:pPr>
        <w:spacing w:line="288" w:lineRule="auto"/>
        <w:jc w:val="both"/>
        <w:rPr>
          <w:rFonts w:ascii="Garamond" w:hAnsi="Garamond" w:cs="Arial"/>
        </w:rPr>
      </w:pPr>
      <w:r w:rsidRPr="00BF26F2">
        <w:rPr>
          <w:rFonts w:ascii="Garamond" w:hAnsi="Garamond" w:cs="Arial"/>
        </w:rPr>
        <w:t>5. Rozporządzenie</w:t>
      </w:r>
      <w:r w:rsidR="006047EB">
        <w:rPr>
          <w:rFonts w:ascii="Garamond" w:hAnsi="Garamond" w:cs="Arial"/>
        </w:rPr>
        <w:t xml:space="preserve"> Prezesa Rady Ministrów z dnia 1</w:t>
      </w:r>
      <w:r w:rsidRPr="00BF26F2">
        <w:rPr>
          <w:rFonts w:ascii="Garamond" w:hAnsi="Garamond" w:cs="Arial"/>
        </w:rPr>
        <w:t>8</w:t>
      </w:r>
      <w:r w:rsidR="006047EB">
        <w:rPr>
          <w:rFonts w:ascii="Garamond" w:hAnsi="Garamond" w:cs="Arial"/>
        </w:rPr>
        <w:t xml:space="preserve"> grudnia 2019</w:t>
      </w:r>
      <w:r w:rsidRPr="00BF26F2">
        <w:rPr>
          <w:rFonts w:ascii="Garamond" w:hAnsi="Garamond" w:cs="Arial"/>
        </w:rPr>
        <w:t xml:space="preserve"> r. w sprawie średniego kursu złotego w stosunku do euro stanowiącego podstawę przeliczania wartości zamówień publicznych (Dz. U. z 201</w:t>
      </w:r>
      <w:r w:rsidR="006047EB">
        <w:rPr>
          <w:rFonts w:ascii="Garamond" w:hAnsi="Garamond" w:cs="Arial"/>
        </w:rPr>
        <w:t>9</w:t>
      </w:r>
      <w:r w:rsidRPr="00BF26F2">
        <w:rPr>
          <w:rFonts w:ascii="Garamond" w:hAnsi="Garamond" w:cs="Arial"/>
        </w:rPr>
        <w:t xml:space="preserve"> r. poz. 24</w:t>
      </w:r>
      <w:r w:rsidR="006047EB">
        <w:rPr>
          <w:rFonts w:ascii="Garamond" w:hAnsi="Garamond" w:cs="Arial"/>
        </w:rPr>
        <w:t>53</w:t>
      </w:r>
      <w:r w:rsidRPr="00BF26F2">
        <w:rPr>
          <w:rFonts w:ascii="Garamond" w:hAnsi="Garamond" w:cs="Arial"/>
        </w:rPr>
        <w:t>).</w:t>
      </w:r>
    </w:p>
    <w:p w:rsidR="00222866" w:rsidRPr="00BF26F2" w:rsidRDefault="00222866" w:rsidP="00222866">
      <w:pPr>
        <w:spacing w:line="288" w:lineRule="auto"/>
        <w:jc w:val="both"/>
        <w:rPr>
          <w:rFonts w:ascii="Garamond" w:hAnsi="Garamond" w:cs="Arial"/>
        </w:rPr>
      </w:pPr>
      <w:r w:rsidRPr="00BF26F2">
        <w:rPr>
          <w:rFonts w:ascii="Garamond" w:hAnsi="Garamond" w:cs="Arial"/>
        </w:rPr>
        <w:t>6. Rozporządzenie Mini</w:t>
      </w:r>
      <w:r w:rsidR="006047EB">
        <w:rPr>
          <w:rFonts w:ascii="Garamond" w:hAnsi="Garamond" w:cs="Arial"/>
        </w:rPr>
        <w:t>stra Rozwoju i Finansów z dnia 19 grudnia 2019</w:t>
      </w:r>
      <w:r w:rsidRPr="00BF26F2">
        <w:rPr>
          <w:rFonts w:ascii="Garamond" w:hAnsi="Garamond" w:cs="Arial"/>
        </w:rPr>
        <w:t xml:space="preserve"> r. w sprawie kwot wartości zamówień oraz konkursów, od których jest uzależniony obowiązek przekazywania ogłoszeń Urzędowi Publikacji </w:t>
      </w:r>
      <w:r w:rsidR="00BF26F2">
        <w:rPr>
          <w:rFonts w:ascii="Garamond" w:hAnsi="Garamond" w:cs="Arial"/>
        </w:rPr>
        <w:t>Unii Europejskiej (Dz. U. z 2019</w:t>
      </w:r>
      <w:r w:rsidRPr="00BF26F2">
        <w:rPr>
          <w:rFonts w:ascii="Garamond" w:hAnsi="Garamond" w:cs="Arial"/>
        </w:rPr>
        <w:t xml:space="preserve"> r. poz. 24</w:t>
      </w:r>
      <w:r w:rsidR="00BF26F2">
        <w:rPr>
          <w:rFonts w:ascii="Garamond" w:hAnsi="Garamond" w:cs="Arial"/>
        </w:rPr>
        <w:t>50</w:t>
      </w:r>
      <w:r w:rsidRPr="00BF26F2">
        <w:rPr>
          <w:rFonts w:ascii="Garamond" w:hAnsi="Garamond" w:cs="Arial"/>
        </w:rPr>
        <w:t>).</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b/>
        </w:rPr>
      </w:pPr>
      <w:r w:rsidRPr="00BF26F2">
        <w:rPr>
          <w:rFonts w:ascii="Garamond" w:hAnsi="Garamond" w:cs="Arial"/>
          <w:b/>
        </w:rPr>
        <w:lastRenderedPageBreak/>
        <w:t>ROZDZIAŁ III</w:t>
      </w:r>
    </w:p>
    <w:p w:rsidR="00222866" w:rsidRPr="00BF26F2" w:rsidRDefault="00222866" w:rsidP="00222866">
      <w:pPr>
        <w:spacing w:line="288" w:lineRule="auto"/>
        <w:jc w:val="center"/>
        <w:rPr>
          <w:rFonts w:ascii="Garamond" w:hAnsi="Garamond" w:cs="Arial"/>
          <w:b/>
        </w:rPr>
      </w:pPr>
    </w:p>
    <w:p w:rsidR="00222866" w:rsidRPr="00BF26F2" w:rsidRDefault="00222866" w:rsidP="00222866">
      <w:pPr>
        <w:spacing w:line="288" w:lineRule="auto"/>
        <w:jc w:val="both"/>
        <w:rPr>
          <w:rFonts w:ascii="Garamond" w:hAnsi="Garamond" w:cs="Arial"/>
          <w:b/>
        </w:rPr>
      </w:pPr>
      <w:bookmarkStart w:id="1" w:name="bookmark0"/>
      <w:r w:rsidRPr="00BF26F2">
        <w:rPr>
          <w:rFonts w:ascii="Garamond" w:hAnsi="Garamond" w:cs="Arial"/>
          <w:b/>
        </w:rPr>
        <w:t>O</w:t>
      </w:r>
      <w:bookmarkEnd w:id="1"/>
      <w:r w:rsidRPr="00BF26F2">
        <w:rPr>
          <w:rFonts w:ascii="Garamond" w:hAnsi="Garamond" w:cs="Arial"/>
          <w:b/>
        </w:rPr>
        <w:t>pis przedmiotu zamówienia</w:t>
      </w:r>
    </w:p>
    <w:p w:rsidR="00222866" w:rsidRPr="006047EB" w:rsidRDefault="00222866" w:rsidP="006047EB">
      <w:pPr>
        <w:spacing w:line="288" w:lineRule="auto"/>
        <w:jc w:val="both"/>
        <w:rPr>
          <w:rFonts w:ascii="Garamond" w:hAnsi="Garamond" w:cs="Arial"/>
        </w:rPr>
      </w:pPr>
      <w:r w:rsidRPr="00BF26F2">
        <w:rPr>
          <w:rFonts w:ascii="Garamond" w:hAnsi="Garamond" w:cs="Arial"/>
        </w:rPr>
        <w:t xml:space="preserve">1. Przedmiotem zamówienia jest dostawa </w:t>
      </w:r>
      <w:r w:rsidR="006047EB">
        <w:rPr>
          <w:rFonts w:ascii="Garamond" w:hAnsi="Garamond" w:cs="Arial"/>
        </w:rPr>
        <w:t xml:space="preserve">42 </w:t>
      </w:r>
      <w:r w:rsidR="00164666">
        <w:rPr>
          <w:rFonts w:ascii="Garamond" w:hAnsi="Garamond" w:cs="Arial"/>
        </w:rPr>
        <w:t>komputerów przenośnych (</w:t>
      </w:r>
      <w:r w:rsidR="006047EB">
        <w:rPr>
          <w:rFonts w:ascii="Garamond" w:hAnsi="Garamond" w:cs="Arial"/>
        </w:rPr>
        <w:t>laptopów</w:t>
      </w:r>
      <w:r w:rsidR="00164666">
        <w:rPr>
          <w:rFonts w:ascii="Garamond" w:hAnsi="Garamond" w:cs="Arial"/>
        </w:rPr>
        <w:t>)</w:t>
      </w:r>
      <w:r w:rsidRPr="00BF26F2">
        <w:rPr>
          <w:rFonts w:ascii="Garamond" w:hAnsi="Garamond" w:cs="Arial"/>
        </w:rPr>
        <w:t xml:space="preserve"> wraz z </w:t>
      </w:r>
      <w:r w:rsidR="006047EB">
        <w:rPr>
          <w:rFonts w:ascii="Garamond" w:hAnsi="Garamond" w:cs="Arial"/>
        </w:rPr>
        <w:t>systemem operacyjnym Windows 10</w:t>
      </w:r>
      <w:r w:rsidRPr="00BF26F2">
        <w:rPr>
          <w:rFonts w:ascii="Garamond" w:hAnsi="Garamond" w:cs="Arial"/>
        </w:rPr>
        <w:t xml:space="preserve"> </w:t>
      </w:r>
      <w:r w:rsidR="006047EB">
        <w:rPr>
          <w:rFonts w:ascii="Garamond" w:hAnsi="Garamond" w:cs="Arial"/>
        </w:rPr>
        <w:t>dla  </w:t>
      </w:r>
      <w:r w:rsidR="006047EB" w:rsidRPr="00BF26F2">
        <w:rPr>
          <w:rFonts w:ascii="Garamond" w:hAnsi="Garamond" w:cs="Arial"/>
        </w:rPr>
        <w:t>Gminy Biała Rawska</w:t>
      </w:r>
      <w:r w:rsidR="006047EB">
        <w:rPr>
          <w:rFonts w:ascii="Garamond" w:hAnsi="Garamond" w:cs="Arial"/>
        </w:rPr>
        <w:t xml:space="preserve"> w ramach realizacji projektu </w:t>
      </w:r>
      <w:r w:rsidR="006047EB" w:rsidRPr="006047EB">
        <w:rPr>
          <w:rFonts w:ascii="Garamond" w:hAnsi="Garamond" w:cs="Arial"/>
          <w:b/>
        </w:rPr>
        <w:t>„Zdalna Szkoła+ wsparcie Ogólnopolskiej Sieci Edukacyjnej”</w:t>
      </w:r>
      <w:r w:rsidRPr="00BF26F2">
        <w:rPr>
          <w:rFonts w:ascii="Garamond" w:hAnsi="Garamond" w:cs="Arial"/>
        </w:rPr>
        <w:t>.</w:t>
      </w:r>
    </w:p>
    <w:p w:rsidR="00222866" w:rsidRPr="00BF26F2" w:rsidRDefault="006047EB" w:rsidP="00222866">
      <w:pPr>
        <w:spacing w:line="288" w:lineRule="auto"/>
        <w:jc w:val="both"/>
        <w:rPr>
          <w:rFonts w:ascii="Garamond" w:hAnsi="Garamond" w:cs="Arial"/>
        </w:rPr>
      </w:pPr>
      <w:r>
        <w:rPr>
          <w:rFonts w:ascii="Garamond" w:hAnsi="Garamond" w:cs="Arial"/>
        </w:rPr>
        <w:t>2</w:t>
      </w:r>
      <w:r w:rsidR="00222866" w:rsidRPr="00BF26F2">
        <w:rPr>
          <w:rFonts w:ascii="Garamond" w:hAnsi="Garamond" w:cs="Arial"/>
        </w:rPr>
        <w:t xml:space="preserve">. Szczegółowe parametry techniczne oraz ilościowe określone zostały w załączniku nr 1 do SIWZ – opis przedmiotu zamówienia. </w:t>
      </w:r>
    </w:p>
    <w:p w:rsidR="00222866" w:rsidRPr="00BF26F2" w:rsidRDefault="006047EB" w:rsidP="00222866">
      <w:pPr>
        <w:spacing w:line="288" w:lineRule="auto"/>
        <w:jc w:val="both"/>
        <w:rPr>
          <w:rFonts w:ascii="Garamond" w:hAnsi="Garamond" w:cs="Arial"/>
        </w:rPr>
      </w:pPr>
      <w:r>
        <w:rPr>
          <w:rFonts w:ascii="Garamond" w:hAnsi="Garamond" w:cs="Arial"/>
        </w:rPr>
        <w:t>3</w:t>
      </w:r>
      <w:r w:rsidR="00222866" w:rsidRPr="00BF26F2">
        <w:rPr>
          <w:rFonts w:ascii="Garamond" w:hAnsi="Garamond" w:cs="Arial"/>
        </w:rPr>
        <w:t>. Użyte nazwy własne w załączniku nr 1 do SIWZ są przykładowe i służą do określenia parametrów sprzętu. Dopuszcza się rozwiązania równoważne spełniające wskazane parametry. Wszelkie ryzyko związane z udowodnieniem „równoważności” spoczywa na Wykonawcy. Wykonawca jest zobowiązany wykazać, iż oferowany przez niego sprzęt spełnia wymagania określone przez Zamawiającego.</w:t>
      </w:r>
    </w:p>
    <w:p w:rsidR="00222866" w:rsidRPr="00BF26F2" w:rsidRDefault="006047EB" w:rsidP="00222866">
      <w:pPr>
        <w:spacing w:line="288" w:lineRule="auto"/>
        <w:jc w:val="both"/>
        <w:rPr>
          <w:rFonts w:ascii="Garamond" w:hAnsi="Garamond" w:cs="Arial"/>
        </w:rPr>
      </w:pPr>
      <w:r>
        <w:rPr>
          <w:rFonts w:ascii="Garamond" w:hAnsi="Garamond" w:cs="Arial"/>
        </w:rPr>
        <w:t>4</w:t>
      </w:r>
      <w:r w:rsidR="00222866" w:rsidRPr="00BF26F2">
        <w:rPr>
          <w:rFonts w:ascii="Garamond" w:hAnsi="Garamond" w:cs="Arial"/>
        </w:rPr>
        <w:t>. Wymagania szczegółowe związane z przedmiotem zamówienia:</w:t>
      </w:r>
    </w:p>
    <w:p w:rsidR="00222866" w:rsidRPr="00BF26F2" w:rsidRDefault="00222866" w:rsidP="00222866">
      <w:pPr>
        <w:spacing w:line="288" w:lineRule="auto"/>
        <w:ind w:left="567" w:hanging="283"/>
        <w:jc w:val="both"/>
        <w:rPr>
          <w:rFonts w:ascii="Garamond" w:hAnsi="Garamond" w:cs="Arial"/>
        </w:rPr>
      </w:pPr>
      <w:r w:rsidRPr="00BF26F2">
        <w:rPr>
          <w:rFonts w:ascii="Garamond" w:hAnsi="Garamond" w:cs="Arial"/>
        </w:rPr>
        <w:t>1) Wykonawca jest odpowiedzialny za prawidłowe wykonanie wszystkich czynności niezbędnych do prawidłowej realizacji przedmiotu zamówienia, w tym za przebieg oraz terminowe wykonanie zamówienia; dostawa jest realizowana na koszt Wykonawcy; produkty będą dostarczone przez Wykonawcę do Urzędu Miasta i Gminy w Białej Rawskiej w dni robocze w godzinach otwarcia urzędu, tj. poniedziałek, wtorek, czwartek w godzinach 7:30 – 15:30, środa w godzinach 7:30 – 16:30, piątek 7:30 – 14:30.</w:t>
      </w:r>
    </w:p>
    <w:p w:rsidR="00222866" w:rsidRPr="00BF26F2" w:rsidRDefault="00222866" w:rsidP="00222866">
      <w:pPr>
        <w:spacing w:line="288" w:lineRule="auto"/>
        <w:ind w:left="567" w:hanging="283"/>
        <w:jc w:val="both"/>
        <w:rPr>
          <w:rFonts w:ascii="Garamond" w:hAnsi="Garamond" w:cs="Arial"/>
        </w:rPr>
      </w:pPr>
      <w:r w:rsidRPr="00BF26F2">
        <w:rPr>
          <w:rFonts w:ascii="Garamond" w:hAnsi="Garamond" w:cs="Arial"/>
        </w:rPr>
        <w:t xml:space="preserve">2) </w:t>
      </w:r>
      <w:r w:rsidRPr="00BF26F2">
        <w:rPr>
          <w:rFonts w:ascii="Garamond" w:hAnsi="Garamond" w:cs="Arial"/>
        </w:rPr>
        <w:tab/>
        <w:t>Odbiór przedmiotu zamówienia nastąpi na podstawie protokołu zdawczo – odbiorczego podpisanego przez obie strony; protokół zdawczo – odbior</w:t>
      </w:r>
      <w:r w:rsidR="003D4E3A">
        <w:rPr>
          <w:rFonts w:ascii="Garamond" w:hAnsi="Garamond" w:cs="Arial"/>
        </w:rPr>
        <w:t>czy będzie stanowił podstawę do </w:t>
      </w:r>
      <w:r w:rsidRPr="00BF26F2">
        <w:rPr>
          <w:rFonts w:ascii="Garamond" w:hAnsi="Garamond" w:cs="Arial"/>
        </w:rPr>
        <w:t>wypłaty wynagrodzenia;</w:t>
      </w:r>
    </w:p>
    <w:p w:rsidR="00222866" w:rsidRPr="00BF26F2" w:rsidRDefault="00222866" w:rsidP="00222866">
      <w:pPr>
        <w:spacing w:line="288" w:lineRule="auto"/>
        <w:ind w:left="567" w:hanging="283"/>
        <w:jc w:val="both"/>
        <w:rPr>
          <w:rFonts w:ascii="Garamond" w:hAnsi="Garamond" w:cs="Arial"/>
        </w:rPr>
      </w:pPr>
      <w:r w:rsidRPr="00BF26F2">
        <w:rPr>
          <w:rFonts w:ascii="Garamond" w:hAnsi="Garamond" w:cs="Arial"/>
        </w:rPr>
        <w:t xml:space="preserve">3) </w:t>
      </w:r>
      <w:r w:rsidRPr="00BF26F2">
        <w:rPr>
          <w:rFonts w:ascii="Garamond" w:hAnsi="Garamond" w:cs="Arial"/>
        </w:rPr>
        <w:tab/>
        <w:t>Wymagana jest należyta staranność przy realizacji zobowiązań umowy;</w:t>
      </w:r>
    </w:p>
    <w:p w:rsidR="00222866" w:rsidRPr="00BF26F2" w:rsidRDefault="00222866" w:rsidP="00222866">
      <w:pPr>
        <w:spacing w:line="288" w:lineRule="auto"/>
        <w:ind w:left="567" w:hanging="283"/>
        <w:jc w:val="both"/>
        <w:rPr>
          <w:rFonts w:ascii="Garamond" w:hAnsi="Garamond" w:cs="Arial"/>
        </w:rPr>
      </w:pPr>
      <w:r w:rsidRPr="00BF26F2">
        <w:rPr>
          <w:rFonts w:ascii="Garamond" w:hAnsi="Garamond" w:cs="Arial"/>
        </w:rPr>
        <w:t xml:space="preserve">4) </w:t>
      </w:r>
      <w:r w:rsidRPr="00BF26F2">
        <w:rPr>
          <w:rFonts w:ascii="Garamond" w:hAnsi="Garamond" w:cs="Arial"/>
        </w:rPr>
        <w:tab/>
        <w:t>Dostarczony sprzęt musi być:</w:t>
      </w:r>
    </w:p>
    <w:p w:rsidR="00222866" w:rsidRPr="00BF26F2" w:rsidRDefault="00222866" w:rsidP="00222866">
      <w:pPr>
        <w:spacing w:line="288" w:lineRule="auto"/>
        <w:ind w:left="567"/>
        <w:jc w:val="both"/>
        <w:rPr>
          <w:rFonts w:ascii="Garamond" w:hAnsi="Garamond" w:cs="Arial"/>
        </w:rPr>
      </w:pPr>
      <w:r w:rsidRPr="00BF26F2">
        <w:rPr>
          <w:rFonts w:ascii="Garamond" w:hAnsi="Garamond" w:cs="Arial"/>
        </w:rPr>
        <w:t>a) fabrycznie nowy, wolny od wad i uszkodzeń oraz nieobciążony prawami osób trzecich;</w:t>
      </w:r>
    </w:p>
    <w:p w:rsidR="00222866" w:rsidRPr="00BF26F2" w:rsidRDefault="00222866" w:rsidP="00222866">
      <w:pPr>
        <w:spacing w:line="288" w:lineRule="auto"/>
        <w:ind w:left="567"/>
        <w:jc w:val="both"/>
        <w:rPr>
          <w:rFonts w:ascii="Garamond" w:hAnsi="Garamond" w:cs="Arial"/>
        </w:rPr>
      </w:pPr>
      <w:r w:rsidRPr="00BF26F2">
        <w:rPr>
          <w:rFonts w:ascii="Garamond" w:hAnsi="Garamond" w:cs="Arial"/>
        </w:rPr>
        <w:t>b) dostarczony Zamawiającemu w oryginalnych opakowaniach producenta sprzętu;</w:t>
      </w:r>
    </w:p>
    <w:p w:rsidR="00BC02C3" w:rsidRDefault="00222866" w:rsidP="00222866">
      <w:pPr>
        <w:spacing w:line="288" w:lineRule="auto"/>
        <w:ind w:left="567"/>
        <w:jc w:val="both"/>
        <w:rPr>
          <w:rFonts w:ascii="Garamond" w:hAnsi="Garamond" w:cs="Arial"/>
        </w:rPr>
      </w:pPr>
      <w:r w:rsidRPr="00BF26F2">
        <w:rPr>
          <w:rFonts w:ascii="Garamond" w:hAnsi="Garamond" w:cs="Arial"/>
        </w:rPr>
        <w:t>c) oznaczony znakiem CE, posiadać certyfikat CE lub deklarację zgodności CE</w:t>
      </w:r>
      <w:r w:rsidR="00BC02C3">
        <w:rPr>
          <w:rFonts w:ascii="Garamond" w:hAnsi="Garamond" w:cs="Arial"/>
        </w:rPr>
        <w:t>;</w:t>
      </w:r>
    </w:p>
    <w:p w:rsidR="00222866" w:rsidRPr="00BF26F2" w:rsidRDefault="00BC02C3" w:rsidP="00222866">
      <w:pPr>
        <w:spacing w:line="288" w:lineRule="auto"/>
        <w:ind w:left="567"/>
        <w:jc w:val="both"/>
        <w:rPr>
          <w:rFonts w:ascii="Garamond" w:hAnsi="Garamond" w:cs="Arial"/>
        </w:rPr>
      </w:pPr>
      <w:r>
        <w:rPr>
          <w:rFonts w:ascii="Garamond" w:hAnsi="Garamond" w:cs="Arial"/>
        </w:rPr>
        <w:t>d) dostarczony wraz z kartami gwarancyjnymi, instrukcjami obsługi w języku polskim oraz innymi wymaganymi prawem dokumentami</w:t>
      </w:r>
      <w:r w:rsidR="00222866" w:rsidRPr="00BF26F2">
        <w:rPr>
          <w:rFonts w:ascii="Garamond" w:hAnsi="Garamond" w:cs="Arial"/>
        </w:rPr>
        <w:t>.</w:t>
      </w:r>
    </w:p>
    <w:p w:rsidR="00222866" w:rsidRPr="00BF26F2" w:rsidRDefault="006047EB" w:rsidP="00222866">
      <w:pPr>
        <w:spacing w:line="288" w:lineRule="auto"/>
        <w:jc w:val="both"/>
        <w:rPr>
          <w:rFonts w:ascii="Garamond" w:hAnsi="Garamond" w:cs="Arial"/>
        </w:rPr>
      </w:pPr>
      <w:r>
        <w:rPr>
          <w:rFonts w:ascii="Garamond" w:hAnsi="Garamond" w:cs="Arial"/>
        </w:rPr>
        <w:t>5</w:t>
      </w:r>
      <w:r w:rsidR="00222866" w:rsidRPr="00BF26F2">
        <w:rPr>
          <w:rFonts w:ascii="Garamond" w:hAnsi="Garamond" w:cs="Arial"/>
        </w:rPr>
        <w:t>. Licencje na dostarczone oprogramowanie Wykonawca wystawi na Zamawiającego. Zamawiający dopuszcza udzielenie licencji bezpośrednio przez producenta.</w:t>
      </w:r>
    </w:p>
    <w:p w:rsidR="00222866" w:rsidRPr="00BF26F2" w:rsidRDefault="003D4E3A" w:rsidP="00222866">
      <w:pPr>
        <w:spacing w:line="288" w:lineRule="auto"/>
        <w:jc w:val="both"/>
        <w:rPr>
          <w:rFonts w:ascii="Garamond" w:hAnsi="Garamond" w:cs="Arial"/>
        </w:rPr>
      </w:pPr>
      <w:r>
        <w:rPr>
          <w:rFonts w:ascii="Garamond" w:hAnsi="Garamond" w:cs="Arial"/>
        </w:rPr>
        <w:t>6</w:t>
      </w:r>
      <w:r w:rsidR="00222866" w:rsidRPr="00BF26F2">
        <w:rPr>
          <w:rFonts w:ascii="Garamond" w:hAnsi="Garamond" w:cs="Arial"/>
        </w:rPr>
        <w:t>. Wykonawca zapewni Zamawiającemu dostęp do aktualizacji sterowników dostarczonych urządzeń za pośrednictwem serwisu internetowego.</w:t>
      </w:r>
    </w:p>
    <w:p w:rsidR="00222866" w:rsidRPr="00BF26F2" w:rsidRDefault="003D4E3A" w:rsidP="00222866">
      <w:pPr>
        <w:spacing w:line="288" w:lineRule="auto"/>
        <w:jc w:val="both"/>
        <w:rPr>
          <w:rFonts w:ascii="Garamond" w:hAnsi="Garamond" w:cs="Arial"/>
        </w:rPr>
      </w:pPr>
      <w:r>
        <w:rPr>
          <w:rFonts w:ascii="Garamond" w:hAnsi="Garamond" w:cs="Arial"/>
        </w:rPr>
        <w:t xml:space="preserve">7. </w:t>
      </w:r>
      <w:r w:rsidR="00222866" w:rsidRPr="00BF26F2">
        <w:rPr>
          <w:rFonts w:ascii="Garamond" w:hAnsi="Garamond" w:cs="Arial"/>
        </w:rPr>
        <w:t>Do wszystkich urządzeń zgodnie z wymaganiami należy dołączyć wszelkie przewody/kable niezbędne do ich prawidłowego użytkowania.</w:t>
      </w:r>
    </w:p>
    <w:p w:rsidR="00222866" w:rsidRPr="00BF26F2" w:rsidRDefault="003D4E3A" w:rsidP="00222866">
      <w:pPr>
        <w:spacing w:line="288" w:lineRule="auto"/>
        <w:jc w:val="both"/>
        <w:rPr>
          <w:rFonts w:ascii="Garamond" w:hAnsi="Garamond" w:cs="Arial"/>
        </w:rPr>
      </w:pPr>
      <w:r>
        <w:rPr>
          <w:rFonts w:ascii="Garamond" w:hAnsi="Garamond" w:cs="Arial"/>
        </w:rPr>
        <w:t>8</w:t>
      </w:r>
      <w:r w:rsidR="00222866" w:rsidRPr="00BF26F2">
        <w:rPr>
          <w:rFonts w:ascii="Garamond" w:hAnsi="Garamond" w:cs="Arial"/>
        </w:rPr>
        <w:t>. Okres gwarancji określony w załączniku nr 1 do SIWZ należy traktować jako minimalny, wymagany przez Zamawiającego.</w:t>
      </w:r>
    </w:p>
    <w:p w:rsidR="00222866" w:rsidRPr="00BF26F2" w:rsidRDefault="003D4E3A" w:rsidP="00222866">
      <w:pPr>
        <w:spacing w:line="288" w:lineRule="auto"/>
        <w:jc w:val="both"/>
        <w:rPr>
          <w:rFonts w:ascii="Garamond" w:hAnsi="Garamond" w:cs="Arial"/>
        </w:rPr>
      </w:pPr>
      <w:r>
        <w:rPr>
          <w:rFonts w:ascii="Garamond" w:hAnsi="Garamond" w:cs="Arial"/>
        </w:rPr>
        <w:lastRenderedPageBreak/>
        <w:t>9</w:t>
      </w:r>
      <w:r w:rsidR="00222866" w:rsidRPr="00BF26F2">
        <w:rPr>
          <w:rFonts w:ascii="Garamond" w:hAnsi="Garamond" w:cs="Arial"/>
        </w:rPr>
        <w:t xml:space="preserve">. Wymagane jest, żeby serwis gwarancyjny świadczony był przez Wykonawcę lub autoryzowany serwis producenta lub autoryzowanego partnera producenta sprzętu/generalnego dystrybutora w miejscu użytkowania przedmiotu zamówienia. </w:t>
      </w:r>
    </w:p>
    <w:p w:rsidR="00222866" w:rsidRPr="00BF26F2" w:rsidRDefault="00222866" w:rsidP="00222866">
      <w:pPr>
        <w:spacing w:line="288" w:lineRule="auto"/>
        <w:jc w:val="both"/>
        <w:rPr>
          <w:rFonts w:ascii="Garamond" w:hAnsi="Garamond" w:cs="Arial"/>
        </w:rPr>
      </w:pPr>
      <w:r w:rsidRPr="00BF26F2">
        <w:rPr>
          <w:rFonts w:ascii="Garamond" w:hAnsi="Garamond" w:cs="Arial"/>
        </w:rPr>
        <w:t>1</w:t>
      </w:r>
      <w:r w:rsidR="003D4E3A">
        <w:rPr>
          <w:rFonts w:ascii="Garamond" w:hAnsi="Garamond" w:cs="Arial"/>
        </w:rPr>
        <w:t>0</w:t>
      </w:r>
      <w:r w:rsidRPr="00BF26F2">
        <w:rPr>
          <w:rFonts w:ascii="Garamond" w:hAnsi="Garamond" w:cs="Arial"/>
        </w:rPr>
        <w:t xml:space="preserve">. Wykonawca zapewni podjęcie naprawy gwarancyjnej, rozumianej jako przybycie serwisanta </w:t>
      </w:r>
      <w:r w:rsidRPr="00BF26F2">
        <w:rPr>
          <w:rFonts w:ascii="Garamond" w:hAnsi="Garamond" w:cs="Arial"/>
        </w:rPr>
        <w:br/>
        <w:t xml:space="preserve">do siedziby Zamawiającego, w czasie nie dłuższym niż do końca następnego dnia roboczego od momentu zgłoszenia usterki przez Zamawiającego. W przypadku konieczności wysłania niesprawnego sprzętu </w:t>
      </w:r>
      <w:r w:rsidRPr="00BF26F2">
        <w:rPr>
          <w:rFonts w:ascii="Garamond" w:hAnsi="Garamond" w:cs="Arial"/>
        </w:rPr>
        <w:br/>
        <w:t>do producenta lub do naprawy w siedzibie autoryzowanego serwisu wysyłkę na koszt własny organizuje Wykonawca. W szczególnych przypadkach dopuszcza się możliwość bezpośredniego korzystania przez Zamawiającego z udzielonej gwarancji producenta sprzętu.</w:t>
      </w:r>
    </w:p>
    <w:p w:rsidR="00222866" w:rsidRPr="00BF26F2" w:rsidRDefault="003D4E3A" w:rsidP="00222866">
      <w:pPr>
        <w:spacing w:line="288" w:lineRule="auto"/>
        <w:jc w:val="both"/>
        <w:rPr>
          <w:rFonts w:ascii="Garamond" w:hAnsi="Garamond" w:cs="Arial"/>
        </w:rPr>
      </w:pPr>
      <w:r>
        <w:rPr>
          <w:rFonts w:ascii="Garamond" w:hAnsi="Garamond" w:cs="Arial"/>
        </w:rPr>
        <w:t>11</w:t>
      </w:r>
      <w:r w:rsidR="00222866" w:rsidRPr="00BF26F2">
        <w:rPr>
          <w:rFonts w:ascii="Garamond" w:hAnsi="Garamond" w:cs="Arial"/>
        </w:rPr>
        <w:t>. Przedmiot zamówienia należy wykonać zgodnie z zapisami SIWZ.</w:t>
      </w:r>
    </w:p>
    <w:p w:rsidR="00222866" w:rsidRPr="00BF26F2" w:rsidRDefault="003D4E3A" w:rsidP="00222866">
      <w:pPr>
        <w:spacing w:line="288" w:lineRule="auto"/>
        <w:jc w:val="both"/>
        <w:rPr>
          <w:rFonts w:ascii="Garamond" w:hAnsi="Garamond" w:cs="Arial"/>
        </w:rPr>
      </w:pPr>
      <w:r>
        <w:rPr>
          <w:rFonts w:ascii="Garamond" w:hAnsi="Garamond" w:cs="Arial"/>
        </w:rPr>
        <w:t>12</w:t>
      </w:r>
      <w:r w:rsidR="00222866" w:rsidRPr="00BF26F2">
        <w:rPr>
          <w:rFonts w:ascii="Garamond" w:hAnsi="Garamond" w:cs="Arial"/>
        </w:rPr>
        <w:t>. Nazwy i kody stosowane we Wspólnym Słowniku Zamówień CPV:</w:t>
      </w:r>
    </w:p>
    <w:p w:rsidR="00222866" w:rsidRPr="003D4E3A" w:rsidRDefault="00222866" w:rsidP="00222866">
      <w:pPr>
        <w:spacing w:line="288" w:lineRule="auto"/>
        <w:ind w:firstLine="851"/>
        <w:jc w:val="both"/>
        <w:rPr>
          <w:rFonts w:ascii="Garamond" w:hAnsi="Garamond" w:cs="Arial"/>
        </w:rPr>
      </w:pPr>
      <w:r w:rsidRPr="003D4E3A">
        <w:rPr>
          <w:rFonts w:ascii="Garamond" w:hAnsi="Garamond" w:cs="Arial"/>
        </w:rPr>
        <w:t>30200000</w:t>
      </w:r>
      <w:r w:rsidR="003D4E3A">
        <w:rPr>
          <w:rFonts w:ascii="Garamond" w:hAnsi="Garamond" w:cs="Arial"/>
        </w:rPr>
        <w:t xml:space="preserve"> – </w:t>
      </w:r>
      <w:r w:rsidRPr="003D4E3A">
        <w:rPr>
          <w:rFonts w:ascii="Garamond" w:hAnsi="Garamond" w:cs="Arial"/>
        </w:rPr>
        <w:t>1 Urządzenia komputerowe;</w:t>
      </w:r>
    </w:p>
    <w:p w:rsidR="00222866" w:rsidRPr="003D4E3A" w:rsidRDefault="00222866" w:rsidP="00222866">
      <w:pPr>
        <w:spacing w:line="288" w:lineRule="auto"/>
        <w:ind w:firstLine="851"/>
        <w:jc w:val="both"/>
        <w:rPr>
          <w:rFonts w:ascii="Garamond" w:hAnsi="Garamond" w:cs="Arial"/>
        </w:rPr>
      </w:pPr>
      <w:r w:rsidRPr="003D4E3A">
        <w:rPr>
          <w:rFonts w:ascii="Garamond" w:hAnsi="Garamond" w:cs="Arial"/>
        </w:rPr>
        <w:t>48000000</w:t>
      </w:r>
      <w:r w:rsidR="003D4E3A">
        <w:rPr>
          <w:rFonts w:ascii="Garamond" w:hAnsi="Garamond" w:cs="Arial"/>
        </w:rPr>
        <w:t xml:space="preserve"> – </w:t>
      </w:r>
      <w:r w:rsidRPr="003D4E3A">
        <w:rPr>
          <w:rFonts w:ascii="Garamond" w:hAnsi="Garamond" w:cs="Arial"/>
        </w:rPr>
        <w:t>8 Pakiety oprogramowania i systemy informatyczne.</w:t>
      </w:r>
    </w:p>
    <w:p w:rsidR="00222866" w:rsidRPr="00BF26F2" w:rsidRDefault="003D4E3A" w:rsidP="00222866">
      <w:pPr>
        <w:spacing w:line="288" w:lineRule="auto"/>
        <w:jc w:val="both"/>
        <w:rPr>
          <w:rFonts w:ascii="Garamond" w:hAnsi="Garamond" w:cs="Arial"/>
        </w:rPr>
      </w:pPr>
      <w:r>
        <w:rPr>
          <w:rFonts w:ascii="Garamond" w:hAnsi="Garamond" w:cs="Arial"/>
        </w:rPr>
        <w:t>13</w:t>
      </w:r>
      <w:r w:rsidR="00222866" w:rsidRPr="00BF26F2">
        <w:rPr>
          <w:rFonts w:ascii="Garamond" w:hAnsi="Garamond" w:cs="Arial"/>
        </w:rPr>
        <w:t>. Oferowane produkty muszą posiadać certyfikaty i standardy opisane w Załączniku nr 1 do SWIZ</w:t>
      </w:r>
      <w:r>
        <w:rPr>
          <w:rFonts w:ascii="Garamond" w:hAnsi="Garamond" w:cs="Arial"/>
        </w:rPr>
        <w:t xml:space="preserve">. </w:t>
      </w:r>
      <w:r w:rsidR="00222866" w:rsidRPr="00BF26F2">
        <w:rPr>
          <w:rFonts w:ascii="Garamond" w:hAnsi="Garamond" w:cs="Arial"/>
        </w:rPr>
        <w:t>Dopuszcza się możliwość składania dokumentów równoważnych, wydawanych przez podmiot uprawniony do kontroli jakości w zakresie usługi lub dostawy będącej przedmiotem zamówienia.</w:t>
      </w:r>
    </w:p>
    <w:p w:rsidR="00222866" w:rsidRPr="00BF26F2" w:rsidRDefault="003D4E3A" w:rsidP="00222866">
      <w:pPr>
        <w:spacing w:line="288" w:lineRule="auto"/>
        <w:jc w:val="both"/>
        <w:rPr>
          <w:rFonts w:ascii="Garamond" w:hAnsi="Garamond" w:cs="Arial"/>
        </w:rPr>
      </w:pPr>
      <w:r>
        <w:rPr>
          <w:rFonts w:ascii="Garamond" w:hAnsi="Garamond" w:cs="Arial"/>
        </w:rPr>
        <w:t>14</w:t>
      </w:r>
      <w:r w:rsidR="00222866" w:rsidRPr="00BF26F2">
        <w:rPr>
          <w:rFonts w:ascii="Garamond" w:hAnsi="Garamond" w:cs="Arial"/>
        </w:rPr>
        <w:t xml:space="preserve">. W celu potwierdzenia, że oferowana dostawa spełnia warunki określone przez Zamawiającego w załączniku nr 1 do SIWZ, </w:t>
      </w:r>
      <w:r w:rsidR="00222866" w:rsidRPr="00BF26F2">
        <w:rPr>
          <w:rFonts w:ascii="Garamond" w:hAnsi="Garamond" w:cs="Arial"/>
          <w:b/>
          <w:u w:val="single"/>
        </w:rPr>
        <w:t>Wykonawca dostarczy wraz z ofertą</w:t>
      </w:r>
      <w:r w:rsidR="00222866" w:rsidRPr="00BF26F2">
        <w:rPr>
          <w:rFonts w:ascii="Garamond" w:hAnsi="Garamond" w:cs="Arial"/>
        </w:rPr>
        <w:t xml:space="preserve"> wypełniony załącznik nr 8 do SIWZ (wykaz oferowanego sprzętu).</w:t>
      </w:r>
    </w:p>
    <w:p w:rsidR="00DA4984" w:rsidRDefault="00DA4984" w:rsidP="00DA4984">
      <w:pPr>
        <w:pStyle w:val="WW-Tekstpodstawowy21"/>
        <w:tabs>
          <w:tab w:val="clear" w:pos="360"/>
          <w:tab w:val="left" w:pos="352"/>
        </w:tabs>
        <w:suppressAutoHyphens w:val="0"/>
        <w:spacing w:before="60"/>
        <w:ind w:left="5"/>
        <w:rPr>
          <w:rFonts w:ascii="Garamond" w:hAnsi="Garamond" w:cs="Times New Roman"/>
          <w:b/>
          <w:bCs/>
          <w:iCs/>
          <w:sz w:val="22"/>
          <w:szCs w:val="22"/>
          <w:u w:val="single"/>
        </w:rPr>
      </w:pPr>
    </w:p>
    <w:p w:rsidR="00DA4984" w:rsidRPr="00BF11B2" w:rsidRDefault="00DA4984" w:rsidP="00DA4984">
      <w:pPr>
        <w:pStyle w:val="WW-Tekstpodstawowy21"/>
        <w:tabs>
          <w:tab w:val="clear" w:pos="360"/>
          <w:tab w:val="left" w:pos="352"/>
        </w:tabs>
        <w:suppressAutoHyphens w:val="0"/>
        <w:spacing w:before="60"/>
        <w:ind w:left="5"/>
        <w:rPr>
          <w:rFonts w:ascii="Garamond" w:hAnsi="Garamond"/>
          <w:sz w:val="22"/>
          <w:szCs w:val="22"/>
        </w:rPr>
      </w:pPr>
      <w:r w:rsidRPr="00BF11B2">
        <w:rPr>
          <w:rFonts w:ascii="Garamond" w:hAnsi="Garamond" w:cs="Times New Roman"/>
          <w:b/>
          <w:bCs/>
          <w:iCs/>
          <w:sz w:val="22"/>
          <w:szCs w:val="22"/>
          <w:u w:val="single"/>
        </w:rPr>
        <w:t>Klauzula informacyjna przekazana w celu związanym z postępowaniem o udzielenie zamówienia publicznego</w:t>
      </w:r>
    </w:p>
    <w:p w:rsidR="00DA4984" w:rsidRPr="00BF11B2" w:rsidRDefault="00DA4984" w:rsidP="00DA4984">
      <w:pPr>
        <w:spacing w:after="150"/>
        <w:jc w:val="both"/>
        <w:rPr>
          <w:rFonts w:ascii="Garamond" w:hAnsi="Garamond"/>
        </w:rPr>
      </w:pPr>
    </w:p>
    <w:p w:rsidR="00DA4984" w:rsidRPr="00BF11B2" w:rsidRDefault="00DA4984" w:rsidP="00DA4984">
      <w:pPr>
        <w:spacing w:after="150"/>
        <w:jc w:val="both"/>
        <w:rPr>
          <w:rFonts w:ascii="Garamond" w:hAnsi="Garamond"/>
        </w:rPr>
      </w:pPr>
      <w:r w:rsidRPr="00BF11B2">
        <w:rPr>
          <w:rFonts w:ascii="Garamond" w:hAnsi="Garamond"/>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DA4984" w:rsidRPr="00BF11B2" w:rsidRDefault="00DA4984" w:rsidP="00DA4984">
      <w:pPr>
        <w:pStyle w:val="Akapitzlist1"/>
        <w:numPr>
          <w:ilvl w:val="0"/>
          <w:numId w:val="6"/>
        </w:numPr>
        <w:tabs>
          <w:tab w:val="clear" w:pos="360"/>
        </w:tabs>
        <w:spacing w:after="150"/>
        <w:ind w:left="426"/>
        <w:jc w:val="both"/>
        <w:rPr>
          <w:rFonts w:ascii="Garamond" w:hAnsi="Garamond"/>
          <w:sz w:val="22"/>
          <w:szCs w:val="22"/>
        </w:rPr>
      </w:pPr>
      <w:r w:rsidRPr="00BF11B2">
        <w:rPr>
          <w:rFonts w:ascii="Garamond" w:hAnsi="Garamond"/>
          <w:sz w:val="22"/>
          <w:szCs w:val="22"/>
          <w:lang w:eastAsia="pl-PL"/>
        </w:rPr>
        <w:t>Administratorem Pani/Pana danych osobowych jest</w:t>
      </w:r>
      <w:r>
        <w:rPr>
          <w:rFonts w:ascii="Garamond" w:hAnsi="Garamond"/>
          <w:sz w:val="22"/>
          <w:szCs w:val="22"/>
          <w:lang w:eastAsia="pl-PL"/>
        </w:rPr>
        <w:t xml:space="preserve"> Gmina Biała Rawska, reprezentowana przez</w:t>
      </w:r>
      <w:r w:rsidRPr="00BF11B2">
        <w:rPr>
          <w:rFonts w:ascii="Garamond" w:hAnsi="Garamond"/>
          <w:sz w:val="22"/>
          <w:szCs w:val="22"/>
          <w:lang w:eastAsia="pl-PL"/>
        </w:rPr>
        <w:t xml:space="preserve"> Burmistrz</w:t>
      </w:r>
      <w:r>
        <w:rPr>
          <w:rFonts w:ascii="Garamond" w:hAnsi="Garamond"/>
          <w:sz w:val="22"/>
          <w:szCs w:val="22"/>
          <w:lang w:eastAsia="pl-PL"/>
        </w:rPr>
        <w:t>a</w:t>
      </w:r>
      <w:r w:rsidRPr="00BF11B2">
        <w:rPr>
          <w:rFonts w:ascii="Garamond" w:hAnsi="Garamond"/>
          <w:sz w:val="22"/>
          <w:szCs w:val="22"/>
          <w:lang w:eastAsia="pl-PL"/>
        </w:rPr>
        <w:t xml:space="preserve"> Białej Rawskiej, ul. Jana Pawła II 57, 96 – 230 Biała Rawska, e – mail: </w:t>
      </w:r>
      <w:hyperlink r:id="rId9" w:history="1">
        <w:r w:rsidRPr="00BF11B2">
          <w:rPr>
            <w:rStyle w:val="Hipercze"/>
            <w:rFonts w:ascii="Garamond" w:hAnsi="Garamond"/>
            <w:sz w:val="22"/>
            <w:szCs w:val="22"/>
          </w:rPr>
          <w:t>umig@bialarawska.pl</w:t>
        </w:r>
      </w:hyperlink>
    </w:p>
    <w:p w:rsidR="00DA4984" w:rsidRPr="00FE14CF" w:rsidRDefault="00DA4984" w:rsidP="00DA4984">
      <w:pPr>
        <w:pStyle w:val="Akapitzlist1"/>
        <w:numPr>
          <w:ilvl w:val="0"/>
          <w:numId w:val="6"/>
        </w:numPr>
        <w:tabs>
          <w:tab w:val="clear" w:pos="360"/>
        </w:tabs>
        <w:spacing w:after="150"/>
        <w:ind w:left="426"/>
        <w:jc w:val="both"/>
        <w:rPr>
          <w:rFonts w:ascii="Garamond" w:hAnsi="Garamond"/>
          <w:sz w:val="22"/>
          <w:szCs w:val="22"/>
        </w:rPr>
      </w:pPr>
      <w:r w:rsidRPr="00FE14CF">
        <w:rPr>
          <w:rFonts w:ascii="Garamond" w:hAnsi="Garamond"/>
          <w:sz w:val="22"/>
          <w:szCs w:val="22"/>
          <w:lang w:eastAsia="pl-PL"/>
        </w:rPr>
        <w:t xml:space="preserve">Kontakt </w:t>
      </w:r>
      <w:r w:rsidRPr="00FE14CF">
        <w:rPr>
          <w:rFonts w:ascii="Garamond" w:hAnsi="Garamond"/>
          <w:iCs/>
          <w:sz w:val="22"/>
          <w:szCs w:val="22"/>
        </w:rPr>
        <w:t xml:space="preserve">do Inspektora Ochrony Danych Osobowych: </w:t>
      </w:r>
      <w:hyperlink r:id="rId10" w:history="1">
        <w:r w:rsidRPr="00FE14CF">
          <w:rPr>
            <w:rStyle w:val="Hipercze"/>
            <w:rFonts w:ascii="Garamond" w:hAnsi="Garamond"/>
            <w:iCs/>
            <w:sz w:val="22"/>
            <w:szCs w:val="22"/>
          </w:rPr>
          <w:t>magdalena@kuszmider.com.pl</w:t>
        </w:r>
      </w:hyperlink>
    </w:p>
    <w:p w:rsidR="00DA4984" w:rsidRPr="006F653A" w:rsidRDefault="00DA4984" w:rsidP="00164666">
      <w:pPr>
        <w:tabs>
          <w:tab w:val="left" w:pos="2190"/>
        </w:tabs>
        <w:spacing w:line="276" w:lineRule="auto"/>
        <w:jc w:val="both"/>
        <w:rPr>
          <w:rFonts w:ascii="Garamond" w:hAnsi="Garamond"/>
          <w:bCs/>
          <w:i/>
        </w:rPr>
      </w:pPr>
      <w:r w:rsidRPr="006F653A">
        <w:rPr>
          <w:rFonts w:ascii="Garamond" w:hAnsi="Garamond"/>
        </w:rPr>
        <w:t>Pani/Pana dane osobowe przetwarzane będą na podstawie art. 6 ust. 1 lit. c</w:t>
      </w:r>
      <w:r w:rsidRPr="006F653A">
        <w:rPr>
          <w:rFonts w:ascii="Garamond" w:hAnsi="Garamond"/>
          <w:i/>
        </w:rPr>
        <w:t xml:space="preserve"> </w:t>
      </w:r>
      <w:r w:rsidRPr="006F653A">
        <w:rPr>
          <w:rFonts w:ascii="Garamond" w:hAnsi="Garamond"/>
        </w:rPr>
        <w:t xml:space="preserve">RODO w celu związanym z postępowaniem o udzielenie zamówienia publicznego na </w:t>
      </w:r>
      <w:r w:rsidRPr="00DA4984">
        <w:rPr>
          <w:rFonts w:ascii="Garamond" w:hAnsi="Garamond" w:cs="Arial"/>
          <w:bCs/>
        </w:rPr>
        <w:t xml:space="preserve">Dostawę </w:t>
      </w:r>
      <w:r w:rsidR="00164666">
        <w:rPr>
          <w:rFonts w:ascii="Garamond" w:hAnsi="Garamond" w:cs="Arial"/>
          <w:bCs/>
        </w:rPr>
        <w:t>komputerów przenośnych (</w:t>
      </w:r>
      <w:r w:rsidRPr="00DA4984">
        <w:rPr>
          <w:rFonts w:ascii="Garamond" w:hAnsi="Garamond" w:cs="Arial"/>
          <w:bCs/>
        </w:rPr>
        <w:t>laptopów</w:t>
      </w:r>
      <w:r w:rsidR="00164666">
        <w:rPr>
          <w:rFonts w:ascii="Garamond" w:hAnsi="Garamond" w:cs="Arial"/>
          <w:bCs/>
        </w:rPr>
        <w:t>)</w:t>
      </w:r>
      <w:r w:rsidRPr="00DA4984">
        <w:rPr>
          <w:rFonts w:ascii="Garamond" w:hAnsi="Garamond" w:cs="Arial"/>
          <w:bCs/>
        </w:rPr>
        <w:t xml:space="preserve"> wraz z systemem operacyjnym dla Gminy Biała Rawska w ramach projektu „Zdalna Szkoła+ wsparcie Ogólnopolskiej Sieci Edukacyjnej”</w:t>
      </w:r>
      <w:r w:rsidR="00BD7EFB">
        <w:rPr>
          <w:rFonts w:ascii="Garamond" w:hAnsi="Garamond" w:cs="Arial"/>
          <w:bCs/>
        </w:rPr>
        <w:t xml:space="preserve"> </w:t>
      </w:r>
      <w:r>
        <w:rPr>
          <w:rFonts w:ascii="Garamond" w:hAnsi="Garamond"/>
          <w:bCs/>
        </w:rPr>
        <w:t>nr RG.II.271.08</w:t>
      </w:r>
      <w:r w:rsidRPr="006F653A">
        <w:rPr>
          <w:rFonts w:ascii="Garamond" w:hAnsi="Garamond"/>
          <w:bCs/>
        </w:rPr>
        <w:t>.20</w:t>
      </w:r>
      <w:r>
        <w:rPr>
          <w:rFonts w:ascii="Garamond" w:hAnsi="Garamond"/>
          <w:bCs/>
        </w:rPr>
        <w:t>20</w:t>
      </w:r>
      <w:r w:rsidRPr="006F653A">
        <w:rPr>
          <w:rFonts w:ascii="Garamond" w:hAnsi="Garamond"/>
          <w:bCs/>
        </w:rPr>
        <w:t xml:space="preserve"> prowadzonym w trybie przetargu nieograniczonego;</w:t>
      </w:r>
    </w:p>
    <w:p w:rsidR="00DA4984" w:rsidRPr="00BF11B2" w:rsidRDefault="00DA4984" w:rsidP="00DA4984">
      <w:pPr>
        <w:pStyle w:val="Akapitzlist1"/>
        <w:numPr>
          <w:ilvl w:val="0"/>
          <w:numId w:val="7"/>
        </w:numPr>
        <w:tabs>
          <w:tab w:val="clear" w:pos="360"/>
          <w:tab w:val="left" w:pos="338"/>
        </w:tabs>
        <w:spacing w:after="150"/>
        <w:ind w:left="993"/>
        <w:jc w:val="both"/>
        <w:rPr>
          <w:rFonts w:ascii="Garamond" w:hAnsi="Garamond"/>
          <w:sz w:val="22"/>
          <w:szCs w:val="22"/>
        </w:rPr>
      </w:pPr>
      <w:r w:rsidRPr="00BF11B2">
        <w:rPr>
          <w:rFonts w:ascii="Garamond" w:hAnsi="Garamond"/>
          <w:sz w:val="22"/>
          <w:szCs w:val="22"/>
          <w:lang w:eastAsia="pl-PL"/>
        </w:rPr>
        <w:t>odbiorcami Pani/Pana danych osobowych będą osoby lub podmioty, którym udostępniona zostanie dokumentacja postępowania w oparciu o art. 8 oraz art. 96 ust. 3 ustawy z dnia 29 stycznia 2004 r. – Prawo zamówień publicznych (Dz. U. z 201</w:t>
      </w:r>
      <w:r>
        <w:rPr>
          <w:rFonts w:ascii="Garamond" w:hAnsi="Garamond"/>
          <w:sz w:val="22"/>
          <w:szCs w:val="22"/>
          <w:lang w:eastAsia="pl-PL"/>
        </w:rPr>
        <w:t>9 r. poz. 1843</w:t>
      </w:r>
      <w:r w:rsidRPr="00BF11B2">
        <w:rPr>
          <w:rFonts w:ascii="Garamond" w:hAnsi="Garamond"/>
          <w:sz w:val="22"/>
          <w:szCs w:val="22"/>
          <w:lang w:eastAsia="pl-PL"/>
        </w:rPr>
        <w:t xml:space="preserve"> </w:t>
      </w:r>
      <w:r>
        <w:rPr>
          <w:rFonts w:ascii="Garamond" w:hAnsi="Garamond"/>
          <w:sz w:val="22"/>
          <w:szCs w:val="22"/>
          <w:lang w:eastAsia="pl-PL"/>
        </w:rPr>
        <w:t xml:space="preserve">ze zm. </w:t>
      </w:r>
      <w:r w:rsidRPr="00BF11B2">
        <w:rPr>
          <w:rFonts w:ascii="Garamond" w:hAnsi="Garamond"/>
          <w:sz w:val="22"/>
          <w:szCs w:val="22"/>
          <w:lang w:eastAsia="pl-PL"/>
        </w:rPr>
        <w:t>dalej „ustawa Pzp”);</w:t>
      </w:r>
    </w:p>
    <w:p w:rsidR="00DA4984" w:rsidRPr="00BF11B2" w:rsidRDefault="00DA4984" w:rsidP="00DA4984">
      <w:pPr>
        <w:pStyle w:val="Akapitzlist1"/>
        <w:numPr>
          <w:ilvl w:val="0"/>
          <w:numId w:val="7"/>
        </w:numPr>
        <w:tabs>
          <w:tab w:val="clear" w:pos="360"/>
          <w:tab w:val="left" w:pos="338"/>
        </w:tabs>
        <w:spacing w:after="150"/>
        <w:ind w:left="993"/>
        <w:jc w:val="both"/>
        <w:rPr>
          <w:rFonts w:ascii="Garamond" w:hAnsi="Garamond"/>
          <w:sz w:val="22"/>
          <w:szCs w:val="22"/>
        </w:rPr>
      </w:pPr>
      <w:r w:rsidRPr="00BF11B2">
        <w:rPr>
          <w:rFonts w:ascii="Garamond" w:hAnsi="Garamond"/>
          <w:sz w:val="22"/>
          <w:szCs w:val="22"/>
          <w:lang w:eastAsia="pl-PL"/>
        </w:rPr>
        <w:lastRenderedPageBreak/>
        <w:t>Pani/Pana dane osobowe będą przechowywane, zgodnie z art. 97 ust. 1 ustawy Pzp, przez okres 4 lat od dnia zakończenia postępowania o udzielenie zamówienia, a jeżeli czas trwania umowy przekracza 4 lata, okres przechowywania obejmuje cały czas trwania umowy;</w:t>
      </w:r>
    </w:p>
    <w:p w:rsidR="00DA4984" w:rsidRPr="00BF11B2" w:rsidRDefault="00DA4984" w:rsidP="00DA4984">
      <w:pPr>
        <w:pStyle w:val="Akapitzlist1"/>
        <w:numPr>
          <w:ilvl w:val="0"/>
          <w:numId w:val="7"/>
        </w:numPr>
        <w:tabs>
          <w:tab w:val="clear" w:pos="360"/>
          <w:tab w:val="left" w:pos="338"/>
        </w:tabs>
        <w:spacing w:after="150"/>
        <w:ind w:left="993"/>
        <w:jc w:val="both"/>
        <w:rPr>
          <w:rFonts w:ascii="Garamond" w:hAnsi="Garamond"/>
          <w:sz w:val="22"/>
          <w:szCs w:val="22"/>
        </w:rPr>
      </w:pPr>
      <w:r w:rsidRPr="00BF11B2">
        <w:rPr>
          <w:rFonts w:ascii="Garamond" w:hAnsi="Garamond"/>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DA4984" w:rsidRPr="00BF11B2" w:rsidRDefault="00DA4984" w:rsidP="00DA4984">
      <w:pPr>
        <w:pStyle w:val="Akapitzlist1"/>
        <w:numPr>
          <w:ilvl w:val="0"/>
          <w:numId w:val="7"/>
        </w:numPr>
        <w:tabs>
          <w:tab w:val="clear" w:pos="360"/>
          <w:tab w:val="left" w:pos="338"/>
        </w:tabs>
        <w:spacing w:after="150"/>
        <w:ind w:left="993"/>
        <w:jc w:val="both"/>
        <w:rPr>
          <w:rFonts w:ascii="Garamond" w:hAnsi="Garamond"/>
          <w:sz w:val="22"/>
          <w:szCs w:val="22"/>
        </w:rPr>
      </w:pPr>
      <w:r w:rsidRPr="00BF11B2">
        <w:rPr>
          <w:rFonts w:ascii="Garamond" w:hAnsi="Garamond"/>
          <w:sz w:val="22"/>
          <w:szCs w:val="22"/>
          <w:lang w:eastAsia="pl-PL"/>
        </w:rPr>
        <w:t>w odniesieniu do Pani/Pana danych osobowych decyzje nie będą podejmowane w sposób zautomatyzowany, stosowanie do art. 22 RODO;</w:t>
      </w:r>
    </w:p>
    <w:p w:rsidR="00DA4984" w:rsidRPr="00BF11B2" w:rsidRDefault="00DA4984" w:rsidP="00DA4984">
      <w:pPr>
        <w:pStyle w:val="Akapitzlist1"/>
        <w:numPr>
          <w:ilvl w:val="0"/>
          <w:numId w:val="7"/>
        </w:numPr>
        <w:tabs>
          <w:tab w:val="clear" w:pos="360"/>
          <w:tab w:val="left" w:pos="338"/>
        </w:tabs>
        <w:spacing w:after="150"/>
        <w:ind w:left="993"/>
        <w:jc w:val="both"/>
        <w:rPr>
          <w:rFonts w:ascii="Garamond" w:hAnsi="Garamond"/>
          <w:sz w:val="22"/>
          <w:szCs w:val="22"/>
        </w:rPr>
      </w:pPr>
      <w:r w:rsidRPr="00BF11B2">
        <w:rPr>
          <w:rFonts w:ascii="Garamond" w:hAnsi="Garamond"/>
          <w:sz w:val="22"/>
          <w:szCs w:val="22"/>
          <w:lang w:eastAsia="pl-PL"/>
        </w:rPr>
        <w:t>posiada Pani/Pan:</w:t>
      </w:r>
    </w:p>
    <w:p w:rsidR="00DA4984" w:rsidRPr="00BF11B2" w:rsidRDefault="00DA4984" w:rsidP="00DA4984">
      <w:pPr>
        <w:pStyle w:val="Akapitzlist1"/>
        <w:numPr>
          <w:ilvl w:val="1"/>
          <w:numId w:val="4"/>
        </w:numPr>
        <w:tabs>
          <w:tab w:val="clear" w:pos="360"/>
        </w:tabs>
        <w:spacing w:after="150"/>
        <w:jc w:val="both"/>
        <w:rPr>
          <w:rFonts w:ascii="Garamond" w:hAnsi="Garamond"/>
          <w:sz w:val="22"/>
          <w:szCs w:val="22"/>
        </w:rPr>
      </w:pPr>
      <w:r w:rsidRPr="00BF11B2">
        <w:rPr>
          <w:rFonts w:ascii="Garamond" w:hAnsi="Garamond"/>
          <w:sz w:val="22"/>
          <w:szCs w:val="22"/>
          <w:lang w:eastAsia="pl-PL"/>
        </w:rPr>
        <w:t>na podstawie art. 15 RODO prawo dostępu do danych osobowych Pani/Pana dotyczących;</w:t>
      </w:r>
    </w:p>
    <w:p w:rsidR="00DA4984" w:rsidRPr="00BF11B2" w:rsidRDefault="00DA4984" w:rsidP="00DA4984">
      <w:pPr>
        <w:pStyle w:val="Akapitzlist1"/>
        <w:numPr>
          <w:ilvl w:val="1"/>
          <w:numId w:val="4"/>
        </w:numPr>
        <w:tabs>
          <w:tab w:val="clear" w:pos="360"/>
        </w:tabs>
        <w:spacing w:after="150"/>
        <w:jc w:val="both"/>
        <w:rPr>
          <w:rFonts w:ascii="Garamond" w:hAnsi="Garamond"/>
          <w:sz w:val="22"/>
          <w:szCs w:val="22"/>
        </w:rPr>
      </w:pPr>
      <w:r w:rsidRPr="00BF11B2">
        <w:rPr>
          <w:rFonts w:ascii="Garamond" w:hAnsi="Garamond"/>
          <w:sz w:val="22"/>
          <w:szCs w:val="22"/>
          <w:lang w:eastAsia="pl-PL"/>
        </w:rPr>
        <w:t>na podstawie art. 16 RODO prawo do sprostowania Pani/Pana danych osobowych *;</w:t>
      </w:r>
    </w:p>
    <w:p w:rsidR="00DA4984" w:rsidRPr="00BF11B2" w:rsidRDefault="00DA4984" w:rsidP="00DA4984">
      <w:pPr>
        <w:pStyle w:val="Akapitzlist1"/>
        <w:numPr>
          <w:ilvl w:val="1"/>
          <w:numId w:val="4"/>
        </w:numPr>
        <w:tabs>
          <w:tab w:val="clear" w:pos="360"/>
        </w:tabs>
        <w:spacing w:after="150"/>
        <w:jc w:val="both"/>
        <w:rPr>
          <w:rFonts w:ascii="Garamond" w:hAnsi="Garamond"/>
          <w:sz w:val="22"/>
          <w:szCs w:val="22"/>
        </w:rPr>
      </w:pPr>
      <w:r w:rsidRPr="00BF11B2">
        <w:rPr>
          <w:rFonts w:ascii="Garamond" w:hAnsi="Garamond"/>
          <w:sz w:val="22"/>
          <w:szCs w:val="22"/>
          <w:lang w:eastAsia="pl-PL"/>
        </w:rPr>
        <w:t xml:space="preserve">na podstawie art. 18 RODO prawo żądania od administratora ograniczenia przetwarzania danych osobowych z zastrzeżeniem przypadków, o których mowa w art. 18 ust. 2 RODO **;  </w:t>
      </w:r>
    </w:p>
    <w:p w:rsidR="00DA4984" w:rsidRPr="00BF11B2" w:rsidRDefault="00DA4984" w:rsidP="00DA4984">
      <w:pPr>
        <w:pStyle w:val="Akapitzlist1"/>
        <w:numPr>
          <w:ilvl w:val="1"/>
          <w:numId w:val="4"/>
        </w:numPr>
        <w:tabs>
          <w:tab w:val="clear" w:pos="360"/>
        </w:tabs>
        <w:spacing w:after="150"/>
        <w:jc w:val="both"/>
        <w:rPr>
          <w:rFonts w:ascii="Garamond" w:hAnsi="Garamond"/>
          <w:sz w:val="22"/>
          <w:szCs w:val="22"/>
        </w:rPr>
      </w:pPr>
      <w:r w:rsidRPr="00BF11B2">
        <w:rPr>
          <w:rFonts w:ascii="Garamond" w:hAnsi="Garamond"/>
          <w:sz w:val="22"/>
          <w:szCs w:val="22"/>
          <w:lang w:eastAsia="pl-PL"/>
        </w:rPr>
        <w:t>prawo do wniesienia skargi do Prezesa Urzędu Ochrony Danych Osobowych, gdy uzna Pani/Pan, że przetwarzanie danych osobowych Pani/Pana dotyczących narusza przepisy RODO;</w:t>
      </w:r>
    </w:p>
    <w:p w:rsidR="00DA4984" w:rsidRPr="00BF11B2" w:rsidRDefault="00DA4984" w:rsidP="00DA4984">
      <w:pPr>
        <w:pStyle w:val="Akapitzlist1"/>
        <w:numPr>
          <w:ilvl w:val="0"/>
          <w:numId w:val="7"/>
        </w:numPr>
        <w:tabs>
          <w:tab w:val="clear" w:pos="360"/>
        </w:tabs>
        <w:spacing w:after="150"/>
        <w:ind w:left="993" w:hanging="284"/>
        <w:jc w:val="both"/>
        <w:rPr>
          <w:rFonts w:ascii="Garamond" w:hAnsi="Garamond"/>
          <w:sz w:val="22"/>
          <w:szCs w:val="22"/>
        </w:rPr>
      </w:pPr>
      <w:r w:rsidRPr="00BF11B2">
        <w:rPr>
          <w:rFonts w:ascii="Garamond" w:hAnsi="Garamond"/>
          <w:sz w:val="22"/>
          <w:szCs w:val="22"/>
          <w:lang w:eastAsia="pl-PL"/>
        </w:rPr>
        <w:t>nie przysługuje Pani/Panu:</w:t>
      </w:r>
    </w:p>
    <w:p w:rsidR="00DA4984" w:rsidRPr="00BF11B2" w:rsidRDefault="00DA4984" w:rsidP="00DA4984">
      <w:pPr>
        <w:pStyle w:val="Akapitzlist1"/>
        <w:numPr>
          <w:ilvl w:val="0"/>
          <w:numId w:val="5"/>
        </w:numPr>
        <w:tabs>
          <w:tab w:val="clear" w:pos="360"/>
        </w:tabs>
        <w:spacing w:after="150"/>
        <w:ind w:left="1134" w:hanging="425"/>
        <w:jc w:val="both"/>
        <w:rPr>
          <w:rFonts w:ascii="Garamond" w:hAnsi="Garamond"/>
          <w:sz w:val="22"/>
          <w:szCs w:val="22"/>
        </w:rPr>
      </w:pPr>
      <w:r w:rsidRPr="00BF11B2">
        <w:rPr>
          <w:rFonts w:ascii="Garamond" w:hAnsi="Garamond"/>
          <w:sz w:val="22"/>
          <w:szCs w:val="22"/>
          <w:lang w:eastAsia="pl-PL"/>
        </w:rPr>
        <w:t>w związku z art. 17 ust. 3 lit. b, d lub e RODO prawo do usunięcia danych osobowych;</w:t>
      </w:r>
    </w:p>
    <w:p w:rsidR="00DA4984" w:rsidRPr="00BF11B2" w:rsidRDefault="00DA4984" w:rsidP="00DA4984">
      <w:pPr>
        <w:pStyle w:val="Akapitzlist1"/>
        <w:numPr>
          <w:ilvl w:val="0"/>
          <w:numId w:val="5"/>
        </w:numPr>
        <w:tabs>
          <w:tab w:val="clear" w:pos="360"/>
        </w:tabs>
        <w:spacing w:after="150"/>
        <w:ind w:left="1134" w:hanging="425"/>
        <w:jc w:val="both"/>
        <w:rPr>
          <w:rFonts w:ascii="Garamond" w:hAnsi="Garamond"/>
          <w:sz w:val="22"/>
          <w:szCs w:val="22"/>
        </w:rPr>
      </w:pPr>
      <w:r w:rsidRPr="00BF11B2">
        <w:rPr>
          <w:rFonts w:ascii="Garamond" w:hAnsi="Garamond"/>
          <w:sz w:val="22"/>
          <w:szCs w:val="22"/>
          <w:lang w:eastAsia="pl-PL"/>
        </w:rPr>
        <w:t>prawo do przenoszenia danych osobowych, o którym mowa w art. 20 RODO;</w:t>
      </w:r>
    </w:p>
    <w:p w:rsidR="00DA4984" w:rsidRPr="00BF11B2" w:rsidRDefault="00DA4984" w:rsidP="00DA4984">
      <w:pPr>
        <w:pStyle w:val="Akapitzlist1"/>
        <w:numPr>
          <w:ilvl w:val="0"/>
          <w:numId w:val="5"/>
        </w:numPr>
        <w:tabs>
          <w:tab w:val="clear" w:pos="360"/>
        </w:tabs>
        <w:spacing w:after="150"/>
        <w:ind w:left="1134" w:hanging="425"/>
        <w:jc w:val="both"/>
        <w:rPr>
          <w:rFonts w:ascii="Garamond" w:hAnsi="Garamond"/>
          <w:sz w:val="22"/>
          <w:szCs w:val="22"/>
        </w:rPr>
      </w:pPr>
      <w:r w:rsidRPr="00BF11B2">
        <w:rPr>
          <w:rFonts w:ascii="Garamond" w:hAnsi="Garamond"/>
          <w:sz w:val="22"/>
          <w:szCs w:val="22"/>
          <w:lang w:eastAsia="pl-PL"/>
        </w:rPr>
        <w:t xml:space="preserve">na podstawie art. 21 RODO prawo sprzeciwu, wobec przetwarzania danych osobowych, gdyż podstawą prawną przetwarzania Pani/Pana danych osobowych jest art. 6 ust. 1 lit. c RODO. </w:t>
      </w:r>
    </w:p>
    <w:p w:rsidR="00DA4984" w:rsidRPr="00BF11B2" w:rsidRDefault="00DA4984" w:rsidP="00DA4984">
      <w:pPr>
        <w:pStyle w:val="Akapitzlist1"/>
        <w:spacing w:after="0"/>
        <w:ind w:left="426"/>
        <w:jc w:val="both"/>
        <w:rPr>
          <w:rFonts w:ascii="Garamond" w:hAnsi="Garamond"/>
          <w:sz w:val="22"/>
          <w:szCs w:val="22"/>
        </w:rPr>
      </w:pPr>
      <w:r w:rsidRPr="00BF11B2">
        <w:rPr>
          <w:rFonts w:ascii="Garamond" w:hAnsi="Garamond"/>
          <w:sz w:val="22"/>
          <w:szCs w:val="22"/>
          <w:vertAlign w:val="superscript"/>
        </w:rPr>
        <w:t xml:space="preserve">* </w:t>
      </w:r>
      <w:r w:rsidRPr="00BF11B2">
        <w:rPr>
          <w:rFonts w:ascii="Garamond" w:hAnsi="Garamond"/>
          <w:sz w:val="22"/>
          <w:szCs w:val="22"/>
        </w:rPr>
        <w:t xml:space="preserve">Wyjaśnienie: </w:t>
      </w:r>
      <w:r w:rsidRPr="00BF11B2">
        <w:rPr>
          <w:rFonts w:ascii="Garamond" w:hAnsi="Garamond"/>
          <w:sz w:val="22"/>
          <w:szCs w:val="22"/>
          <w:lang w:eastAsia="pl-PL"/>
        </w:rPr>
        <w:t xml:space="preserve">skorzystanie z prawa do sprostowania nie może skutkować zmianą </w:t>
      </w:r>
      <w:r w:rsidRPr="00BF11B2">
        <w:rPr>
          <w:rFonts w:ascii="Garamond" w:hAnsi="Garamond"/>
          <w:sz w:val="22"/>
          <w:szCs w:val="22"/>
        </w:rPr>
        <w:t>wyniku postępowania o udzielenie zamówienia publicznego ani zmianą postanowień umowy w zakresie niezgodnym z ustawą Pzp oraz nie może naruszać integralności protokołu oraz jego załączników.</w:t>
      </w:r>
    </w:p>
    <w:p w:rsidR="00DA4984" w:rsidRPr="00BF11B2" w:rsidRDefault="00DA4984" w:rsidP="00DA4984">
      <w:pPr>
        <w:pStyle w:val="Akapitzlist1"/>
        <w:spacing w:after="0" w:line="276" w:lineRule="auto"/>
        <w:ind w:left="426"/>
        <w:jc w:val="both"/>
        <w:rPr>
          <w:rFonts w:ascii="Garamond" w:eastAsia="Nimbus Roman No9 L" w:hAnsi="Garamond"/>
          <w:bCs/>
          <w:sz w:val="22"/>
          <w:szCs w:val="22"/>
          <w:vertAlign w:val="superscript"/>
          <w:lang w:eastAsia="pl-PL"/>
        </w:rPr>
      </w:pPr>
    </w:p>
    <w:p w:rsidR="00222866" w:rsidRPr="00E51D82" w:rsidRDefault="00DA4984" w:rsidP="00E51D82">
      <w:pPr>
        <w:pStyle w:val="Akapitzlist1"/>
        <w:spacing w:after="0" w:line="276" w:lineRule="auto"/>
        <w:ind w:left="426"/>
        <w:jc w:val="both"/>
        <w:rPr>
          <w:rFonts w:ascii="Garamond" w:hAnsi="Garamond"/>
          <w:sz w:val="22"/>
          <w:szCs w:val="22"/>
        </w:rPr>
      </w:pPr>
      <w:r w:rsidRPr="00BF11B2">
        <w:rPr>
          <w:rFonts w:ascii="Garamond" w:eastAsia="Nimbus Roman No9 L" w:hAnsi="Garamond"/>
          <w:bCs/>
          <w:sz w:val="22"/>
          <w:szCs w:val="22"/>
          <w:vertAlign w:val="superscript"/>
          <w:lang w:eastAsia="pl-PL"/>
        </w:rPr>
        <w:t xml:space="preserve">** </w:t>
      </w:r>
      <w:r w:rsidRPr="00BF11B2">
        <w:rPr>
          <w:rFonts w:ascii="Garamond" w:eastAsia="Nimbus Roman No9 L" w:hAnsi="Garamond"/>
          <w:bCs/>
          <w:sz w:val="22"/>
          <w:szCs w:val="22"/>
          <w:lang w:eastAsia="pl-PL"/>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rPr>
      </w:pPr>
      <w:r w:rsidRPr="00BF26F2">
        <w:rPr>
          <w:rFonts w:ascii="Garamond" w:hAnsi="Garamond" w:cs="Arial"/>
          <w:b/>
        </w:rPr>
        <w:t>ROZDZIAŁ IV</w:t>
      </w:r>
    </w:p>
    <w:p w:rsidR="00222866" w:rsidRPr="00BF26F2" w:rsidRDefault="00222866" w:rsidP="00222866">
      <w:pPr>
        <w:spacing w:line="288" w:lineRule="auto"/>
        <w:jc w:val="both"/>
        <w:rPr>
          <w:rFonts w:ascii="Garamond" w:hAnsi="Garamond" w:cs="Arial"/>
          <w:b/>
        </w:rPr>
      </w:pPr>
      <w:r w:rsidRPr="00BF26F2">
        <w:rPr>
          <w:rFonts w:ascii="Garamond" w:hAnsi="Garamond" w:cs="Arial"/>
          <w:b/>
        </w:rPr>
        <w:t>Termin wykonania zamówienia</w:t>
      </w:r>
    </w:p>
    <w:p w:rsidR="00222866" w:rsidRPr="00BF26F2" w:rsidRDefault="00222866" w:rsidP="00222866">
      <w:pPr>
        <w:spacing w:line="288" w:lineRule="auto"/>
        <w:jc w:val="both"/>
        <w:rPr>
          <w:rFonts w:ascii="Garamond" w:hAnsi="Garamond" w:cs="Arial"/>
        </w:rPr>
      </w:pPr>
      <w:r w:rsidRPr="00BF26F2">
        <w:rPr>
          <w:rFonts w:ascii="Garamond" w:hAnsi="Garamond" w:cs="Arial"/>
        </w:rPr>
        <w:t>Wymagany te</w:t>
      </w:r>
      <w:r w:rsidR="007C05EC">
        <w:rPr>
          <w:rFonts w:ascii="Garamond" w:hAnsi="Garamond" w:cs="Arial"/>
        </w:rPr>
        <w:t>rmin wykonania zamówienia: do 14</w:t>
      </w:r>
      <w:r w:rsidRPr="00BF26F2">
        <w:rPr>
          <w:rFonts w:ascii="Garamond" w:hAnsi="Garamond" w:cs="Arial"/>
        </w:rPr>
        <w:t xml:space="preserve"> dni od dnia zawarcia umowy.</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i/>
        </w:rPr>
      </w:pPr>
      <w:r w:rsidRPr="00BF26F2">
        <w:rPr>
          <w:rFonts w:ascii="Garamond" w:hAnsi="Garamond" w:cs="Arial"/>
          <w:b/>
        </w:rPr>
        <w:t>ROZDZIAŁ V</w:t>
      </w:r>
    </w:p>
    <w:p w:rsidR="00222866" w:rsidRPr="00BF26F2" w:rsidRDefault="00222866" w:rsidP="00222866">
      <w:pPr>
        <w:spacing w:after="120" w:line="288" w:lineRule="auto"/>
        <w:rPr>
          <w:rFonts w:ascii="Garamond" w:hAnsi="Garamond" w:cs="Arial"/>
          <w:b/>
        </w:rPr>
      </w:pPr>
      <w:r w:rsidRPr="00BF26F2">
        <w:rPr>
          <w:rFonts w:ascii="Garamond" w:hAnsi="Garamond" w:cs="Arial"/>
          <w:b/>
        </w:rPr>
        <w:t xml:space="preserve">Warunki udziału w postępowaniu </w:t>
      </w:r>
    </w:p>
    <w:p w:rsidR="00222866" w:rsidRPr="00BF26F2" w:rsidRDefault="00222866" w:rsidP="00222866">
      <w:pPr>
        <w:spacing w:line="288" w:lineRule="auto"/>
        <w:rPr>
          <w:rFonts w:ascii="Garamond" w:hAnsi="Garamond" w:cs="Arial"/>
        </w:rPr>
      </w:pPr>
      <w:r w:rsidRPr="00BF26F2">
        <w:rPr>
          <w:rFonts w:ascii="Garamond" w:hAnsi="Garamond" w:cs="Arial"/>
        </w:rPr>
        <w:t>1. O udzielenie Zamówienia mogą ubiegać się wykonawcy, którzy:</w:t>
      </w:r>
    </w:p>
    <w:p w:rsidR="00222866" w:rsidRPr="00BF26F2" w:rsidRDefault="00222866" w:rsidP="00222866">
      <w:pPr>
        <w:spacing w:line="288" w:lineRule="auto"/>
        <w:ind w:firstLine="284"/>
        <w:rPr>
          <w:rFonts w:ascii="Garamond" w:hAnsi="Garamond" w:cs="Arial"/>
        </w:rPr>
      </w:pPr>
      <w:r w:rsidRPr="00BF26F2">
        <w:rPr>
          <w:rFonts w:ascii="Garamond" w:hAnsi="Garamond" w:cs="Arial"/>
        </w:rPr>
        <w:t xml:space="preserve">1) nie podlegają wykluczeniu na podstawie art. 24 ust. 1 </w:t>
      </w:r>
      <w:proofErr w:type="spellStart"/>
      <w:r w:rsidRPr="00BF26F2">
        <w:rPr>
          <w:rFonts w:ascii="Garamond" w:hAnsi="Garamond" w:cs="Arial"/>
        </w:rPr>
        <w:t>pkt</w:t>
      </w:r>
      <w:proofErr w:type="spellEnd"/>
      <w:r w:rsidRPr="00BF26F2">
        <w:rPr>
          <w:rFonts w:ascii="Garamond" w:hAnsi="Garamond" w:cs="Arial"/>
        </w:rPr>
        <w:t xml:space="preserve"> 12 – 2</w:t>
      </w:r>
      <w:r w:rsidR="00BC02C3">
        <w:rPr>
          <w:rFonts w:ascii="Garamond" w:hAnsi="Garamond" w:cs="Arial"/>
        </w:rPr>
        <w:t>3</w:t>
      </w:r>
      <w:r w:rsidRPr="00BF26F2">
        <w:rPr>
          <w:rFonts w:ascii="Garamond" w:hAnsi="Garamond" w:cs="Arial"/>
        </w:rPr>
        <w:t xml:space="preserve"> ustawy Pzp,</w:t>
      </w:r>
    </w:p>
    <w:p w:rsidR="00222866" w:rsidRPr="00BF26F2" w:rsidRDefault="00222866" w:rsidP="00222866">
      <w:pPr>
        <w:spacing w:line="288" w:lineRule="auto"/>
        <w:ind w:left="284"/>
        <w:rPr>
          <w:rFonts w:ascii="Garamond" w:hAnsi="Garamond" w:cs="Arial"/>
        </w:rPr>
      </w:pPr>
      <w:r w:rsidRPr="00BF26F2">
        <w:rPr>
          <w:rFonts w:ascii="Garamond" w:hAnsi="Garamond" w:cs="Arial"/>
        </w:rPr>
        <w:t>2) spełniają warunki udziału w postępowaniu, określone przez Zamawiającego w niniejszym rozdziale.</w:t>
      </w:r>
    </w:p>
    <w:p w:rsidR="00222866" w:rsidRPr="00BF26F2" w:rsidRDefault="00222866" w:rsidP="00222866">
      <w:pPr>
        <w:spacing w:line="288" w:lineRule="auto"/>
        <w:jc w:val="both"/>
        <w:rPr>
          <w:rFonts w:ascii="Garamond" w:hAnsi="Garamond" w:cs="Arial"/>
        </w:rPr>
      </w:pPr>
      <w:r w:rsidRPr="00BF26F2">
        <w:rPr>
          <w:rFonts w:ascii="Garamond" w:hAnsi="Garamond" w:cs="Arial"/>
        </w:rPr>
        <w:lastRenderedPageBreak/>
        <w:t>2. Zamawiający może wykluczyć Wykonawcę na każdym etapie postępowania (art. 24 ust.</w:t>
      </w:r>
      <w:r w:rsidR="003D4E3A">
        <w:rPr>
          <w:rFonts w:ascii="Garamond" w:hAnsi="Garamond" w:cs="Arial"/>
        </w:rPr>
        <w:t xml:space="preserve"> </w:t>
      </w:r>
      <w:r w:rsidRPr="00BF26F2">
        <w:rPr>
          <w:rFonts w:ascii="Garamond" w:hAnsi="Garamond" w:cs="Arial"/>
        </w:rPr>
        <w:t>12 ustawy Pzp).</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3. Wykonawca nie podlega wykluczeniu, jeżeli Zamawiający uwzględniając wagę i szczególne okoliczności czynu Wykonawcy, uzna za wystarczające dowody przedstawione przez Wykonawcę na podstawie przepisu art. 24 ust. 8 ustawy Pzp.  </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4. O udzielenie Zamówienia mogą ubiegać się Wykonawcy, którzy spełniają następujące warunki udziału </w:t>
      </w:r>
      <w:r w:rsidRPr="00BF26F2">
        <w:rPr>
          <w:rFonts w:ascii="Garamond" w:hAnsi="Garamond" w:cs="Arial"/>
        </w:rPr>
        <w:br/>
        <w:t>w postępowaniu:</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1) </w:t>
      </w:r>
      <w:r w:rsidRPr="00BF26F2">
        <w:rPr>
          <w:rFonts w:ascii="Garamond" w:hAnsi="Garamond" w:cs="Arial"/>
        </w:rPr>
        <w:tab/>
        <w:t>Kompetencje lub uprawnienia do prowadzenia określonej działalności zawodowej, o ile wynika to z odrębnych przepisów:</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ab/>
        <w:t>Określenie warunku – Zamawiający nie precyzuje w tym zakresie wymagań, których spełnienie Wykonawca będzie zobowiązany wykazać.</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2) </w:t>
      </w:r>
      <w:r w:rsidRPr="00BF26F2">
        <w:rPr>
          <w:rFonts w:ascii="Garamond" w:hAnsi="Garamond" w:cs="Arial"/>
        </w:rPr>
        <w:tab/>
        <w:t xml:space="preserve">Sytuacja finansowa lub ekonomiczna: </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ab/>
        <w:t>Określenie warunku – Zamawiający nie precyzuje w tym zakresie wymagań, których spełnienie Wykonawca będzie zobowiązany wykazać.</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3) </w:t>
      </w:r>
      <w:r w:rsidRPr="00BF26F2">
        <w:rPr>
          <w:rFonts w:ascii="Garamond" w:hAnsi="Garamond" w:cs="Arial"/>
        </w:rPr>
        <w:tab/>
        <w:t>Zdolność techniczna lub zawodowa:</w:t>
      </w:r>
    </w:p>
    <w:p w:rsidR="00222866" w:rsidRPr="00E51D82" w:rsidRDefault="00222866" w:rsidP="00E51D82">
      <w:pPr>
        <w:spacing w:line="288" w:lineRule="auto"/>
        <w:ind w:left="426" w:hanging="284"/>
        <w:jc w:val="both"/>
        <w:rPr>
          <w:rFonts w:ascii="Garamond" w:hAnsi="Garamond" w:cs="Arial"/>
          <w:b/>
        </w:rPr>
      </w:pPr>
      <w:r w:rsidRPr="00BF26F2">
        <w:rPr>
          <w:rFonts w:ascii="Garamond" w:hAnsi="Garamond" w:cs="Arial"/>
        </w:rPr>
        <w:tab/>
        <w:t xml:space="preserve">Określenie warunku – Wykonawca spełni warunek jeżeli wykaże, że nie wcześniej niż w okresie ostatnich 3 lat przed upływem terminu składania ofert, a jeżeli okres prowadzenia działalności jest krótszy – w tym okresie, wykonał </w:t>
      </w:r>
      <w:r w:rsidRPr="00BF26F2">
        <w:rPr>
          <w:rFonts w:ascii="Garamond" w:hAnsi="Garamond" w:cs="Arial"/>
          <w:b/>
        </w:rPr>
        <w:t xml:space="preserve">min. </w:t>
      </w:r>
      <w:r w:rsidR="003D4E3A">
        <w:rPr>
          <w:rFonts w:ascii="Garamond" w:hAnsi="Garamond" w:cs="Arial"/>
          <w:b/>
        </w:rPr>
        <w:t>1</w:t>
      </w:r>
      <w:r w:rsidR="00352A1F">
        <w:rPr>
          <w:rFonts w:ascii="Garamond" w:hAnsi="Garamond" w:cs="Arial"/>
        </w:rPr>
        <w:t xml:space="preserve"> dostawę</w:t>
      </w:r>
      <w:r w:rsidRPr="00BF26F2">
        <w:rPr>
          <w:rFonts w:ascii="Garamond" w:hAnsi="Garamond" w:cs="Arial"/>
        </w:rPr>
        <w:t xml:space="preserve"> o podobnym charakterze o wartości łącznej nie mniejszej niż </w:t>
      </w:r>
      <w:r w:rsidR="00352A1F">
        <w:rPr>
          <w:rFonts w:ascii="Garamond" w:hAnsi="Garamond" w:cs="Arial"/>
          <w:b/>
        </w:rPr>
        <w:t>6</w:t>
      </w:r>
      <w:r w:rsidRPr="00BF26F2">
        <w:rPr>
          <w:rFonts w:ascii="Garamond" w:hAnsi="Garamond" w:cs="Arial"/>
          <w:b/>
        </w:rPr>
        <w:t>0 000 PLN brutto.</w:t>
      </w:r>
    </w:p>
    <w:p w:rsidR="00222866" w:rsidRPr="00BF26F2" w:rsidRDefault="00222866" w:rsidP="00E51D82">
      <w:pPr>
        <w:spacing w:line="288" w:lineRule="auto"/>
        <w:ind w:left="426" w:hanging="284"/>
        <w:jc w:val="both"/>
        <w:rPr>
          <w:rFonts w:ascii="Garamond" w:hAnsi="Garamond" w:cs="Arial"/>
        </w:rPr>
      </w:pPr>
      <w:r w:rsidRPr="00BF26F2">
        <w:rPr>
          <w:rFonts w:ascii="Garamond" w:hAnsi="Garamond" w:cs="Arial"/>
        </w:rPr>
        <w:tab/>
        <w:t>Uwaga: Jeżeli wartości wykazanych dostaw będą w walucie innej niż złoty, Zamawiający dokona przeliczenia tej wartości na złote wg średniego kursu NB</w:t>
      </w:r>
      <w:r w:rsidR="00352A1F">
        <w:rPr>
          <w:rFonts w:ascii="Garamond" w:hAnsi="Garamond" w:cs="Arial"/>
        </w:rPr>
        <w:t>P z dnia, w którym ogłoszenie o </w:t>
      </w:r>
      <w:r w:rsidRPr="00BF26F2">
        <w:rPr>
          <w:rFonts w:ascii="Garamond" w:hAnsi="Garamond" w:cs="Arial"/>
        </w:rPr>
        <w:t>zamówieniu zostało opublikowane w Biuletynie Zamówień Publicznych.</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rPr>
      </w:pPr>
      <w:r w:rsidRPr="00BF26F2">
        <w:rPr>
          <w:rFonts w:ascii="Garamond" w:hAnsi="Garamond" w:cs="Arial"/>
          <w:b/>
        </w:rPr>
        <w:t xml:space="preserve">ROZDZIAŁ </w:t>
      </w:r>
      <w:proofErr w:type="spellStart"/>
      <w:r w:rsidRPr="00BF26F2">
        <w:rPr>
          <w:rFonts w:ascii="Garamond" w:hAnsi="Garamond" w:cs="Arial"/>
          <w:b/>
        </w:rPr>
        <w:t>Va</w:t>
      </w:r>
      <w:proofErr w:type="spellEnd"/>
      <w:r w:rsidRPr="00BF26F2">
        <w:rPr>
          <w:rFonts w:ascii="Garamond" w:hAnsi="Garamond" w:cs="Arial"/>
        </w:rPr>
        <w:t>.</w:t>
      </w:r>
    </w:p>
    <w:p w:rsidR="00222866" w:rsidRPr="00BF26F2" w:rsidRDefault="00222866" w:rsidP="00222866">
      <w:pPr>
        <w:spacing w:line="288" w:lineRule="auto"/>
        <w:jc w:val="both"/>
        <w:rPr>
          <w:rFonts w:ascii="Garamond" w:hAnsi="Garamond" w:cs="Arial"/>
          <w:b/>
        </w:rPr>
      </w:pPr>
      <w:r w:rsidRPr="00BF26F2">
        <w:rPr>
          <w:rFonts w:ascii="Garamond" w:hAnsi="Garamond" w:cs="Arial"/>
          <w:b/>
        </w:rPr>
        <w:t>Podstawy wykluczenia, o których mowa w art. 24 ust. 5 ustawy Pzp.</w:t>
      </w:r>
    </w:p>
    <w:p w:rsidR="00222866" w:rsidRPr="00E51D82" w:rsidRDefault="00222866" w:rsidP="00E51D82">
      <w:pPr>
        <w:spacing w:line="288" w:lineRule="auto"/>
        <w:jc w:val="both"/>
        <w:rPr>
          <w:rFonts w:ascii="Garamond" w:hAnsi="Garamond" w:cs="Arial"/>
        </w:rPr>
      </w:pPr>
      <w:r w:rsidRPr="00BF26F2">
        <w:rPr>
          <w:rFonts w:ascii="Garamond" w:hAnsi="Garamond" w:cs="Arial"/>
        </w:rPr>
        <w:t>Zamawiający nie przewiduje wykluczenia Wykonawcy na podstawie art. 24 ust. 5 ustawy Pzp.</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VI</w:t>
      </w:r>
    </w:p>
    <w:p w:rsidR="00222866" w:rsidRPr="00BF26F2" w:rsidRDefault="00222866" w:rsidP="00222866">
      <w:pPr>
        <w:spacing w:line="288" w:lineRule="auto"/>
        <w:jc w:val="both"/>
        <w:rPr>
          <w:rFonts w:ascii="Garamond" w:hAnsi="Garamond" w:cs="Arial"/>
          <w:b/>
        </w:rPr>
      </w:pPr>
      <w:r w:rsidRPr="00BF26F2">
        <w:rPr>
          <w:rFonts w:ascii="Garamond" w:hAnsi="Garamond" w:cs="Arial"/>
          <w:b/>
        </w:rPr>
        <w:t>Wykaz oświadczeń lub dokumentów potwierdzających  spełnienie warunków udziału w postępowaniu oraz brak podstaw do wykluczenia.</w:t>
      </w:r>
    </w:p>
    <w:p w:rsidR="00222866" w:rsidRPr="00BF26F2" w:rsidRDefault="00222866" w:rsidP="00222866">
      <w:pPr>
        <w:spacing w:line="288" w:lineRule="auto"/>
        <w:jc w:val="both"/>
        <w:rPr>
          <w:rFonts w:ascii="Garamond" w:hAnsi="Garamond" w:cs="Arial"/>
          <w:b/>
        </w:rPr>
      </w:pPr>
      <w:r w:rsidRPr="00BF26F2">
        <w:rPr>
          <w:rFonts w:ascii="Garamond" w:hAnsi="Garamond" w:cs="Arial"/>
          <w:b/>
        </w:rPr>
        <w:t xml:space="preserve">1. Wszyscy Wykonawcy </w:t>
      </w:r>
      <w:r w:rsidRPr="00BF26F2">
        <w:rPr>
          <w:rFonts w:ascii="Garamond" w:hAnsi="Garamond" w:cs="Arial"/>
          <w:b/>
          <w:u w:val="single"/>
        </w:rPr>
        <w:t>wraz z ofertą składają</w:t>
      </w:r>
      <w:r w:rsidRPr="00BF26F2">
        <w:rPr>
          <w:rFonts w:ascii="Garamond" w:hAnsi="Garamond" w:cs="Arial"/>
          <w:b/>
        </w:rPr>
        <w:t xml:space="preserve"> następujące dokumenty:</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1) </w:t>
      </w:r>
      <w:r w:rsidRPr="00BF26F2">
        <w:rPr>
          <w:rFonts w:ascii="Garamond" w:hAnsi="Garamond" w:cs="Arial"/>
        </w:rPr>
        <w:tab/>
        <w:t>w celu wstępnego potwierdzenia okoliczności, o których mowa w art. 25 ust. 1 ustawy Pzp, tj. w celu potwierdzenia spełniania warunków udziału w postępowaniu oraz wykazania braku podstaw do wykluczeniu Wykonawcy składają:</w:t>
      </w:r>
    </w:p>
    <w:p w:rsidR="00222866" w:rsidRPr="00BF26F2" w:rsidRDefault="00222866" w:rsidP="00222866">
      <w:pPr>
        <w:spacing w:line="288" w:lineRule="auto"/>
        <w:ind w:left="567" w:hanging="141"/>
        <w:jc w:val="both"/>
        <w:rPr>
          <w:rFonts w:ascii="Garamond" w:hAnsi="Garamond" w:cs="Arial"/>
        </w:rPr>
      </w:pPr>
      <w:r w:rsidRPr="00BF26F2">
        <w:rPr>
          <w:rFonts w:ascii="Garamond" w:hAnsi="Garamond" w:cs="Arial"/>
        </w:rPr>
        <w:t>a) Oświadczenie Wykonawcy o spełnieniu warunków udziału w postępowaniu (Załącznik nr 3 do SIWZ),</w:t>
      </w:r>
    </w:p>
    <w:p w:rsidR="00222866" w:rsidRPr="00BF26F2" w:rsidRDefault="00222866" w:rsidP="00222866">
      <w:pPr>
        <w:spacing w:line="288" w:lineRule="auto"/>
        <w:ind w:left="567" w:hanging="141"/>
        <w:jc w:val="both"/>
        <w:rPr>
          <w:rFonts w:ascii="Garamond" w:hAnsi="Garamond" w:cs="Arial"/>
        </w:rPr>
      </w:pPr>
      <w:r w:rsidRPr="00BF26F2">
        <w:rPr>
          <w:rFonts w:ascii="Garamond" w:hAnsi="Garamond" w:cs="Arial"/>
        </w:rPr>
        <w:lastRenderedPageBreak/>
        <w:t xml:space="preserve">b) </w:t>
      </w:r>
      <w:r w:rsidRPr="00BF26F2">
        <w:rPr>
          <w:rFonts w:ascii="Garamond" w:hAnsi="Garamond" w:cs="Arial"/>
        </w:rPr>
        <w:tab/>
        <w:t xml:space="preserve">Oświadczenie Wykonawcy o niepodleganiu wykluczeniu z </w:t>
      </w:r>
      <w:r w:rsidR="00352A1F">
        <w:rPr>
          <w:rFonts w:ascii="Garamond" w:hAnsi="Garamond" w:cs="Arial"/>
        </w:rPr>
        <w:t>postępowania (Załącznik nr 4 do </w:t>
      </w:r>
      <w:r w:rsidRPr="00BF26F2">
        <w:rPr>
          <w:rFonts w:ascii="Garamond" w:hAnsi="Garamond" w:cs="Arial"/>
        </w:rPr>
        <w:t>SIWZ);</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2)</w:t>
      </w:r>
      <w:r w:rsidRPr="00BF26F2">
        <w:rPr>
          <w:rFonts w:ascii="Garamond" w:hAnsi="Garamond" w:cs="Arial"/>
        </w:rPr>
        <w:tab/>
        <w:t>w przypadku wspólnego ubiegania się o zamówienie przez Wykonawców (tzw. konsorcjum) oświadczenia, o których mowa w pkt 1,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3) </w:t>
      </w:r>
      <w:r w:rsidRPr="00BF26F2">
        <w:rPr>
          <w:rFonts w:ascii="Garamond" w:hAnsi="Garamond" w:cs="Arial"/>
        </w:rPr>
        <w:tab/>
        <w:t>Wykonawca, który powołuje się na zasoby innych podmiotów, w celu wykazania braku istnienia wobec nich podstaw wykluczenia oraz spełniania, w zakresie, w jakim powołuje się na ich zasoby, warunków udziału w postępowaniu, zamieszcza informacje o tych podmiotach w oświad</w:t>
      </w:r>
      <w:r w:rsidR="00352A1F">
        <w:rPr>
          <w:rFonts w:ascii="Garamond" w:hAnsi="Garamond" w:cs="Arial"/>
        </w:rPr>
        <w:t>czeniach, o </w:t>
      </w:r>
      <w:r w:rsidRPr="00BF26F2">
        <w:rPr>
          <w:rFonts w:ascii="Garamond" w:hAnsi="Garamond" w:cs="Arial"/>
        </w:rPr>
        <w:t>których mowa w pkt 1.</w:t>
      </w:r>
    </w:p>
    <w:p w:rsidR="00222866" w:rsidRPr="00BF26F2" w:rsidRDefault="00222866" w:rsidP="00222866">
      <w:pPr>
        <w:spacing w:line="288" w:lineRule="auto"/>
        <w:jc w:val="both"/>
        <w:rPr>
          <w:rFonts w:ascii="Garamond" w:hAnsi="Garamond" w:cs="Arial"/>
          <w:b/>
        </w:rPr>
      </w:pPr>
      <w:r w:rsidRPr="00BF26F2">
        <w:rPr>
          <w:rFonts w:ascii="Garamond" w:hAnsi="Garamond" w:cs="Arial"/>
          <w:b/>
        </w:rPr>
        <w:t xml:space="preserve">2. Wszyscy Wykonawcy </w:t>
      </w:r>
      <w:r w:rsidRPr="00BF26F2">
        <w:rPr>
          <w:rFonts w:ascii="Garamond" w:hAnsi="Garamond" w:cs="Arial"/>
          <w:b/>
          <w:u w:val="single"/>
        </w:rPr>
        <w:t>po otwarciu ofert</w:t>
      </w:r>
      <w:r w:rsidRPr="00BF26F2">
        <w:rPr>
          <w:rFonts w:ascii="Garamond" w:hAnsi="Garamond" w:cs="Arial"/>
          <w:b/>
        </w:rPr>
        <w:t xml:space="preserve"> bez wezwania Zamawiającego składają następujące dokumenty:</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Wykonawca, w terminie 3 dni od zamieszczenia na stronie internetowej informacji, o której mowa w art. 86 ust. 5 ustawy Pzp, przekaże Zamawiającemu oświadczenie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formularz oświadczenia (Załącznik nr 6 do SIWZ) będzie dostępny na stronie internetowej Zamawiającego razem z informacją z otwarcia ofert. </w:t>
      </w:r>
    </w:p>
    <w:p w:rsidR="00222866" w:rsidRPr="00BF26F2" w:rsidRDefault="00222866" w:rsidP="00222866">
      <w:pPr>
        <w:spacing w:line="288" w:lineRule="auto"/>
        <w:jc w:val="both"/>
        <w:rPr>
          <w:rFonts w:ascii="Garamond" w:hAnsi="Garamond" w:cs="Arial"/>
          <w:b/>
        </w:rPr>
      </w:pPr>
      <w:r w:rsidRPr="00BF26F2">
        <w:rPr>
          <w:rFonts w:ascii="Garamond" w:hAnsi="Garamond" w:cs="Arial"/>
          <w:b/>
        </w:rPr>
        <w:t xml:space="preserve">3. Po otwarciu ofert Wykonawca, którego oferta została najwyżej oceniona w postępowaniu </w:t>
      </w:r>
      <w:r w:rsidRPr="00BF26F2">
        <w:rPr>
          <w:rFonts w:ascii="Garamond" w:hAnsi="Garamond" w:cs="Arial"/>
          <w:b/>
          <w:u w:val="single"/>
        </w:rPr>
        <w:t>na wezwanie Zamawiającego</w:t>
      </w:r>
      <w:r w:rsidRPr="00BF26F2">
        <w:rPr>
          <w:rFonts w:ascii="Garamond" w:hAnsi="Garamond" w:cs="Arial"/>
          <w:b/>
        </w:rPr>
        <w:t xml:space="preserve"> składa następujące dokumenty: </w:t>
      </w:r>
    </w:p>
    <w:p w:rsidR="00222866" w:rsidRPr="00BF26F2" w:rsidRDefault="00222866" w:rsidP="00222866">
      <w:pPr>
        <w:spacing w:line="288" w:lineRule="auto"/>
        <w:jc w:val="both"/>
        <w:rPr>
          <w:rFonts w:ascii="Garamond" w:hAnsi="Garamond" w:cs="Arial"/>
        </w:rPr>
      </w:pPr>
      <w:r w:rsidRPr="00BF26F2">
        <w:rPr>
          <w:rFonts w:ascii="Garamond" w:hAnsi="Garamond" w:cs="Arial"/>
        </w:rPr>
        <w:t>W celu potwierdzenia okoliczności, o których mowa w art. 25 ust. 1 pkt 1 ustawy Pzp Zamawiający przed udzieleniem zamówienia wezwie Wykonawcę, którego oferta została najwyżej oceniona, do złożenia w wyznaczonym nie krótszym niż 5 dni terminie aktualnych na dzień złożenia, następujących dokumentów:</w:t>
      </w:r>
    </w:p>
    <w:p w:rsidR="00222866" w:rsidRPr="00BF26F2" w:rsidRDefault="00222866" w:rsidP="00352A1F">
      <w:pPr>
        <w:ind w:left="567" w:hanging="283"/>
        <w:jc w:val="both"/>
        <w:rPr>
          <w:rFonts w:ascii="Garamond" w:hAnsi="Garamond" w:cs="Arial"/>
        </w:rPr>
      </w:pPr>
      <w:r w:rsidRPr="00BF26F2">
        <w:rPr>
          <w:rFonts w:ascii="Garamond" w:hAnsi="Garamond" w:cs="Arial"/>
        </w:rPr>
        <w:t>1)</w:t>
      </w:r>
      <w:bookmarkStart w:id="2" w:name="_Hlk507510786"/>
      <w:r w:rsidRPr="00BF26F2">
        <w:rPr>
          <w:rFonts w:ascii="Garamond" w:hAnsi="Garamond" w:cs="Arial"/>
          <w:color w:val="FF0000"/>
        </w:rPr>
        <w:tab/>
      </w:r>
      <w:r w:rsidRPr="00BF26F2">
        <w:rPr>
          <w:rFonts w:ascii="Garamond" w:hAnsi="Garamond" w:cs="Arial"/>
        </w:rPr>
        <w:t>wykaz wykonanych dostaw sprzętu informatycznego o podobnym charakterze</w:t>
      </w:r>
      <w:bookmarkEnd w:id="2"/>
      <w:r w:rsidRPr="00BF26F2">
        <w:rPr>
          <w:rFonts w:ascii="Garamond" w:hAnsi="Garamond" w:cs="Arial"/>
        </w:rPr>
        <w:t xml:space="preserve"> – </w:t>
      </w:r>
      <w:r w:rsidR="00352A1F">
        <w:rPr>
          <w:rFonts w:ascii="Garamond" w:hAnsi="Garamond" w:cs="Arial"/>
          <w:b/>
        </w:rPr>
        <w:t>min. 1 dostawa</w:t>
      </w:r>
      <w:r w:rsidR="00F30FA5">
        <w:rPr>
          <w:rFonts w:ascii="Garamond" w:hAnsi="Garamond" w:cs="Arial"/>
          <w:b/>
        </w:rPr>
        <w:t xml:space="preserve"> o </w:t>
      </w:r>
      <w:r w:rsidRPr="00BF26F2">
        <w:rPr>
          <w:rFonts w:ascii="Garamond" w:hAnsi="Garamond" w:cs="Arial"/>
          <w:b/>
        </w:rPr>
        <w:t>wartości minimum</w:t>
      </w:r>
      <w:r w:rsidRPr="00BF26F2">
        <w:rPr>
          <w:rFonts w:ascii="Garamond" w:hAnsi="Garamond" w:cs="Arial"/>
        </w:rPr>
        <w:t xml:space="preserve"> </w:t>
      </w:r>
      <w:r w:rsidR="00352A1F">
        <w:rPr>
          <w:rFonts w:ascii="Garamond" w:hAnsi="Garamond" w:cs="Arial"/>
          <w:b/>
        </w:rPr>
        <w:t>6</w:t>
      </w:r>
      <w:r w:rsidRPr="00BF26F2">
        <w:rPr>
          <w:rFonts w:ascii="Garamond" w:hAnsi="Garamond" w:cs="Arial"/>
          <w:b/>
        </w:rPr>
        <w:t>0 000 PLN brutto</w:t>
      </w:r>
      <w:r w:rsidRPr="00BF26F2">
        <w:rPr>
          <w:rFonts w:ascii="Garamond" w:hAnsi="Garamond" w:cs="Arial"/>
        </w:rPr>
        <w:t xml:space="preserve"> </w:t>
      </w:r>
      <w:r w:rsidRPr="00BF26F2">
        <w:rPr>
          <w:rFonts w:ascii="Garamond" w:hAnsi="Garamond" w:cs="Arial"/>
          <w:b/>
        </w:rPr>
        <w:t>każda</w:t>
      </w:r>
      <w:r w:rsidRPr="00BF26F2">
        <w:rPr>
          <w:rFonts w:ascii="Garamond" w:hAnsi="Garamond" w:cs="Arial"/>
        </w:rPr>
        <w:t xml:space="preserve"> (Załącznik nr 7 do SIWZ) potwierdzającego spełnienie warunku określonego w rozd</w:t>
      </w:r>
      <w:r w:rsidR="00352A1F">
        <w:rPr>
          <w:rFonts w:ascii="Garamond" w:hAnsi="Garamond" w:cs="Arial"/>
        </w:rPr>
        <w:t>ziale V ust. 4 pkt. 3, a w </w:t>
      </w:r>
      <w:r w:rsidRPr="00BF26F2">
        <w:rPr>
          <w:rFonts w:ascii="Garamond" w:hAnsi="Garamond" w:cs="Arial"/>
        </w:rPr>
        <w:t>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w:t>
      </w:r>
      <w:r w:rsidR="00F30FA5">
        <w:rPr>
          <w:rFonts w:ascii="Garamond" w:hAnsi="Garamond" w:cs="Arial"/>
        </w:rPr>
        <w:t>ych usługi zostały wykonane. Do </w:t>
      </w:r>
      <w:r w:rsidRPr="00BF26F2">
        <w:rPr>
          <w:rFonts w:ascii="Garamond" w:hAnsi="Garamond" w:cs="Arial"/>
        </w:rPr>
        <w:t>wykazu należy załączyć dowody określające, czy te </w:t>
      </w:r>
      <w:r w:rsidR="00F30FA5">
        <w:rPr>
          <w:rFonts w:ascii="Garamond" w:hAnsi="Garamond" w:cs="Arial"/>
        </w:rPr>
        <w:t>dostawy zostały wykonane lub są </w:t>
      </w:r>
      <w:r w:rsidRPr="00BF26F2">
        <w:rPr>
          <w:rFonts w:ascii="Garamond" w:hAnsi="Garamond" w:cs="Arial"/>
        </w:rPr>
        <w:t>wykonywane należycie, przy czym dowodami, o których mowa, są referencje bądź inne dokumenty wystawione przez podmiot, na rzecz którego dostawy były wykonywane, a w przypadku świadczeń okresowych lub ciągłych są wykonywane, a je</w:t>
      </w:r>
      <w:r w:rsidR="00F30FA5">
        <w:rPr>
          <w:rFonts w:ascii="Garamond" w:hAnsi="Garamond" w:cs="Arial"/>
        </w:rPr>
        <w:t>żeli z uzasadnionej przyczyny o </w:t>
      </w:r>
      <w:r w:rsidRPr="00BF26F2">
        <w:rPr>
          <w:rFonts w:ascii="Garamond" w:hAnsi="Garamond" w:cs="Arial"/>
        </w:rPr>
        <w:t>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5. Wykaz oświadczeń i dokumentów, składanych przez Wykonawcę na wezwanie Zamawiającego w celu potwierdzenia okoliczności, o których mowa w art. 25 ust. 1 pkt 3 ustawy Pzp: </w:t>
      </w:r>
    </w:p>
    <w:p w:rsidR="00222866" w:rsidRPr="00352A1F" w:rsidRDefault="00352A1F" w:rsidP="00352A1F">
      <w:pPr>
        <w:spacing w:line="288" w:lineRule="auto"/>
        <w:jc w:val="both"/>
        <w:rPr>
          <w:rFonts w:ascii="Garamond" w:hAnsi="Garamond" w:cs="Arial"/>
        </w:rPr>
      </w:pPr>
      <w:r>
        <w:rPr>
          <w:rFonts w:ascii="Garamond" w:hAnsi="Garamond" w:cs="Arial"/>
        </w:rPr>
        <w:t>n</w:t>
      </w:r>
      <w:r w:rsidRPr="00352A1F">
        <w:rPr>
          <w:rFonts w:ascii="Garamond" w:hAnsi="Garamond" w:cs="Arial"/>
        </w:rPr>
        <w:t>ie dotyczy</w:t>
      </w:r>
    </w:p>
    <w:p w:rsidR="00222866" w:rsidRDefault="00222866" w:rsidP="00222866">
      <w:pPr>
        <w:spacing w:line="288" w:lineRule="auto"/>
        <w:jc w:val="both"/>
        <w:rPr>
          <w:rFonts w:ascii="Garamond" w:hAnsi="Garamond" w:cs="Arial"/>
        </w:rPr>
      </w:pPr>
      <w:r w:rsidRPr="00BF26F2">
        <w:rPr>
          <w:rFonts w:ascii="Garamond" w:hAnsi="Garamond" w:cs="Arial"/>
        </w:rPr>
        <w:lastRenderedPageBreak/>
        <w:t>6. Jeżeli Wykonawca nie złożył oświadczeń, o których mowa w ust. 1,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0A3FDF" w:rsidRDefault="000A3FDF" w:rsidP="000A3FDF">
      <w:pPr>
        <w:pStyle w:val="Akapitzlist"/>
        <w:spacing w:after="120"/>
        <w:ind w:left="0"/>
        <w:contextualSpacing w:val="0"/>
        <w:jc w:val="both"/>
        <w:rPr>
          <w:rFonts w:ascii="Garamond" w:eastAsia="Cambria" w:hAnsi="Garamond"/>
        </w:rPr>
      </w:pPr>
      <w:r>
        <w:rPr>
          <w:rFonts w:ascii="Garamond" w:hAnsi="Garamond"/>
        </w:rPr>
        <w:t xml:space="preserve">7. </w:t>
      </w:r>
      <w:r w:rsidRPr="000A3FDF">
        <w:rPr>
          <w:rFonts w:ascii="Garamond" w:hAnsi="Garamond"/>
        </w:rPr>
        <w:t>Zamawiający zgodnie z art. 24aa ustawy Pzp, najpierw dokona oceny ofert, a następnie zbada, czy Wykonawca, którego oferta została oceniona jako najkorzystniejsza, nie podlega wykluczeniu oraz spełnia warunki udziału w postępowaniu.</w:t>
      </w:r>
    </w:p>
    <w:p w:rsidR="000A3FDF" w:rsidRPr="000A3FDF" w:rsidRDefault="000A3FDF" w:rsidP="000A3FDF">
      <w:pPr>
        <w:pStyle w:val="Akapitzlist"/>
        <w:spacing w:after="120"/>
        <w:ind w:left="0"/>
        <w:contextualSpacing w:val="0"/>
        <w:jc w:val="both"/>
        <w:rPr>
          <w:rFonts w:ascii="Garamond" w:eastAsia="Cambria" w:hAnsi="Garamond"/>
        </w:rPr>
      </w:pPr>
      <w:r>
        <w:rPr>
          <w:rFonts w:ascii="Garamond" w:eastAsia="Cambria" w:hAnsi="Garamond"/>
        </w:rPr>
        <w:t xml:space="preserve">8.  </w:t>
      </w:r>
      <w:r w:rsidRPr="000A3FDF">
        <w:rPr>
          <w:rFonts w:ascii="Garamond" w:hAnsi="Garamond"/>
        </w:rPr>
        <w:t>Zamawiający w pierwszej kolejności dokonuje oceny ofert pod kątem przesłanek odrzucenia oferty (art. 89 ust. 1 ustawy Pzp) oraz kryteriów oceny ofert opisanych w SIWZ, po czym dopiero wyłącznie w odniesieniu do Wykonawcy, którego oferta została oceniona jako najkorzystniejsza (uplasowała się na najwyższej pozycji rankingowej), dokonuje oceny podmiotowej wykonawcy, tj. bada oświadczenia wstępne, a następnie żąda przedłożenia dokumentów w trybie art. 26 ust. 2 ustawy Pzp.</w:t>
      </w:r>
    </w:p>
    <w:p w:rsidR="000A3FDF" w:rsidRPr="00E51D82" w:rsidRDefault="000A3FDF" w:rsidP="00E51D82">
      <w:pPr>
        <w:spacing w:after="120"/>
        <w:jc w:val="both"/>
        <w:rPr>
          <w:rFonts w:ascii="Garamond" w:eastAsia="Cambria" w:hAnsi="Garamond"/>
        </w:rPr>
      </w:pPr>
      <w:r>
        <w:rPr>
          <w:rFonts w:ascii="Garamond" w:hAnsi="Garamond"/>
        </w:rPr>
        <w:t xml:space="preserve">9. </w:t>
      </w:r>
      <w:r w:rsidRPr="000A3FDF">
        <w:rPr>
          <w:rFonts w:ascii="Garamond" w:hAnsi="Garamond"/>
        </w:rPr>
        <w:t>Zaznaczyć trzeba, że oświadczenia wstępne są składane wraz z ofertą, podlegają one jednak ocenie dopiero na zakończenie oceny ofert i to wyłącznie w odniesieniu do Wykonawcy, którego oferta została oceniona jako najkorzystniejsza (uplasowała się na najwyższej pozycji rankingowej).</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VII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Informacja o sposobie porozumiewania się z Wykonawcami</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1. Każdy Wykonawca ma prawo zwrócić się do Zamawiającego z wnioskiem o wyjaśnienie treści Specyfikacji Istotnych Warunków Zamówienia.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pierwotnego terminu składania ofert. Treść zapytań wraz z wyjaśnieniami Zamawiający przekaże Wykonawcom, którym przekazał SIWZ oraz zamieści na stronie internetowej: </w:t>
      </w:r>
    </w:p>
    <w:p w:rsidR="00222866" w:rsidRPr="00BF26F2" w:rsidRDefault="00474211" w:rsidP="00222866">
      <w:pPr>
        <w:spacing w:line="288" w:lineRule="auto"/>
        <w:jc w:val="both"/>
        <w:rPr>
          <w:rFonts w:ascii="Garamond" w:hAnsi="Garamond" w:cs="Arial"/>
        </w:rPr>
      </w:pPr>
      <w:hyperlink r:id="rId11" w:history="1">
        <w:r w:rsidR="00352A1F" w:rsidRPr="00351C82">
          <w:rPr>
            <w:rStyle w:val="Hipercze"/>
            <w:rFonts w:ascii="Garamond" w:hAnsi="Garamond" w:cs="Arial"/>
          </w:rPr>
          <w:t>www.bialarawska.pl</w:t>
        </w:r>
      </w:hyperlink>
      <w:r w:rsidR="00352A1F">
        <w:rPr>
          <w:rFonts w:ascii="Garamond" w:hAnsi="Garamond" w:cs="Arial"/>
        </w:rPr>
        <w:t xml:space="preserve"> </w:t>
      </w:r>
    </w:p>
    <w:p w:rsidR="00222866" w:rsidRPr="00BF26F2" w:rsidRDefault="00222866" w:rsidP="00DA4984">
      <w:pPr>
        <w:spacing w:after="0" w:line="360" w:lineRule="auto"/>
        <w:jc w:val="both"/>
        <w:rPr>
          <w:rFonts w:ascii="Garamond" w:hAnsi="Garamond" w:cs="Arial"/>
        </w:rPr>
      </w:pPr>
      <w:r w:rsidRPr="00BF26F2">
        <w:rPr>
          <w:rFonts w:ascii="Garamond" w:hAnsi="Garamond" w:cs="Arial"/>
        </w:rPr>
        <w:t>2. Komunikacja między Zamawiającym a Wykonawcami odbywa się za pośrednictwem:</w:t>
      </w:r>
    </w:p>
    <w:p w:rsidR="00222866" w:rsidRPr="00BF26F2" w:rsidRDefault="00222866" w:rsidP="00DA4984">
      <w:pPr>
        <w:spacing w:after="0" w:line="360" w:lineRule="auto"/>
        <w:ind w:left="426" w:hanging="284"/>
        <w:jc w:val="both"/>
        <w:rPr>
          <w:rFonts w:ascii="Garamond" w:hAnsi="Garamond" w:cs="Arial"/>
        </w:rPr>
      </w:pPr>
      <w:r w:rsidRPr="00BF26F2">
        <w:rPr>
          <w:rFonts w:ascii="Garamond" w:hAnsi="Garamond" w:cs="Arial"/>
        </w:rPr>
        <w:t>1)</w:t>
      </w:r>
      <w:r w:rsidRPr="00BF26F2">
        <w:rPr>
          <w:rFonts w:ascii="Garamond" w:hAnsi="Garamond" w:cs="Arial"/>
        </w:rPr>
        <w:tab/>
        <w:t>operatora pocztowego w rozumieniu ustawy z dnia 23 listopada 2012 r. – Prawo pocz</w:t>
      </w:r>
      <w:r w:rsidR="00352A1F">
        <w:rPr>
          <w:rFonts w:ascii="Garamond" w:hAnsi="Garamond" w:cs="Arial"/>
        </w:rPr>
        <w:t>towe (Dz. U. z 2020 r. poz. 1041</w:t>
      </w:r>
      <w:r w:rsidRPr="00BF26F2">
        <w:rPr>
          <w:rFonts w:ascii="Garamond" w:hAnsi="Garamond" w:cs="Arial"/>
        </w:rPr>
        <w:t>),</w:t>
      </w:r>
    </w:p>
    <w:p w:rsidR="00222866" w:rsidRPr="00BF26F2" w:rsidRDefault="00222866" w:rsidP="00DA4984">
      <w:pPr>
        <w:spacing w:after="0" w:line="360" w:lineRule="auto"/>
        <w:ind w:left="426" w:hanging="284"/>
        <w:jc w:val="both"/>
        <w:rPr>
          <w:rFonts w:ascii="Garamond" w:hAnsi="Garamond" w:cs="Arial"/>
        </w:rPr>
      </w:pPr>
      <w:r w:rsidRPr="00BF26F2">
        <w:rPr>
          <w:rFonts w:ascii="Garamond" w:hAnsi="Garamond" w:cs="Arial"/>
        </w:rPr>
        <w:t xml:space="preserve">2) </w:t>
      </w:r>
      <w:r w:rsidRPr="00BF26F2">
        <w:rPr>
          <w:rFonts w:ascii="Garamond" w:hAnsi="Garamond" w:cs="Arial"/>
        </w:rPr>
        <w:tab/>
        <w:t xml:space="preserve">osobiście lub za pośrednictwem posłańca, </w:t>
      </w:r>
    </w:p>
    <w:p w:rsidR="00222866" w:rsidRPr="00BF26F2" w:rsidRDefault="00222866" w:rsidP="00DA4984">
      <w:pPr>
        <w:spacing w:after="0" w:line="360" w:lineRule="auto"/>
        <w:ind w:left="426" w:hanging="284"/>
        <w:jc w:val="both"/>
        <w:rPr>
          <w:rFonts w:ascii="Garamond" w:hAnsi="Garamond" w:cs="Arial"/>
        </w:rPr>
      </w:pPr>
      <w:r w:rsidRPr="00BF26F2">
        <w:rPr>
          <w:rFonts w:ascii="Garamond" w:hAnsi="Garamond" w:cs="Arial"/>
        </w:rPr>
        <w:t xml:space="preserve">3) </w:t>
      </w:r>
      <w:r w:rsidRPr="00BF26F2">
        <w:rPr>
          <w:rFonts w:ascii="Garamond" w:hAnsi="Garamond" w:cs="Arial"/>
        </w:rPr>
        <w:tab/>
        <w:t xml:space="preserve">faksu, </w:t>
      </w:r>
    </w:p>
    <w:p w:rsidR="00222866" w:rsidRPr="00BF26F2" w:rsidRDefault="00222866" w:rsidP="00DA4984">
      <w:pPr>
        <w:spacing w:after="0" w:line="360" w:lineRule="auto"/>
        <w:ind w:left="426" w:hanging="284"/>
        <w:jc w:val="both"/>
        <w:rPr>
          <w:rFonts w:ascii="Garamond" w:hAnsi="Garamond" w:cs="Arial"/>
        </w:rPr>
      </w:pPr>
      <w:r w:rsidRPr="00BF26F2">
        <w:rPr>
          <w:rFonts w:ascii="Garamond" w:hAnsi="Garamond" w:cs="Arial"/>
        </w:rPr>
        <w:t xml:space="preserve">4) </w:t>
      </w:r>
      <w:r w:rsidRPr="00BF26F2">
        <w:rPr>
          <w:rFonts w:ascii="Garamond" w:hAnsi="Garamond" w:cs="Arial"/>
        </w:rPr>
        <w:tab/>
        <w:t>poczty e</w:t>
      </w:r>
      <w:r w:rsidR="00352A1F">
        <w:rPr>
          <w:rFonts w:ascii="Garamond" w:hAnsi="Garamond" w:cs="Arial"/>
        </w:rPr>
        <w:t xml:space="preserve"> – </w:t>
      </w:r>
      <w:r w:rsidRPr="00BF26F2">
        <w:rPr>
          <w:rFonts w:ascii="Garamond" w:hAnsi="Garamond" w:cs="Arial"/>
        </w:rPr>
        <w:t>mail (skan podpisanego pisma)</w:t>
      </w:r>
      <w:r w:rsidR="00352A1F">
        <w:rPr>
          <w:rFonts w:ascii="Garamond" w:hAnsi="Garamond" w:cs="Arial"/>
        </w:rPr>
        <w:t xml:space="preserve"> – niezwłocznie potwierdzonego pismem</w:t>
      </w:r>
      <w:r w:rsidRPr="00BF26F2">
        <w:rPr>
          <w:rFonts w:ascii="Garamond" w:hAnsi="Garamond" w:cs="Arial"/>
        </w:rPr>
        <w:t>.</w:t>
      </w:r>
    </w:p>
    <w:p w:rsidR="00222866" w:rsidRPr="00BF26F2" w:rsidRDefault="00222866" w:rsidP="00DA4984">
      <w:pPr>
        <w:spacing w:after="0" w:line="360" w:lineRule="auto"/>
        <w:jc w:val="both"/>
        <w:rPr>
          <w:rFonts w:ascii="Garamond" w:hAnsi="Garamond" w:cs="Arial"/>
        </w:rPr>
      </w:pPr>
      <w:r w:rsidRPr="00BF26F2">
        <w:rPr>
          <w:rFonts w:ascii="Garamond" w:hAnsi="Garamond" w:cs="Arial"/>
        </w:rPr>
        <w:t>3. Jeżeli Zamawiający lub Wykonawca przekazują oświadczenia, wnioski, zawiadomienia oraz informacje za pośrednictwem faksu lub poczty e-mail, każda ze stron niezwłocznie potwierdza fakt ich otrzymania.</w:t>
      </w:r>
    </w:p>
    <w:p w:rsidR="00222866" w:rsidRPr="00BF26F2" w:rsidRDefault="00222866" w:rsidP="00DA4984">
      <w:pPr>
        <w:spacing w:after="0" w:line="360" w:lineRule="auto"/>
        <w:jc w:val="both"/>
        <w:rPr>
          <w:rFonts w:ascii="Garamond" w:hAnsi="Garamond" w:cs="Arial"/>
        </w:rPr>
      </w:pPr>
      <w:r w:rsidRPr="00BF26F2">
        <w:rPr>
          <w:rFonts w:ascii="Garamond" w:hAnsi="Garamond" w:cs="Arial"/>
        </w:rPr>
        <w:t>4. Dane potrzebne do komunikacji:</w:t>
      </w:r>
    </w:p>
    <w:p w:rsidR="00222866" w:rsidRPr="00BF26F2" w:rsidRDefault="00222866" w:rsidP="00DA4984">
      <w:pPr>
        <w:spacing w:after="0" w:line="360" w:lineRule="auto"/>
        <w:jc w:val="both"/>
        <w:rPr>
          <w:rFonts w:ascii="Garamond" w:hAnsi="Garamond" w:cs="Arial"/>
        </w:rPr>
      </w:pPr>
      <w:r w:rsidRPr="00BF26F2">
        <w:rPr>
          <w:rFonts w:ascii="Garamond" w:hAnsi="Garamond" w:cs="Arial"/>
        </w:rPr>
        <w:t xml:space="preserve">Gmina Biała Rawska, ul. Jana Pawła II 57, 96 – 230 Biała Rawska </w:t>
      </w:r>
    </w:p>
    <w:p w:rsidR="00222866" w:rsidRPr="00BF26F2" w:rsidRDefault="00222866" w:rsidP="00DA4984">
      <w:pPr>
        <w:spacing w:after="0" w:line="360" w:lineRule="auto"/>
        <w:jc w:val="both"/>
        <w:rPr>
          <w:rFonts w:ascii="Garamond" w:hAnsi="Garamond" w:cs="Arial"/>
        </w:rPr>
      </w:pPr>
      <w:r w:rsidRPr="00BF26F2">
        <w:rPr>
          <w:rFonts w:ascii="Garamond" w:hAnsi="Garamond" w:cs="Arial"/>
        </w:rPr>
        <w:t xml:space="preserve">tel. 46 81 59 377, fax 46 8159 444 </w:t>
      </w:r>
    </w:p>
    <w:p w:rsidR="00222866" w:rsidRPr="00BF26F2" w:rsidRDefault="00222866" w:rsidP="00DA4984">
      <w:pPr>
        <w:spacing w:after="0" w:line="360" w:lineRule="auto"/>
        <w:jc w:val="both"/>
        <w:rPr>
          <w:rFonts w:ascii="Garamond" w:hAnsi="Garamond" w:cs="Arial"/>
        </w:rPr>
      </w:pPr>
      <w:r w:rsidRPr="00BF26F2">
        <w:rPr>
          <w:rFonts w:ascii="Garamond" w:hAnsi="Garamond" w:cs="Arial"/>
        </w:rPr>
        <w:lastRenderedPageBreak/>
        <w:t>e-mail:</w:t>
      </w:r>
      <w:r w:rsidRPr="00BF26F2">
        <w:rPr>
          <w:rFonts w:ascii="Garamond" w:hAnsi="Garamond" w:cs="Arial"/>
        </w:rPr>
        <w:tab/>
      </w:r>
      <w:hyperlink r:id="rId12" w:history="1">
        <w:r w:rsidR="00352A1F" w:rsidRPr="00351C82">
          <w:rPr>
            <w:rStyle w:val="Hipercze"/>
            <w:rFonts w:ascii="Garamond" w:hAnsi="Garamond" w:cs="Arial"/>
          </w:rPr>
          <w:t>umig@bialarawska.pl</w:t>
        </w:r>
      </w:hyperlink>
    </w:p>
    <w:p w:rsidR="00222866" w:rsidRPr="00BF26F2" w:rsidRDefault="00222866" w:rsidP="00DA4984">
      <w:pPr>
        <w:spacing w:after="0" w:line="360" w:lineRule="auto"/>
        <w:jc w:val="both"/>
        <w:rPr>
          <w:rFonts w:ascii="Garamond" w:hAnsi="Garamond" w:cs="Arial"/>
        </w:rPr>
      </w:pPr>
      <w:r w:rsidRPr="00BF26F2">
        <w:rPr>
          <w:rFonts w:ascii="Garamond" w:hAnsi="Garamond" w:cs="Arial"/>
        </w:rPr>
        <w:t>5. Osoby uprawnione do porozumiewania się z Wykonawcami:</w:t>
      </w:r>
    </w:p>
    <w:p w:rsidR="00222866" w:rsidRDefault="00222866" w:rsidP="00DA4984">
      <w:pPr>
        <w:spacing w:after="0" w:line="360" w:lineRule="auto"/>
        <w:jc w:val="both"/>
        <w:rPr>
          <w:rFonts w:ascii="Garamond" w:hAnsi="Garamond" w:cs="Arial"/>
        </w:rPr>
      </w:pPr>
      <w:r w:rsidRPr="00BF26F2">
        <w:rPr>
          <w:rFonts w:ascii="Garamond" w:hAnsi="Garamond" w:cs="Arial"/>
        </w:rPr>
        <w:t>Rafał Jakubczak  tel. 46 815 93 77 wew. 120, e</w:t>
      </w:r>
      <w:r w:rsidR="00352A1F">
        <w:rPr>
          <w:rFonts w:ascii="Garamond" w:hAnsi="Garamond" w:cs="Arial"/>
        </w:rPr>
        <w:t>–</w:t>
      </w:r>
      <w:r w:rsidRPr="00BF26F2">
        <w:rPr>
          <w:rFonts w:ascii="Garamond" w:hAnsi="Garamond" w:cs="Arial"/>
        </w:rPr>
        <w:t>m</w:t>
      </w:r>
      <w:r w:rsidR="00352A1F">
        <w:rPr>
          <w:rFonts w:ascii="Garamond" w:hAnsi="Garamond" w:cs="Arial"/>
        </w:rPr>
        <w:t xml:space="preserve">ail: </w:t>
      </w:r>
      <w:hyperlink r:id="rId13" w:history="1">
        <w:r w:rsidR="00352A1F" w:rsidRPr="00351C82">
          <w:rPr>
            <w:rStyle w:val="Hipercze"/>
            <w:rFonts w:ascii="Garamond" w:hAnsi="Garamond" w:cs="Arial"/>
          </w:rPr>
          <w:t>r.jakubczak@bialarawska.pl</w:t>
        </w:r>
      </w:hyperlink>
      <w:r w:rsidR="00352A1F">
        <w:rPr>
          <w:rFonts w:ascii="Garamond" w:hAnsi="Garamond" w:cs="Arial"/>
        </w:rPr>
        <w:t xml:space="preserve"> </w:t>
      </w:r>
    </w:p>
    <w:p w:rsidR="00352A1F" w:rsidRPr="00BF26F2" w:rsidRDefault="00352A1F" w:rsidP="00DA4984">
      <w:pPr>
        <w:spacing w:after="0" w:line="360" w:lineRule="auto"/>
        <w:jc w:val="both"/>
        <w:rPr>
          <w:rFonts w:ascii="Garamond" w:hAnsi="Garamond" w:cs="Arial"/>
        </w:rPr>
      </w:pPr>
      <w:r>
        <w:rPr>
          <w:rFonts w:ascii="Garamond" w:hAnsi="Garamond" w:cs="Arial"/>
        </w:rPr>
        <w:t xml:space="preserve">Ewelina Chojecka tel. 46 815 93 77 wew. 123, e–mail: </w:t>
      </w:r>
      <w:hyperlink r:id="rId14" w:history="1">
        <w:r w:rsidRPr="00351C82">
          <w:rPr>
            <w:rStyle w:val="Hipercze"/>
            <w:rFonts w:ascii="Garamond" w:hAnsi="Garamond" w:cs="Arial"/>
          </w:rPr>
          <w:t>e.chojecka@bialarawska.pl</w:t>
        </w:r>
      </w:hyperlink>
      <w:r>
        <w:rPr>
          <w:rFonts w:ascii="Garamond" w:hAnsi="Garamond" w:cs="Arial"/>
        </w:rPr>
        <w:t xml:space="preserve"> </w:t>
      </w:r>
    </w:p>
    <w:p w:rsidR="00222866" w:rsidRPr="00BF26F2" w:rsidRDefault="00222866" w:rsidP="00DA4984">
      <w:pPr>
        <w:spacing w:after="0" w:line="360" w:lineRule="auto"/>
        <w:jc w:val="both"/>
        <w:rPr>
          <w:rFonts w:ascii="Garamond" w:hAnsi="Garamond" w:cs="Arial"/>
        </w:rPr>
      </w:pPr>
      <w:r w:rsidRPr="00BF26F2">
        <w:rPr>
          <w:rFonts w:ascii="Garamond" w:hAnsi="Garamond" w:cs="Arial"/>
        </w:rPr>
        <w:t xml:space="preserve">w razie nieobecności: </w:t>
      </w:r>
    </w:p>
    <w:p w:rsidR="00222866" w:rsidRPr="00BF26F2" w:rsidRDefault="00352A1F" w:rsidP="00DA4984">
      <w:pPr>
        <w:spacing w:after="0" w:line="360" w:lineRule="auto"/>
        <w:jc w:val="both"/>
        <w:rPr>
          <w:rFonts w:ascii="Garamond" w:hAnsi="Garamond" w:cs="Arial"/>
        </w:rPr>
      </w:pPr>
      <w:r>
        <w:rPr>
          <w:rFonts w:ascii="Garamond" w:hAnsi="Garamond" w:cs="Arial"/>
        </w:rPr>
        <w:t>Ewa Kaczmarek</w:t>
      </w:r>
      <w:r w:rsidR="00222866" w:rsidRPr="00BF26F2">
        <w:rPr>
          <w:rFonts w:ascii="Garamond" w:hAnsi="Garamond" w:cs="Arial"/>
        </w:rPr>
        <w:t xml:space="preserve"> tel. 46 815 93 77 wew. </w:t>
      </w:r>
      <w:r>
        <w:rPr>
          <w:rFonts w:ascii="Garamond" w:hAnsi="Garamond" w:cs="Arial"/>
        </w:rPr>
        <w:t>126</w:t>
      </w:r>
      <w:r w:rsidR="00222866" w:rsidRPr="00BF26F2">
        <w:rPr>
          <w:rFonts w:ascii="Garamond" w:hAnsi="Garamond" w:cs="Arial"/>
        </w:rPr>
        <w:t>, e</w:t>
      </w:r>
      <w:r>
        <w:rPr>
          <w:rFonts w:ascii="Garamond" w:hAnsi="Garamond" w:cs="Arial"/>
        </w:rPr>
        <w:t>–</w:t>
      </w:r>
      <w:r w:rsidR="00222866" w:rsidRPr="00BF26F2">
        <w:rPr>
          <w:rFonts w:ascii="Garamond" w:hAnsi="Garamond" w:cs="Arial"/>
        </w:rPr>
        <w:t xml:space="preserve">mail: </w:t>
      </w:r>
      <w:hyperlink r:id="rId15" w:history="1">
        <w:r w:rsidRPr="00351C82">
          <w:rPr>
            <w:rStyle w:val="Hipercze"/>
            <w:rFonts w:ascii="Garamond" w:hAnsi="Garamond" w:cs="Arial"/>
          </w:rPr>
          <w:t>e.kaczmarel@bialarawska.pl</w:t>
        </w:r>
      </w:hyperlink>
      <w:r>
        <w:rPr>
          <w:rFonts w:ascii="Garamond" w:hAnsi="Garamond" w:cs="Arial"/>
        </w:rPr>
        <w:t xml:space="preserve"> </w:t>
      </w:r>
    </w:p>
    <w:p w:rsidR="00DA4984" w:rsidRPr="00E51D82" w:rsidRDefault="00222866" w:rsidP="00E51D82">
      <w:pPr>
        <w:spacing w:after="0" w:line="360" w:lineRule="auto"/>
        <w:jc w:val="both"/>
        <w:rPr>
          <w:rFonts w:ascii="Garamond" w:hAnsi="Garamond" w:cs="Arial"/>
        </w:rPr>
      </w:pPr>
      <w:r w:rsidRPr="00BF26F2">
        <w:rPr>
          <w:rFonts w:ascii="Garamond" w:hAnsi="Garamond" w:cs="Arial"/>
        </w:rPr>
        <w:t>W/w osoby są pracownikami Urzędu Miasta i Gminy w Białej Rawskiej.</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rPr>
      </w:pPr>
      <w:r w:rsidRPr="00BF26F2">
        <w:rPr>
          <w:rFonts w:ascii="Garamond" w:hAnsi="Garamond" w:cs="Arial"/>
          <w:b/>
        </w:rPr>
        <w:t>ROZDZIAŁ VIII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Wymagania dotyczące wadium</w:t>
      </w:r>
    </w:p>
    <w:p w:rsidR="00222866" w:rsidRPr="00BF26F2" w:rsidRDefault="00222866" w:rsidP="00222866">
      <w:pPr>
        <w:spacing w:line="288" w:lineRule="auto"/>
        <w:jc w:val="both"/>
        <w:rPr>
          <w:rFonts w:ascii="Garamond" w:hAnsi="Garamond" w:cs="Arial"/>
        </w:rPr>
      </w:pPr>
      <w:r w:rsidRPr="00BF26F2">
        <w:rPr>
          <w:rFonts w:ascii="Garamond" w:hAnsi="Garamond" w:cs="Arial"/>
        </w:rPr>
        <w:t>1. Zamawiający wymaga</w:t>
      </w:r>
      <w:r w:rsidR="00352A1F">
        <w:rPr>
          <w:rFonts w:ascii="Garamond" w:hAnsi="Garamond" w:cs="Arial"/>
        </w:rPr>
        <w:t xml:space="preserve"> wniesienia wadium w wysokości 1 0</w:t>
      </w:r>
      <w:r w:rsidRPr="00BF26F2">
        <w:rPr>
          <w:rFonts w:ascii="Garamond" w:hAnsi="Garamond" w:cs="Arial"/>
        </w:rPr>
        <w:t xml:space="preserve">00 zł (słownie: </w:t>
      </w:r>
      <w:r w:rsidR="00352A1F">
        <w:rPr>
          <w:rFonts w:ascii="Garamond" w:hAnsi="Garamond" w:cs="Arial"/>
        </w:rPr>
        <w:t>jeden tysiąc złotych) przed </w:t>
      </w:r>
      <w:r w:rsidRPr="00BF26F2">
        <w:rPr>
          <w:rFonts w:ascii="Garamond" w:hAnsi="Garamond" w:cs="Arial"/>
        </w:rPr>
        <w:t>upływem terminu składania ofert.</w:t>
      </w:r>
    </w:p>
    <w:p w:rsidR="00222866" w:rsidRPr="00BF26F2" w:rsidRDefault="00222866" w:rsidP="00222866">
      <w:pPr>
        <w:spacing w:line="288" w:lineRule="auto"/>
        <w:jc w:val="both"/>
        <w:rPr>
          <w:rFonts w:ascii="Garamond" w:hAnsi="Garamond" w:cs="Arial"/>
        </w:rPr>
      </w:pPr>
      <w:r w:rsidRPr="00BF26F2">
        <w:rPr>
          <w:rFonts w:ascii="Garamond" w:hAnsi="Garamond" w:cs="Arial"/>
        </w:rPr>
        <w:t>2. Wadium może być wniesione w następujących formach:</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1) w pieniądzu,</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2) w poręczeniach bankowych lub poręczeniach spółdzielczej kasy oszczędnościowo – kredytowej, z tym że poręczenie kasy jest zawsze poręczeniem pieniężnym,</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3) w gwarancjach bankowych,</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4) w gwarancjach ubezpieczeniowych,</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5) w poręczeniach udzielonych przez podmioty, o których mowa w art. 6b ust. 5 pkt. 2) ustawy z dnia 9 listopada 2000 r. o utworzeniu Polskiej Agencji Rozwoju Przedsiębiorczości (Dz. U. z 20</w:t>
      </w:r>
      <w:r w:rsidR="00352A1F">
        <w:rPr>
          <w:rFonts w:ascii="Garamond" w:hAnsi="Garamond" w:cs="Arial"/>
        </w:rPr>
        <w:t>20</w:t>
      </w:r>
      <w:r w:rsidRPr="00BF26F2">
        <w:rPr>
          <w:rFonts w:ascii="Garamond" w:hAnsi="Garamond" w:cs="Arial"/>
        </w:rPr>
        <w:t xml:space="preserve"> r. poz. </w:t>
      </w:r>
      <w:r w:rsidR="00352A1F">
        <w:rPr>
          <w:rFonts w:ascii="Garamond" w:hAnsi="Garamond" w:cs="Arial"/>
        </w:rPr>
        <w:t>299)</w:t>
      </w:r>
      <w:r w:rsidRPr="00BF26F2">
        <w:rPr>
          <w:rFonts w:ascii="Garamond" w:hAnsi="Garamond" w:cs="Arial"/>
        </w:rPr>
        <w:t>.</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3. Wadium wnoszone w pieniądzu należy wpłacić przelewem na poniższy rachunek bankowy Zamawiającego: BS w Białej Rawskiej </w:t>
      </w:r>
      <w:r w:rsidRPr="00F30FA5">
        <w:rPr>
          <w:rFonts w:ascii="Garamond" w:hAnsi="Garamond" w:cs="Arial"/>
          <w:b/>
        </w:rPr>
        <w:t>51 9291 0001 0000 0723 2000 0110</w:t>
      </w:r>
      <w:r w:rsidRPr="00BF26F2">
        <w:rPr>
          <w:rFonts w:ascii="Garamond" w:hAnsi="Garamond" w:cs="Arial"/>
        </w:rPr>
        <w:t xml:space="preserve"> z dopiskiem na blankiecie przelewu, jakiego postępowania dotyczy.</w:t>
      </w:r>
    </w:p>
    <w:p w:rsidR="00222866" w:rsidRPr="00BF26F2" w:rsidRDefault="00222866" w:rsidP="00222866">
      <w:pPr>
        <w:spacing w:line="288" w:lineRule="auto"/>
        <w:jc w:val="both"/>
        <w:rPr>
          <w:rFonts w:ascii="Garamond" w:hAnsi="Garamond" w:cs="Arial"/>
        </w:rPr>
      </w:pPr>
      <w:r w:rsidRPr="00BF26F2">
        <w:rPr>
          <w:rFonts w:ascii="Garamond" w:hAnsi="Garamond" w:cs="Arial"/>
        </w:rPr>
        <w:t>4. Wniesienie wadium w pieniądzu będzie skuteczne, jeżeli w podanym terminie znajdzie się  na  rachunku bankowym Zamawiającego.</w:t>
      </w:r>
    </w:p>
    <w:p w:rsidR="00222866" w:rsidRPr="00BF26F2" w:rsidRDefault="00222866" w:rsidP="00F30FA5">
      <w:pPr>
        <w:pStyle w:val="Tekstpodstawowy"/>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76" w:lineRule="auto"/>
        <w:rPr>
          <w:rFonts w:ascii="Garamond" w:hAnsi="Garamond"/>
          <w:sz w:val="22"/>
          <w:szCs w:val="22"/>
        </w:rPr>
      </w:pPr>
      <w:r w:rsidRPr="00BF26F2">
        <w:rPr>
          <w:rFonts w:ascii="Garamond" w:hAnsi="Garamond"/>
          <w:sz w:val="22"/>
          <w:szCs w:val="22"/>
        </w:rPr>
        <w:t>5. Dowód wniesienia wadium należy dołączyć do złożonej oferty.</w:t>
      </w:r>
    </w:p>
    <w:p w:rsidR="00222866" w:rsidRPr="00BF26F2" w:rsidRDefault="00222866" w:rsidP="00F30FA5">
      <w:pPr>
        <w:spacing w:after="120" w:line="288" w:lineRule="auto"/>
        <w:jc w:val="both"/>
        <w:rPr>
          <w:rFonts w:ascii="Garamond" w:hAnsi="Garamond" w:cs="Arial"/>
        </w:rPr>
      </w:pPr>
      <w:r w:rsidRPr="00BF26F2">
        <w:rPr>
          <w:rFonts w:ascii="Garamond" w:hAnsi="Garamond" w:cs="Arial"/>
        </w:rPr>
        <w:t>6. W przypadku wnoszenia wadium w formie innej niż pieniężna, Zamawiający wymaga oryginału dokumentu wadialnego (gwarancji, poręczenia). Dokument wadialny winien być dołączony (np. spięty/zszyty) do oferty jako kserokopia potwierdzona za zgodność z oryginałem, a oryginał dołączony do oferty w sposób umożliwiający jej zwrot Wykonawcy bez dekompletowania (rozpinania/rozszywania) oferty.</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7. Z treści gwarancji winno wynikać bezwarunkowe zobowiązanie Gwaranta do wypłaty Zamawiającemu pełnej kwoty wadium w okolicznościach określonych w art. 46 ust. 5 ustawy Prawo zamówień publicznych na każde pisemne żądanie zgłoszone przez Zamawiającego w terminie związania ofertą. </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8. Wadium musi zabezpieczać ofertę przez cały okres związania z ofertą, począwszy od dnia, w którym upływa termin składania ofert. </w:t>
      </w:r>
    </w:p>
    <w:p w:rsidR="00222866" w:rsidRPr="00BF26F2" w:rsidRDefault="00222866" w:rsidP="00222866">
      <w:pPr>
        <w:spacing w:line="288" w:lineRule="auto"/>
        <w:jc w:val="both"/>
        <w:rPr>
          <w:rFonts w:ascii="Garamond" w:hAnsi="Garamond" w:cs="Arial"/>
        </w:rPr>
      </w:pPr>
      <w:r w:rsidRPr="00BF26F2">
        <w:rPr>
          <w:rFonts w:ascii="Garamond" w:hAnsi="Garamond" w:cs="Arial"/>
        </w:rPr>
        <w:lastRenderedPageBreak/>
        <w:t>9. Wykonawca, który nie wniesie wadium zostanie wykluczony z postępowania, a jego oferta zostanie odrzucona.</w:t>
      </w:r>
    </w:p>
    <w:p w:rsidR="00222866" w:rsidRPr="00BF26F2" w:rsidRDefault="00222866" w:rsidP="00222866">
      <w:pPr>
        <w:spacing w:line="288" w:lineRule="auto"/>
        <w:jc w:val="both"/>
        <w:rPr>
          <w:rFonts w:ascii="Garamond" w:hAnsi="Garamond" w:cs="Arial"/>
        </w:rPr>
      </w:pPr>
      <w:r w:rsidRPr="00BF26F2">
        <w:rPr>
          <w:rFonts w:ascii="Garamond" w:hAnsi="Garamond" w:cs="Arial"/>
        </w:rPr>
        <w:t>10. Zamawiający dokonuje zwrotu i zatrzymania wadium zgodnie z art. 46 ustawy Pzp.</w:t>
      </w:r>
    </w:p>
    <w:p w:rsidR="00222866" w:rsidRPr="00BF26F2" w:rsidRDefault="00222866" w:rsidP="00222866">
      <w:pPr>
        <w:spacing w:after="240" w:line="288" w:lineRule="auto"/>
        <w:jc w:val="both"/>
        <w:rPr>
          <w:rFonts w:ascii="Garamond" w:hAnsi="Garamond" w:cs="Arial"/>
        </w:rPr>
      </w:pPr>
      <w:r w:rsidRPr="00BF26F2">
        <w:rPr>
          <w:rFonts w:ascii="Garamond" w:hAnsi="Garamond" w:cs="Arial"/>
        </w:rPr>
        <w:t>11. W zakresie wadium obowiązują uregulowania ustawy zawarte w art. 45 i art. 46 ustawy Pzp.</w:t>
      </w:r>
      <w:bookmarkStart w:id="3" w:name="bookmark16"/>
    </w:p>
    <w:p w:rsidR="00BD7EFB" w:rsidRDefault="00BD7EFB" w:rsidP="00222866">
      <w:pPr>
        <w:pStyle w:val="Akapitzlist"/>
        <w:spacing w:line="288" w:lineRule="auto"/>
        <w:ind w:left="0"/>
        <w:jc w:val="center"/>
        <w:rPr>
          <w:rFonts w:ascii="Garamond" w:hAnsi="Garamond" w:cs="Arial"/>
          <w:b/>
        </w:rPr>
      </w:pPr>
    </w:p>
    <w:p w:rsidR="00222866" w:rsidRPr="00BF26F2" w:rsidRDefault="00222866" w:rsidP="00222866">
      <w:pPr>
        <w:pStyle w:val="Akapitzlist"/>
        <w:spacing w:line="288" w:lineRule="auto"/>
        <w:ind w:left="0"/>
        <w:jc w:val="center"/>
        <w:rPr>
          <w:rFonts w:ascii="Garamond" w:hAnsi="Garamond" w:cs="Arial"/>
          <w:i/>
        </w:rPr>
      </w:pPr>
      <w:r w:rsidRPr="00BF26F2">
        <w:rPr>
          <w:rFonts w:ascii="Garamond" w:hAnsi="Garamond" w:cs="Arial"/>
          <w:b/>
        </w:rPr>
        <w:t>ROZDZIAŁ IX</w:t>
      </w:r>
    </w:p>
    <w:p w:rsidR="00222866" w:rsidRPr="00BF26F2" w:rsidRDefault="00222866" w:rsidP="00222866">
      <w:pPr>
        <w:spacing w:line="288" w:lineRule="auto"/>
        <w:jc w:val="both"/>
        <w:rPr>
          <w:rFonts w:ascii="Garamond" w:hAnsi="Garamond" w:cs="Arial"/>
          <w:b/>
        </w:rPr>
      </w:pPr>
      <w:r w:rsidRPr="00BF26F2">
        <w:rPr>
          <w:rFonts w:ascii="Garamond" w:hAnsi="Garamond" w:cs="Arial"/>
          <w:b/>
        </w:rPr>
        <w:t>T</w:t>
      </w:r>
      <w:bookmarkEnd w:id="3"/>
      <w:r w:rsidRPr="00BF26F2">
        <w:rPr>
          <w:rFonts w:ascii="Garamond" w:hAnsi="Garamond" w:cs="Arial"/>
          <w:b/>
        </w:rPr>
        <w:t xml:space="preserve">ermin związania ofertą </w:t>
      </w:r>
    </w:p>
    <w:p w:rsidR="00222866" w:rsidRPr="00BF26F2" w:rsidRDefault="00222866" w:rsidP="00222866">
      <w:pPr>
        <w:spacing w:line="288" w:lineRule="auto"/>
        <w:jc w:val="both"/>
        <w:rPr>
          <w:rFonts w:ascii="Garamond" w:hAnsi="Garamond" w:cs="Arial"/>
        </w:rPr>
      </w:pPr>
      <w:r w:rsidRPr="00BF26F2">
        <w:rPr>
          <w:rFonts w:ascii="Garamond" w:hAnsi="Garamond" w:cs="Arial"/>
        </w:rPr>
        <w:t>Wykonawcy pozostają związani ofertą przez okres 30 dni od upływu ostatecznego terminu składania ofert.</w:t>
      </w:r>
    </w:p>
    <w:p w:rsidR="00BD7EFB" w:rsidRDefault="00BD7EFB" w:rsidP="00222866">
      <w:pPr>
        <w:pStyle w:val="Akapitzlist"/>
        <w:spacing w:line="288" w:lineRule="auto"/>
        <w:ind w:left="0"/>
        <w:jc w:val="center"/>
        <w:rPr>
          <w:rFonts w:ascii="Garamond" w:hAnsi="Garamond" w:cs="Arial"/>
          <w:b/>
        </w:rPr>
      </w:pPr>
    </w:p>
    <w:p w:rsidR="00222866" w:rsidRPr="00BF26F2" w:rsidRDefault="00222866" w:rsidP="00222866">
      <w:pPr>
        <w:pStyle w:val="Akapitzlist"/>
        <w:spacing w:line="288" w:lineRule="auto"/>
        <w:ind w:left="0"/>
        <w:jc w:val="center"/>
        <w:rPr>
          <w:rFonts w:ascii="Garamond" w:hAnsi="Garamond" w:cs="Arial"/>
        </w:rPr>
      </w:pPr>
      <w:r w:rsidRPr="00BF26F2">
        <w:rPr>
          <w:rFonts w:ascii="Garamond" w:hAnsi="Garamond" w:cs="Arial"/>
          <w:b/>
        </w:rPr>
        <w:t>ROZDZIAŁ X</w:t>
      </w:r>
    </w:p>
    <w:p w:rsidR="00222866" w:rsidRPr="00BF26F2" w:rsidRDefault="00222866" w:rsidP="00222866">
      <w:pPr>
        <w:spacing w:line="288" w:lineRule="auto"/>
        <w:jc w:val="both"/>
        <w:rPr>
          <w:rFonts w:ascii="Garamond" w:hAnsi="Garamond" w:cs="Arial"/>
          <w:b/>
        </w:rPr>
      </w:pPr>
      <w:r w:rsidRPr="00BF26F2">
        <w:rPr>
          <w:rFonts w:ascii="Garamond" w:hAnsi="Garamond" w:cs="Arial"/>
          <w:b/>
        </w:rPr>
        <w:t>Opis sposobu przygotowania oferty</w:t>
      </w:r>
    </w:p>
    <w:p w:rsidR="00222866" w:rsidRPr="00BF26F2" w:rsidRDefault="00222866" w:rsidP="00222866">
      <w:pPr>
        <w:spacing w:line="288" w:lineRule="auto"/>
        <w:jc w:val="both"/>
        <w:rPr>
          <w:rFonts w:ascii="Garamond" w:hAnsi="Garamond" w:cs="Arial"/>
        </w:rPr>
      </w:pPr>
      <w:r w:rsidRPr="00BF26F2">
        <w:rPr>
          <w:rFonts w:ascii="Garamond" w:hAnsi="Garamond" w:cs="Arial"/>
        </w:rPr>
        <w:t>1. Oferta musi być sporządzona w języku polskim, pismem czytelnym. Dokumenty sporządzone w języku obcym są składane wraz z tłumaczeniem na język polski.</w:t>
      </w:r>
    </w:p>
    <w:p w:rsidR="00222866" w:rsidRPr="00BF26F2" w:rsidRDefault="00222866" w:rsidP="00222866">
      <w:pPr>
        <w:spacing w:line="288" w:lineRule="auto"/>
        <w:jc w:val="both"/>
        <w:rPr>
          <w:rFonts w:ascii="Garamond" w:hAnsi="Garamond" w:cs="Arial"/>
        </w:rPr>
      </w:pPr>
      <w:r w:rsidRPr="00BF26F2">
        <w:rPr>
          <w:rFonts w:ascii="Garamond" w:hAnsi="Garamond" w:cs="Arial"/>
        </w:rPr>
        <w:t>2. Koszty związane z przygotowaniem oferty ponosi składający ofertę.</w:t>
      </w:r>
    </w:p>
    <w:p w:rsidR="00222866" w:rsidRPr="00BF26F2" w:rsidRDefault="00222866" w:rsidP="00222866">
      <w:pPr>
        <w:spacing w:line="288" w:lineRule="auto"/>
        <w:jc w:val="both"/>
        <w:rPr>
          <w:rFonts w:ascii="Garamond" w:hAnsi="Garamond" w:cs="Arial"/>
        </w:rPr>
      </w:pPr>
      <w:r w:rsidRPr="00BF26F2">
        <w:rPr>
          <w:rFonts w:ascii="Garamond" w:hAnsi="Garamond" w:cs="Arial"/>
        </w:rPr>
        <w:t>3. Wykonawca może złożyć w prowadzonym postępowaniu wyłącznie jedną ofertę.</w:t>
      </w:r>
    </w:p>
    <w:p w:rsidR="00222866" w:rsidRPr="00BF26F2" w:rsidRDefault="00222866" w:rsidP="00222866">
      <w:pPr>
        <w:spacing w:line="288" w:lineRule="auto"/>
        <w:jc w:val="both"/>
        <w:rPr>
          <w:rFonts w:ascii="Garamond" w:hAnsi="Garamond" w:cs="Arial"/>
        </w:rPr>
      </w:pPr>
      <w:r w:rsidRPr="00BF26F2">
        <w:rPr>
          <w:rFonts w:ascii="Garamond" w:hAnsi="Garamond" w:cs="Arial"/>
        </w:rPr>
        <w:t>4. Oferta oraz wszystkie załączniki powinny być podpisane przez osoby uprawnione do reprezentowania firmy w obrocie gospodarczym, zgodnie z zasadami reprezentacji wskaza</w:t>
      </w:r>
      <w:r w:rsidR="00F30FA5">
        <w:rPr>
          <w:rFonts w:ascii="Garamond" w:hAnsi="Garamond" w:cs="Arial"/>
        </w:rPr>
        <w:t>nymi we właściwym rejestrze lub </w:t>
      </w:r>
      <w:r w:rsidRPr="00BF26F2">
        <w:rPr>
          <w:rFonts w:ascii="Garamond" w:hAnsi="Garamond" w:cs="Arial"/>
        </w:rPr>
        <w:t>osoby upoważnione do reprezentowania Wykonawcy.</w:t>
      </w:r>
    </w:p>
    <w:p w:rsidR="00222866" w:rsidRPr="00BF26F2" w:rsidRDefault="00222866" w:rsidP="00222866">
      <w:pPr>
        <w:spacing w:line="288" w:lineRule="auto"/>
        <w:jc w:val="both"/>
        <w:rPr>
          <w:rFonts w:ascii="Garamond" w:hAnsi="Garamond" w:cs="Arial"/>
        </w:rPr>
      </w:pPr>
      <w:r w:rsidRPr="00BF26F2">
        <w:rPr>
          <w:rFonts w:ascii="Garamond" w:hAnsi="Garamond" w:cs="Arial"/>
        </w:rPr>
        <w:t>5. Jeżeli oferta i załączniki zostaną podpisane przez upoważnionego przedstawiciela Wykonawcy, należy dołączyć właściwe umocowanie prawne.</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6. Oferta powinna zawierać wszystkie wymagane dokumenty, oświadczenia i załączniki, o których mowa w treści niniejszej specyfikacji. Dokumenty powinny być sporządzone zgodnie z zaleceniami oraz przedstawionymi przez Zamawiającego wzorcami </w:t>
      </w:r>
      <w:r w:rsidR="00F30FA5">
        <w:rPr>
          <w:rFonts w:ascii="Garamond" w:hAnsi="Garamond" w:cs="Arial"/>
        </w:rPr>
        <w:t>–</w:t>
      </w:r>
      <w:r w:rsidRPr="00BF26F2">
        <w:rPr>
          <w:rFonts w:ascii="Garamond" w:hAnsi="Garamond" w:cs="Arial"/>
        </w:rPr>
        <w:t xml:space="preserve"> załącznikami, a w szczególności zawierać wszystkie informacje oraz dane.</w:t>
      </w:r>
    </w:p>
    <w:p w:rsidR="00222866" w:rsidRPr="00BF26F2" w:rsidRDefault="00222866" w:rsidP="00222866">
      <w:pPr>
        <w:spacing w:line="288" w:lineRule="auto"/>
        <w:jc w:val="both"/>
        <w:rPr>
          <w:rFonts w:ascii="Garamond" w:hAnsi="Garamond" w:cs="Arial"/>
        </w:rPr>
      </w:pPr>
      <w:r w:rsidRPr="00BF26F2">
        <w:rPr>
          <w:rFonts w:ascii="Garamond" w:hAnsi="Garamond" w:cs="Arial"/>
        </w:rPr>
        <w:t>7. Dokumenty mogą być złożone w formie oryginałów lub kserokopii (wykonanych z oryginału) potwierdzonych za zgodność z oryginałem przez osobę uprawnioną do podpisania oferty, za wyjątkiem oświadczeń, które należy składać w oryginale i pełnomocnictwa, które wymagane jest w formie oryginału bądź kopii poświadczonej przez notariusza.</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8.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222866" w:rsidRPr="00BF26F2" w:rsidRDefault="00222866" w:rsidP="00222866">
      <w:pPr>
        <w:spacing w:line="288" w:lineRule="auto"/>
        <w:jc w:val="both"/>
        <w:rPr>
          <w:rFonts w:ascii="Garamond" w:hAnsi="Garamond" w:cs="Arial"/>
        </w:rPr>
      </w:pPr>
      <w:r w:rsidRPr="00BF26F2">
        <w:rPr>
          <w:rFonts w:ascii="Garamond" w:hAnsi="Garamond" w:cs="Arial"/>
        </w:rPr>
        <w:t>9. Poświadczenie za zgodność z oryginałem następuje w formie pisemnej.</w:t>
      </w:r>
    </w:p>
    <w:p w:rsidR="00222866" w:rsidRPr="00BF26F2" w:rsidRDefault="00222866" w:rsidP="00222866">
      <w:pPr>
        <w:spacing w:line="288" w:lineRule="auto"/>
        <w:jc w:val="both"/>
        <w:rPr>
          <w:rFonts w:ascii="Garamond" w:hAnsi="Garamond" w:cs="Arial"/>
        </w:rPr>
      </w:pPr>
      <w:r w:rsidRPr="00BF26F2">
        <w:rPr>
          <w:rFonts w:ascii="Garamond" w:hAnsi="Garamond" w:cs="Arial"/>
        </w:rPr>
        <w:t>10. Poprawki w ofercie muszą być naniesione czytelnie oraz opatrzone podpisem osoby podpisującej ofertę.</w:t>
      </w:r>
    </w:p>
    <w:p w:rsidR="00222866" w:rsidRPr="00BF26F2" w:rsidRDefault="00222866" w:rsidP="00222866">
      <w:pPr>
        <w:spacing w:line="288" w:lineRule="auto"/>
        <w:jc w:val="both"/>
        <w:rPr>
          <w:rFonts w:ascii="Garamond" w:hAnsi="Garamond" w:cs="Arial"/>
        </w:rPr>
      </w:pPr>
      <w:r w:rsidRPr="00BF26F2">
        <w:rPr>
          <w:rFonts w:ascii="Garamond" w:hAnsi="Garamond" w:cs="Arial"/>
        </w:rPr>
        <w:t>11. W przypadku, kiedy ofertę składa kilka podmiotów (oferta wspólna), oferta musi spełniać następujące warunki:</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lastRenderedPageBreak/>
        <w:t>1) oferta winna być podpisana przez każdego partnera lub upoważnionego przedstawiciela / partnera wiodącego,</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2) upoważnienie do pełnienia funkcji przedstawiciela / partnera wiodącego wymaga podpisu prawnie upoważnionych przedstawicieli każdego z partnerów </w:t>
      </w:r>
      <w:r w:rsidR="00F30FA5">
        <w:rPr>
          <w:rFonts w:ascii="Garamond" w:hAnsi="Garamond" w:cs="Arial"/>
        </w:rPr>
        <w:t>–</w:t>
      </w:r>
      <w:r w:rsidRPr="00BF26F2">
        <w:rPr>
          <w:rFonts w:ascii="Garamond" w:hAnsi="Garamond" w:cs="Arial"/>
        </w:rPr>
        <w:t xml:space="preserve"> należy załączyć je do oferty,</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3) przedstawiciel / wiodący partner winien być upoważniony do zaciągania zobowiązań i płatności w imieniu każdego i na rzecz każdego z partnerów oraz do wyłącznego występowania w realizacji kontraktu. </w:t>
      </w:r>
    </w:p>
    <w:p w:rsidR="00222866" w:rsidRPr="00BF26F2" w:rsidRDefault="00222866" w:rsidP="00222866">
      <w:pPr>
        <w:spacing w:line="288" w:lineRule="auto"/>
        <w:jc w:val="both"/>
        <w:rPr>
          <w:rFonts w:ascii="Garamond" w:hAnsi="Garamond" w:cs="Arial"/>
        </w:rPr>
      </w:pPr>
      <w:r w:rsidRPr="00BF26F2">
        <w:rPr>
          <w:rFonts w:ascii="Garamond" w:hAnsi="Garamond" w:cs="Arial"/>
        </w:rPr>
        <w:t>12. Podmioty występujące wspólnie ponoszą solidarną odpowiedzialność za niewykonanie lub nienależyte wykonanie zobowiązań.</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13. Na ofertę składają się: </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1) Formularz ofertowy wypełniony i podpisany przez Wykonawcę (Załącznik nr 5 do SIWZ),</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2) Oświadczenie Wykonawcy o spełnieniu warunków udziału w </w:t>
      </w:r>
      <w:r w:rsidR="00F30FA5">
        <w:rPr>
          <w:rFonts w:ascii="Garamond" w:hAnsi="Garamond" w:cs="Arial"/>
        </w:rPr>
        <w:t>postępowaniu (Załącznik nr 3 do </w:t>
      </w:r>
      <w:r w:rsidRPr="00BF26F2">
        <w:rPr>
          <w:rFonts w:ascii="Garamond" w:hAnsi="Garamond" w:cs="Arial"/>
        </w:rPr>
        <w:t>SIWZ),</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3) Oświadczenie Wykonawcy dotyczące przesłanek wykluczenia z postępowania (Załącznik nr 4 do SIWZ),</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4) Dokumenty potwierdzające posiadanie uprawnień/pełnomocnictw osób składających ofertę, o ile posiadane uprawnienia/pełnomocnictwa nie wynikają z przepisów prawa lub z przedstawionych dokumentów rejestrowych,</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5) Oryginał dokumentu wadialnego w przypadku wnoszenia wadium w formie innej niż pieniężna,</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6) Wypełniony załącznik nr </w:t>
      </w:r>
      <w:r w:rsidR="00DA4984">
        <w:rPr>
          <w:rFonts w:ascii="Garamond" w:hAnsi="Garamond" w:cs="Arial"/>
        </w:rPr>
        <w:t>8</w:t>
      </w:r>
      <w:r w:rsidRPr="00BF26F2">
        <w:rPr>
          <w:rFonts w:ascii="Garamond" w:hAnsi="Garamond" w:cs="Arial"/>
        </w:rPr>
        <w:t xml:space="preserve"> do SIWZ.</w:t>
      </w:r>
    </w:p>
    <w:p w:rsidR="00222866" w:rsidRPr="00BF26F2" w:rsidRDefault="00222866" w:rsidP="00222866">
      <w:pPr>
        <w:spacing w:line="288" w:lineRule="auto"/>
        <w:jc w:val="both"/>
        <w:rPr>
          <w:rFonts w:ascii="Garamond" w:hAnsi="Garamond" w:cs="Arial"/>
        </w:rPr>
      </w:pPr>
      <w:r w:rsidRPr="00BF26F2">
        <w:rPr>
          <w:rFonts w:ascii="Garamond" w:hAnsi="Garamond" w:cs="Arial"/>
        </w:rPr>
        <w:t>14. Wszystkie strony oferty powinny być kolejno ponumerowane i spięte (zszyte) w sposób trwały, zapobiegający możliwości dekompletacji zawartości oferty, ułożone w kolejności zgodnie z ust. 13.</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15. Wykonawca złoży ofertę w zamkniętej kopercie, zaadresowanej na Zamawiającego i oznaczonej Oferta na realizację zadania pn.: </w:t>
      </w:r>
    </w:p>
    <w:tbl>
      <w:tblPr>
        <w:tblStyle w:val="Tabela-Siatka"/>
        <w:tblW w:w="0" w:type="auto"/>
        <w:tblLook w:val="04A0"/>
      </w:tblPr>
      <w:tblGrid>
        <w:gridCol w:w="9288"/>
      </w:tblGrid>
      <w:tr w:rsidR="00222866" w:rsidRPr="00BF26F2" w:rsidTr="000A3FDF">
        <w:tc>
          <w:tcPr>
            <w:tcW w:w="9637" w:type="dxa"/>
          </w:tcPr>
          <w:p w:rsidR="00222866" w:rsidRPr="00BF26F2" w:rsidRDefault="00222866" w:rsidP="000A3FDF">
            <w:pPr>
              <w:spacing w:line="288" w:lineRule="auto"/>
              <w:jc w:val="both"/>
              <w:rPr>
                <w:rFonts w:ascii="Garamond" w:hAnsi="Garamond" w:cs="Arial"/>
                <w:b/>
              </w:rPr>
            </w:pPr>
          </w:p>
          <w:p w:rsidR="00222866" w:rsidRPr="00BF26F2" w:rsidRDefault="00222866" w:rsidP="000A3FDF">
            <w:pPr>
              <w:spacing w:line="288" w:lineRule="auto"/>
              <w:jc w:val="both"/>
              <w:rPr>
                <w:rFonts w:ascii="Garamond" w:hAnsi="Garamond" w:cs="Arial"/>
              </w:rPr>
            </w:pPr>
            <w:r w:rsidRPr="00BF26F2">
              <w:rPr>
                <w:rFonts w:ascii="Garamond" w:hAnsi="Garamond" w:cs="Arial"/>
              </w:rPr>
              <w:t>…………………………..</w:t>
            </w:r>
          </w:p>
          <w:p w:rsidR="00222866" w:rsidRPr="00BF26F2" w:rsidRDefault="00222866" w:rsidP="000A3FDF">
            <w:pPr>
              <w:spacing w:line="288" w:lineRule="auto"/>
              <w:jc w:val="both"/>
              <w:rPr>
                <w:rFonts w:ascii="Garamond" w:hAnsi="Garamond" w:cs="Arial"/>
              </w:rPr>
            </w:pPr>
            <w:r w:rsidRPr="00BF26F2">
              <w:rPr>
                <w:rFonts w:ascii="Garamond" w:hAnsi="Garamond" w:cs="Arial"/>
              </w:rPr>
              <w:t>Nazwa i adres Wykonawcy</w:t>
            </w:r>
          </w:p>
          <w:p w:rsidR="00222866" w:rsidRPr="00BF26F2" w:rsidRDefault="00222866" w:rsidP="000A3FDF">
            <w:pPr>
              <w:spacing w:line="288" w:lineRule="auto"/>
              <w:jc w:val="both"/>
              <w:rPr>
                <w:rFonts w:ascii="Garamond" w:hAnsi="Garamond" w:cs="Arial"/>
                <w:b/>
              </w:rPr>
            </w:pPr>
          </w:p>
          <w:p w:rsidR="00222866" w:rsidRPr="00BF26F2" w:rsidRDefault="00222866" w:rsidP="000A3FDF">
            <w:pPr>
              <w:spacing w:line="288" w:lineRule="auto"/>
              <w:jc w:val="center"/>
              <w:rPr>
                <w:rFonts w:ascii="Garamond" w:hAnsi="Garamond" w:cs="Arial"/>
                <w:b/>
              </w:rPr>
            </w:pPr>
            <w:r w:rsidRPr="00BF26F2">
              <w:rPr>
                <w:rFonts w:ascii="Garamond" w:hAnsi="Garamond" w:cs="Arial"/>
                <w:b/>
              </w:rPr>
              <w:t>„</w:t>
            </w:r>
            <w:r w:rsidR="00F30FA5" w:rsidRPr="00BF26F2">
              <w:rPr>
                <w:rFonts w:ascii="Garamond" w:hAnsi="Garamond" w:cs="Arial"/>
                <w:b/>
                <w:bCs/>
                <w:sz w:val="24"/>
                <w:szCs w:val="24"/>
              </w:rPr>
              <w:t xml:space="preserve">Dostawa </w:t>
            </w:r>
            <w:r w:rsidR="006C2958">
              <w:rPr>
                <w:rFonts w:ascii="Garamond" w:hAnsi="Garamond" w:cs="Arial"/>
                <w:b/>
                <w:bCs/>
                <w:sz w:val="24"/>
                <w:szCs w:val="24"/>
              </w:rPr>
              <w:t>komputerów przenośnych (</w:t>
            </w:r>
            <w:r w:rsidR="00F30FA5" w:rsidRPr="00BF26F2">
              <w:rPr>
                <w:rFonts w:ascii="Garamond" w:hAnsi="Garamond" w:cs="Arial"/>
                <w:b/>
                <w:bCs/>
                <w:sz w:val="24"/>
                <w:szCs w:val="24"/>
              </w:rPr>
              <w:t>laptopów</w:t>
            </w:r>
            <w:r w:rsidR="006C2958">
              <w:rPr>
                <w:rFonts w:ascii="Garamond" w:hAnsi="Garamond" w:cs="Arial"/>
                <w:b/>
                <w:bCs/>
                <w:sz w:val="24"/>
                <w:szCs w:val="24"/>
              </w:rPr>
              <w:t>)</w:t>
            </w:r>
            <w:r w:rsidR="00F30FA5" w:rsidRPr="00BF26F2">
              <w:rPr>
                <w:rFonts w:ascii="Garamond" w:hAnsi="Garamond" w:cs="Arial"/>
                <w:b/>
                <w:bCs/>
                <w:sz w:val="24"/>
                <w:szCs w:val="24"/>
              </w:rPr>
              <w:t xml:space="preserve"> </w:t>
            </w:r>
            <w:r w:rsidR="006C2958">
              <w:rPr>
                <w:rFonts w:ascii="Garamond" w:hAnsi="Garamond" w:cs="Arial"/>
                <w:b/>
                <w:bCs/>
                <w:sz w:val="24"/>
                <w:szCs w:val="24"/>
              </w:rPr>
              <w:t>wraz z systemem operacyjnym dla </w:t>
            </w:r>
            <w:r w:rsidR="00F30FA5" w:rsidRPr="00BF26F2">
              <w:rPr>
                <w:rFonts w:ascii="Garamond" w:hAnsi="Garamond" w:cs="Arial"/>
                <w:b/>
                <w:bCs/>
                <w:sz w:val="24"/>
                <w:szCs w:val="24"/>
              </w:rPr>
              <w:t>Gminy Biała Rawska w ramach projektu „Zdalna Szkoła+ wsparcie Ogólnopolskiej Sieci Edukacyjnej</w:t>
            </w:r>
            <w:r w:rsidRPr="00BF26F2">
              <w:rPr>
                <w:rFonts w:ascii="Garamond" w:hAnsi="Garamond" w:cs="Arial"/>
                <w:b/>
              </w:rPr>
              <w:t>”</w:t>
            </w:r>
          </w:p>
          <w:p w:rsidR="00222866" w:rsidRPr="00BF26F2" w:rsidRDefault="00222866" w:rsidP="000A3FDF">
            <w:pPr>
              <w:spacing w:line="288" w:lineRule="auto"/>
              <w:jc w:val="both"/>
              <w:rPr>
                <w:rFonts w:ascii="Garamond" w:hAnsi="Garamond" w:cs="Arial"/>
                <w:b/>
              </w:rPr>
            </w:pPr>
          </w:p>
          <w:p w:rsidR="00222866" w:rsidRPr="00BF26F2" w:rsidRDefault="00222866" w:rsidP="00BD7EFB">
            <w:pPr>
              <w:spacing w:line="288" w:lineRule="auto"/>
              <w:jc w:val="center"/>
              <w:rPr>
                <w:rFonts w:ascii="Garamond" w:hAnsi="Garamond" w:cs="Arial"/>
                <w:b/>
              </w:rPr>
            </w:pPr>
            <w:r w:rsidRPr="00BF26F2">
              <w:rPr>
                <w:rFonts w:ascii="Garamond" w:hAnsi="Garamond" w:cs="Arial"/>
                <w:b/>
              </w:rPr>
              <w:t xml:space="preserve">Nie otwierać przed </w:t>
            </w:r>
            <w:r w:rsidR="00BD7EFB">
              <w:rPr>
                <w:rFonts w:ascii="Garamond" w:hAnsi="Garamond" w:cs="Arial"/>
                <w:b/>
              </w:rPr>
              <w:t>17.09.</w:t>
            </w:r>
            <w:r w:rsidRPr="00BF26F2">
              <w:rPr>
                <w:rFonts w:ascii="Garamond" w:hAnsi="Garamond" w:cs="Arial"/>
                <w:b/>
              </w:rPr>
              <w:t>20</w:t>
            </w:r>
            <w:r w:rsidR="00F30FA5">
              <w:rPr>
                <w:rFonts w:ascii="Garamond" w:hAnsi="Garamond" w:cs="Arial"/>
                <w:b/>
              </w:rPr>
              <w:t>20 r. godz. 11:0</w:t>
            </w:r>
            <w:r w:rsidRPr="00BF26F2">
              <w:rPr>
                <w:rFonts w:ascii="Garamond" w:hAnsi="Garamond" w:cs="Arial"/>
                <w:b/>
              </w:rPr>
              <w:t>0</w:t>
            </w:r>
          </w:p>
        </w:tc>
      </w:tr>
    </w:tbl>
    <w:p w:rsidR="00222866" w:rsidRPr="00BF26F2" w:rsidRDefault="00222866" w:rsidP="00222866">
      <w:pPr>
        <w:spacing w:line="288" w:lineRule="auto"/>
        <w:jc w:val="both"/>
        <w:rPr>
          <w:rFonts w:ascii="Garamond" w:hAnsi="Garamond" w:cs="Arial"/>
        </w:rPr>
      </w:pPr>
    </w:p>
    <w:p w:rsidR="00222866" w:rsidRPr="00BF26F2" w:rsidRDefault="00222866" w:rsidP="00222866">
      <w:pPr>
        <w:spacing w:line="288" w:lineRule="auto"/>
        <w:jc w:val="both"/>
        <w:rPr>
          <w:rFonts w:ascii="Garamond" w:hAnsi="Garamond" w:cs="Arial"/>
        </w:rPr>
      </w:pPr>
      <w:r w:rsidRPr="00BF26F2">
        <w:rPr>
          <w:rFonts w:ascii="Garamond" w:hAnsi="Garamond" w:cs="Arial"/>
        </w:rPr>
        <w:lastRenderedPageBreak/>
        <w:t>16. Wykonawca może przed upływem terminu składania ofert wprowadzić zmiany w ofercie lub wycofać złożoną ofertę. Oferta ze zmianami oprócz oznaczeń, jak w ust. 15, będzie dodatkowo oznaczona określeniami „ZMIANA”. Wykonawca wycofując ofertę zobowiązany jest przedłożyć stosowne oświadczenie podpisane przez osobę upoważnioną do jego reprezentacji.</w:t>
      </w:r>
    </w:p>
    <w:p w:rsidR="00222866" w:rsidRPr="00D358F5" w:rsidRDefault="00222866" w:rsidP="00D358F5">
      <w:pPr>
        <w:spacing w:after="240" w:line="288" w:lineRule="auto"/>
        <w:jc w:val="both"/>
        <w:rPr>
          <w:rFonts w:ascii="Garamond" w:hAnsi="Garamond" w:cs="Arial"/>
        </w:rPr>
      </w:pPr>
      <w:r w:rsidRPr="00BF26F2">
        <w:rPr>
          <w:rFonts w:ascii="Garamond" w:hAnsi="Garamond" w:cs="Arial"/>
        </w:rPr>
        <w:t xml:space="preserve">17. Jeżeli niektóre informacje w ofercie stanowią tajemnice przedsiębiorstwa w rozumieniu przepisów o zwalczaniu nieuczciwej konkurencji, Wykonawca może zgodnie z art. 8 ust. 3 ustawy Pzp zastrzec w ofercie, które informacje nie mogą być udostępnione innym uczestnikom postępowania. Informacje te winny być umieszczone w osobnej, wewnętrznej kopercie, odrębnie od pozostałych informacji zawartych w ofercie. Kartki należy ponumerować w taki sposób, aby </w:t>
      </w:r>
      <w:r w:rsidR="00F30FA5">
        <w:rPr>
          <w:rFonts w:ascii="Garamond" w:hAnsi="Garamond" w:cs="Arial"/>
        </w:rPr>
        <w:t>umożliwić ich dopasowanie do </w:t>
      </w:r>
      <w:r w:rsidRPr="00BF26F2">
        <w:rPr>
          <w:rFonts w:ascii="Garamond" w:hAnsi="Garamond" w:cs="Arial"/>
        </w:rPr>
        <w:t>pozostałej części oferty (należy zachować ciągłość numeracji stron oferty). Wykonawca nie może zastrzec informacji, o których mowa w art. 86 ust. 4 Pzp.</w:t>
      </w:r>
    </w:p>
    <w:p w:rsidR="00222866" w:rsidRPr="00BF26F2" w:rsidRDefault="00222866" w:rsidP="00222866">
      <w:pPr>
        <w:spacing w:line="288" w:lineRule="auto"/>
        <w:jc w:val="center"/>
        <w:rPr>
          <w:rFonts w:ascii="Garamond" w:hAnsi="Garamond" w:cs="Arial"/>
        </w:rPr>
      </w:pPr>
      <w:r w:rsidRPr="00BF26F2">
        <w:rPr>
          <w:rFonts w:ascii="Garamond" w:hAnsi="Garamond" w:cs="Arial"/>
          <w:b/>
        </w:rPr>
        <w:t>ROZDZIAŁ XI</w:t>
      </w:r>
    </w:p>
    <w:p w:rsidR="00222866" w:rsidRPr="00BF26F2" w:rsidRDefault="00222866" w:rsidP="00222866">
      <w:pPr>
        <w:spacing w:line="288" w:lineRule="auto"/>
        <w:jc w:val="both"/>
        <w:rPr>
          <w:rFonts w:ascii="Garamond" w:hAnsi="Garamond" w:cs="Arial"/>
          <w:b/>
        </w:rPr>
      </w:pPr>
      <w:r w:rsidRPr="00BF26F2">
        <w:rPr>
          <w:rFonts w:ascii="Garamond" w:hAnsi="Garamond" w:cs="Arial"/>
          <w:b/>
        </w:rPr>
        <w:t>Miejsce oraz termin składania i otwarcia ofert</w:t>
      </w:r>
    </w:p>
    <w:p w:rsidR="00222866" w:rsidRPr="00BF26F2" w:rsidRDefault="00222866" w:rsidP="00222866">
      <w:pPr>
        <w:spacing w:line="288" w:lineRule="auto"/>
        <w:jc w:val="both"/>
        <w:rPr>
          <w:rFonts w:ascii="Garamond" w:hAnsi="Garamond" w:cs="Arial"/>
        </w:rPr>
      </w:pPr>
      <w:r w:rsidRPr="00BF26F2">
        <w:rPr>
          <w:rFonts w:ascii="Garamond" w:hAnsi="Garamond" w:cs="Arial"/>
        </w:rPr>
        <w:t>1. Miejsce składania ofert:</w:t>
      </w:r>
    </w:p>
    <w:p w:rsidR="00222866" w:rsidRPr="00BF26F2" w:rsidRDefault="00222866" w:rsidP="00222866">
      <w:pPr>
        <w:spacing w:line="288" w:lineRule="auto"/>
        <w:jc w:val="both"/>
        <w:rPr>
          <w:rFonts w:ascii="Garamond" w:hAnsi="Garamond" w:cs="Arial"/>
          <w:b/>
        </w:rPr>
      </w:pPr>
      <w:r w:rsidRPr="00BF26F2">
        <w:rPr>
          <w:rFonts w:ascii="Garamond" w:hAnsi="Garamond" w:cs="Arial"/>
        </w:rPr>
        <w:t xml:space="preserve">Sekretariat Urzędu Miasta i Gminy w Białej Rawskiej, pok. 15 (I piętro) </w:t>
      </w:r>
      <w:r w:rsidRPr="00BF26F2">
        <w:rPr>
          <w:rFonts w:ascii="Garamond" w:hAnsi="Garamond" w:cs="Arial"/>
          <w:b/>
        </w:rPr>
        <w:t xml:space="preserve">w terminie do </w:t>
      </w:r>
      <w:r w:rsidR="00BD7EFB">
        <w:rPr>
          <w:rFonts w:ascii="Garamond" w:hAnsi="Garamond" w:cs="Arial"/>
          <w:b/>
        </w:rPr>
        <w:t>17.09</w:t>
      </w:r>
      <w:r w:rsidRPr="00BF26F2">
        <w:rPr>
          <w:rFonts w:ascii="Garamond" w:hAnsi="Garamond" w:cs="Arial"/>
          <w:b/>
        </w:rPr>
        <w:t>.20</w:t>
      </w:r>
      <w:r w:rsidR="00F30FA5">
        <w:rPr>
          <w:rFonts w:ascii="Garamond" w:hAnsi="Garamond" w:cs="Arial"/>
          <w:b/>
        </w:rPr>
        <w:t>20 r. do godz. 11:0</w:t>
      </w:r>
      <w:r w:rsidRPr="00BF26F2">
        <w:rPr>
          <w:rFonts w:ascii="Garamond" w:hAnsi="Garamond" w:cs="Arial"/>
          <w:b/>
        </w:rPr>
        <w:t>0</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ul. Jana Pawła II 57, 96 – 230 Biała Rawska </w:t>
      </w:r>
    </w:p>
    <w:p w:rsidR="00222866" w:rsidRPr="00BF26F2" w:rsidRDefault="00222866" w:rsidP="00222866">
      <w:pPr>
        <w:spacing w:line="288" w:lineRule="auto"/>
        <w:jc w:val="both"/>
        <w:rPr>
          <w:rFonts w:ascii="Garamond" w:hAnsi="Garamond" w:cs="Arial"/>
        </w:rPr>
      </w:pPr>
      <w:r w:rsidRPr="00BF26F2">
        <w:rPr>
          <w:rFonts w:ascii="Garamond" w:hAnsi="Garamond" w:cs="Arial"/>
        </w:rPr>
        <w:t>Oferty złożone po terminie będą niezwłocznie zwrócone Wykonawcom.</w:t>
      </w:r>
    </w:p>
    <w:p w:rsidR="00222866" w:rsidRPr="00BF26F2" w:rsidRDefault="00222866" w:rsidP="00222866">
      <w:pPr>
        <w:spacing w:line="288" w:lineRule="auto"/>
        <w:jc w:val="both"/>
        <w:rPr>
          <w:rFonts w:ascii="Garamond" w:hAnsi="Garamond" w:cs="Arial"/>
        </w:rPr>
      </w:pPr>
      <w:r w:rsidRPr="00BF26F2">
        <w:rPr>
          <w:rFonts w:ascii="Garamond" w:hAnsi="Garamond" w:cs="Arial"/>
        </w:rPr>
        <w:t>2. Miejsce otwarcia ofert:</w:t>
      </w:r>
    </w:p>
    <w:p w:rsidR="00222866" w:rsidRPr="00BF26F2" w:rsidRDefault="00222866" w:rsidP="00222866">
      <w:pPr>
        <w:spacing w:line="288" w:lineRule="auto"/>
        <w:jc w:val="both"/>
        <w:rPr>
          <w:rFonts w:ascii="Garamond" w:hAnsi="Garamond" w:cs="Arial"/>
          <w:b/>
        </w:rPr>
      </w:pPr>
      <w:r w:rsidRPr="00BF26F2">
        <w:rPr>
          <w:rFonts w:ascii="Garamond" w:hAnsi="Garamond" w:cs="Arial"/>
        </w:rPr>
        <w:t xml:space="preserve">Sala konferencyjna Urzędu Miasta i Gminy w Białej Rawskiej, pok. 5 (parter) </w:t>
      </w:r>
      <w:r w:rsidRPr="00BF26F2">
        <w:rPr>
          <w:rFonts w:ascii="Garamond" w:hAnsi="Garamond" w:cs="Arial"/>
          <w:b/>
        </w:rPr>
        <w:t xml:space="preserve">w dniu </w:t>
      </w:r>
      <w:r w:rsidR="00BD7EFB">
        <w:rPr>
          <w:rFonts w:ascii="Garamond" w:hAnsi="Garamond" w:cs="Arial"/>
          <w:b/>
        </w:rPr>
        <w:t>17.09</w:t>
      </w:r>
      <w:r w:rsidRPr="00BF26F2">
        <w:rPr>
          <w:rFonts w:ascii="Garamond" w:hAnsi="Garamond" w:cs="Arial"/>
          <w:b/>
        </w:rPr>
        <w:t>.20</w:t>
      </w:r>
      <w:r w:rsidR="00F30FA5">
        <w:rPr>
          <w:rFonts w:ascii="Garamond" w:hAnsi="Garamond" w:cs="Arial"/>
          <w:b/>
        </w:rPr>
        <w:t>20 r. o godz. 11</w:t>
      </w:r>
      <w:r w:rsidRPr="00BF26F2">
        <w:rPr>
          <w:rFonts w:ascii="Garamond" w:hAnsi="Garamond" w:cs="Arial"/>
          <w:b/>
        </w:rPr>
        <w:t>:</w:t>
      </w:r>
      <w:r w:rsidR="00F30FA5">
        <w:rPr>
          <w:rFonts w:ascii="Garamond" w:hAnsi="Garamond" w:cs="Arial"/>
          <w:b/>
        </w:rPr>
        <w:t>3</w:t>
      </w:r>
      <w:r w:rsidRPr="00BF26F2">
        <w:rPr>
          <w:rFonts w:ascii="Garamond" w:hAnsi="Garamond" w:cs="Arial"/>
          <w:b/>
        </w:rPr>
        <w:t>0</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ul. Jana Pawła II 57, 96 – 230 Biała Rawska </w:t>
      </w:r>
    </w:p>
    <w:p w:rsidR="00222866" w:rsidRPr="00BF26F2" w:rsidRDefault="00222866" w:rsidP="00222866">
      <w:pPr>
        <w:spacing w:line="288" w:lineRule="auto"/>
        <w:jc w:val="both"/>
        <w:rPr>
          <w:rFonts w:ascii="Garamond" w:hAnsi="Garamond" w:cs="Arial"/>
        </w:rPr>
      </w:pPr>
      <w:r w:rsidRPr="00BF26F2">
        <w:rPr>
          <w:rFonts w:ascii="Garamond" w:hAnsi="Garamond" w:cs="Arial"/>
        </w:rPr>
        <w:t>3. Bezpośrednio przed otwarciem ofert, Zamawiający poda kwotę, jaką zamierza przeznaczyć na sfinansowanie zamówienia.</w:t>
      </w:r>
    </w:p>
    <w:p w:rsidR="00222866" w:rsidRPr="00BF26F2" w:rsidRDefault="00222866" w:rsidP="00222866">
      <w:pPr>
        <w:spacing w:line="288" w:lineRule="auto"/>
        <w:jc w:val="both"/>
        <w:rPr>
          <w:rFonts w:ascii="Garamond" w:hAnsi="Garamond" w:cs="Arial"/>
        </w:rPr>
      </w:pPr>
      <w:r w:rsidRPr="00BF26F2">
        <w:rPr>
          <w:rFonts w:ascii="Garamond" w:hAnsi="Garamond" w:cs="Arial"/>
        </w:rPr>
        <w:t>4. Podczas otwarcia ofert Zamawiający poda nazwy (firmy) oraz adresy Wykonawców, a także informacje dotyczące ceny, terminu wykonania zamówienia, okresu gwarancji i warunków płatności zawartych w ofertach.</w:t>
      </w:r>
    </w:p>
    <w:p w:rsidR="00222866" w:rsidRPr="00BF26F2" w:rsidRDefault="00222866" w:rsidP="00222866">
      <w:pPr>
        <w:spacing w:after="240" w:line="288" w:lineRule="auto"/>
        <w:jc w:val="both"/>
        <w:rPr>
          <w:rFonts w:ascii="Garamond" w:hAnsi="Garamond" w:cs="Arial"/>
        </w:rPr>
      </w:pPr>
      <w:r w:rsidRPr="00BF26F2">
        <w:rPr>
          <w:rFonts w:ascii="Garamond" w:hAnsi="Garamond" w:cs="Arial"/>
        </w:rPr>
        <w:t>5. Konsekwencje złożenia oferty niezgodnie z ww. wymogami ponosi Wykonawca (np. potraktowanie oferty jako zwykłej korespondencji i nie dostarczenie jej na miejsce składania ofert w terminie określonym w SIWZ).</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XII</w:t>
      </w:r>
    </w:p>
    <w:p w:rsidR="00222866" w:rsidRPr="00BF26F2" w:rsidRDefault="00222866" w:rsidP="00222866">
      <w:pPr>
        <w:spacing w:after="120" w:line="288" w:lineRule="auto"/>
        <w:rPr>
          <w:rFonts w:ascii="Garamond" w:hAnsi="Garamond" w:cs="Arial"/>
          <w:b/>
        </w:rPr>
      </w:pPr>
      <w:r w:rsidRPr="00BF26F2">
        <w:rPr>
          <w:rFonts w:ascii="Garamond" w:hAnsi="Garamond" w:cs="Arial"/>
          <w:b/>
        </w:rPr>
        <w:t>Opis sposobu obliczenia ceny</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1. Wszelkie rozliczenia między Zamawiającym a Wykonawcą prowadzone będą w złotych (PLN).</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2. Wykonawca oblicza cenę oferty brutto według stawki VAT obowiązującej w dniu składania oferty. Zastosowanie przez Wykonawcę stawki podatku VAT od towarów i usług niezgodnego z przepisani ustawy o podatku od towarów i usług oraz podatku akcyzowego spowoduje odrzucenie oferty.</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3. Cena brutto będzie podlegała zmianie w przypadku ustawowej zmiany stawki podatku VAT.</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lastRenderedPageBreak/>
        <w:t>4. Cena winna obejmować wszystkie zobowiązania, składniki i koszty związane z wykonaniem zamówienia w tym podatki.</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 xml:space="preserve">5. Cena nie podlega waloryzacji. </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6. Wyklucza się możliwość roszczeń Wykonawcy z tytułu błędnego skalkulowania ceny przedmiotu zamówienia.</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 xml:space="preserve">7. Zamawiający w celu ustalenia, czy oferta zawiera rażąco niską cenę w stosunku do przedmiotu zamówienia zwraca się do Wykonawcy o udzielenie wyjaśnień dotyczących ceny. </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8. Zamawiający nie przewiduje udzielania zaliczek.</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9. Cena oferty uwzględnia wszystkie zobowiązania, musi być podana w złotych (PLN) cyfrowo i słownie.</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10. Cena musi być podana do dwóch miejsc po przecinku.</w:t>
      </w:r>
    </w:p>
    <w:p w:rsidR="00222866" w:rsidRPr="00BF26F2" w:rsidRDefault="00222866" w:rsidP="00222866">
      <w:pPr>
        <w:spacing w:after="120" w:line="288" w:lineRule="auto"/>
        <w:jc w:val="both"/>
        <w:rPr>
          <w:rFonts w:ascii="Garamond" w:hAnsi="Garamond" w:cs="Arial"/>
        </w:rPr>
      </w:pPr>
      <w:r w:rsidRPr="00BF26F2">
        <w:rPr>
          <w:rFonts w:ascii="Garamond" w:hAnsi="Garamond" w:cs="Arial"/>
        </w:rPr>
        <w:t>11. Cena nie ulega zmianie przez okres ważności oferty (związania).</w:t>
      </w:r>
    </w:p>
    <w:p w:rsidR="00222866" w:rsidRPr="00BF26F2" w:rsidRDefault="00222866" w:rsidP="00222866">
      <w:pPr>
        <w:spacing w:after="240" w:line="288" w:lineRule="auto"/>
        <w:jc w:val="both"/>
        <w:rPr>
          <w:rFonts w:ascii="Garamond" w:hAnsi="Garamond" w:cs="Arial"/>
          <w:b/>
        </w:rPr>
      </w:pPr>
      <w:r w:rsidRPr="00BF26F2">
        <w:rPr>
          <w:rFonts w:ascii="Garamond" w:hAnsi="Garamond" w:cs="Arial"/>
        </w:rPr>
        <w:t>12.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222866" w:rsidRPr="00BF26F2" w:rsidRDefault="00222866" w:rsidP="00222866">
      <w:pPr>
        <w:pStyle w:val="Akapitzlist"/>
        <w:spacing w:line="288" w:lineRule="auto"/>
        <w:ind w:left="0"/>
        <w:jc w:val="center"/>
        <w:rPr>
          <w:rFonts w:ascii="Garamond" w:hAnsi="Garamond" w:cs="Arial"/>
        </w:rPr>
      </w:pPr>
      <w:r w:rsidRPr="00BF26F2">
        <w:rPr>
          <w:rFonts w:ascii="Garamond" w:hAnsi="Garamond" w:cs="Arial"/>
          <w:b/>
        </w:rPr>
        <w:t>ROZDZIAŁ XIII</w:t>
      </w:r>
    </w:p>
    <w:p w:rsidR="00222866" w:rsidRPr="00BF26F2" w:rsidRDefault="00222866" w:rsidP="00222866">
      <w:pPr>
        <w:spacing w:line="288" w:lineRule="auto"/>
        <w:rPr>
          <w:rFonts w:ascii="Garamond" w:hAnsi="Garamond" w:cs="Arial"/>
          <w:b/>
        </w:rPr>
      </w:pPr>
      <w:r w:rsidRPr="00BF26F2">
        <w:rPr>
          <w:rFonts w:ascii="Garamond" w:hAnsi="Garamond" w:cs="Arial"/>
          <w:b/>
        </w:rPr>
        <w:t>Opis kryteriów, którymi Zamawiający będzie się kierował przy wyborze oferty</w:t>
      </w:r>
    </w:p>
    <w:p w:rsidR="00222866" w:rsidRPr="00BF26F2" w:rsidRDefault="00222866" w:rsidP="00222866">
      <w:pPr>
        <w:spacing w:after="240" w:line="288" w:lineRule="auto"/>
        <w:jc w:val="both"/>
        <w:rPr>
          <w:rFonts w:ascii="Garamond" w:hAnsi="Garamond" w:cs="Arial"/>
        </w:rPr>
      </w:pPr>
      <w:r w:rsidRPr="00BF26F2">
        <w:rPr>
          <w:rFonts w:ascii="Garamond" w:hAnsi="Garamond" w:cs="Arial"/>
        </w:rPr>
        <w:t xml:space="preserve">1. Zamawiający dokona wyboru oferty spośród ofert, które nie zostały odrzucone, na podstawie następujących kryteriów oceny ofert: </w:t>
      </w:r>
    </w:p>
    <w:tbl>
      <w:tblPr>
        <w:tblStyle w:val="Tabela-Siatka"/>
        <w:tblW w:w="0" w:type="auto"/>
        <w:tblLook w:val="04A0"/>
      </w:tblPr>
      <w:tblGrid>
        <w:gridCol w:w="3261"/>
        <w:gridCol w:w="1053"/>
      </w:tblGrid>
      <w:tr w:rsidR="00222866" w:rsidRPr="00BF26F2" w:rsidTr="00DA4984">
        <w:tc>
          <w:tcPr>
            <w:tcW w:w="3261" w:type="dxa"/>
            <w:hideMark/>
          </w:tcPr>
          <w:p w:rsidR="00222866" w:rsidRPr="00BF26F2" w:rsidRDefault="00222866" w:rsidP="000A3FDF">
            <w:pPr>
              <w:spacing w:line="288" w:lineRule="auto"/>
              <w:ind w:left="398" w:hanging="398"/>
              <w:jc w:val="center"/>
              <w:rPr>
                <w:rFonts w:ascii="Garamond" w:hAnsi="Garamond" w:cs="Arial"/>
              </w:rPr>
            </w:pPr>
            <w:r w:rsidRPr="00BF26F2">
              <w:rPr>
                <w:rFonts w:ascii="Garamond" w:hAnsi="Garamond" w:cs="Arial"/>
              </w:rPr>
              <w:t>Nazwa kryterium</w:t>
            </w:r>
          </w:p>
        </w:tc>
        <w:tc>
          <w:tcPr>
            <w:tcW w:w="1053" w:type="dxa"/>
            <w:hideMark/>
          </w:tcPr>
          <w:p w:rsidR="00222866" w:rsidRPr="00BF26F2" w:rsidRDefault="00222866" w:rsidP="000A3FDF">
            <w:pPr>
              <w:spacing w:line="288" w:lineRule="auto"/>
              <w:ind w:left="398" w:hanging="398"/>
              <w:jc w:val="center"/>
              <w:rPr>
                <w:rFonts w:ascii="Garamond" w:hAnsi="Garamond" w:cs="Arial"/>
              </w:rPr>
            </w:pPr>
            <w:r w:rsidRPr="00BF26F2">
              <w:rPr>
                <w:rFonts w:ascii="Garamond" w:hAnsi="Garamond" w:cs="Arial"/>
              </w:rPr>
              <w:t>Waga %</w:t>
            </w:r>
          </w:p>
        </w:tc>
      </w:tr>
      <w:tr w:rsidR="00222866" w:rsidRPr="00BF26F2" w:rsidTr="00DA4984">
        <w:tc>
          <w:tcPr>
            <w:tcW w:w="3261" w:type="dxa"/>
            <w:hideMark/>
          </w:tcPr>
          <w:p w:rsidR="00222866" w:rsidRPr="00BF26F2" w:rsidRDefault="00222866" w:rsidP="000A3FDF">
            <w:pPr>
              <w:spacing w:line="288" w:lineRule="auto"/>
              <w:ind w:left="398" w:hanging="398"/>
              <w:jc w:val="center"/>
              <w:rPr>
                <w:rFonts w:ascii="Garamond" w:hAnsi="Garamond" w:cs="Arial"/>
              </w:rPr>
            </w:pPr>
            <w:r w:rsidRPr="00BF26F2">
              <w:rPr>
                <w:rFonts w:ascii="Garamond" w:hAnsi="Garamond" w:cs="Arial"/>
              </w:rPr>
              <w:t>Cena</w:t>
            </w:r>
          </w:p>
        </w:tc>
        <w:tc>
          <w:tcPr>
            <w:tcW w:w="1053" w:type="dxa"/>
            <w:hideMark/>
          </w:tcPr>
          <w:p w:rsidR="00222866" w:rsidRPr="00BF26F2" w:rsidRDefault="00222866" w:rsidP="000A3FDF">
            <w:pPr>
              <w:spacing w:line="288" w:lineRule="auto"/>
              <w:ind w:left="398" w:hanging="398"/>
              <w:jc w:val="center"/>
              <w:rPr>
                <w:rFonts w:ascii="Garamond" w:hAnsi="Garamond" w:cs="Arial"/>
              </w:rPr>
            </w:pPr>
            <w:r w:rsidRPr="00BF26F2">
              <w:rPr>
                <w:rFonts w:ascii="Garamond" w:hAnsi="Garamond" w:cs="Arial"/>
              </w:rPr>
              <w:t>60</w:t>
            </w:r>
          </w:p>
        </w:tc>
      </w:tr>
      <w:tr w:rsidR="00222866" w:rsidRPr="00BF26F2" w:rsidTr="00DA4984">
        <w:tc>
          <w:tcPr>
            <w:tcW w:w="3261" w:type="dxa"/>
            <w:hideMark/>
          </w:tcPr>
          <w:p w:rsidR="00222866" w:rsidRPr="00BF26F2" w:rsidRDefault="00222866" w:rsidP="000A3FDF">
            <w:pPr>
              <w:spacing w:line="288" w:lineRule="auto"/>
              <w:ind w:left="398" w:hanging="398"/>
              <w:jc w:val="center"/>
              <w:rPr>
                <w:rFonts w:ascii="Garamond" w:hAnsi="Garamond" w:cs="Arial"/>
              </w:rPr>
            </w:pPr>
            <w:r w:rsidRPr="00BF26F2">
              <w:rPr>
                <w:rFonts w:ascii="Garamond" w:hAnsi="Garamond" w:cs="Arial"/>
              </w:rPr>
              <w:t xml:space="preserve">Gwarancja </w:t>
            </w:r>
          </w:p>
        </w:tc>
        <w:tc>
          <w:tcPr>
            <w:tcW w:w="1053" w:type="dxa"/>
            <w:hideMark/>
          </w:tcPr>
          <w:p w:rsidR="00222866" w:rsidRPr="00BF26F2" w:rsidRDefault="00222866" w:rsidP="000A3FDF">
            <w:pPr>
              <w:spacing w:line="288" w:lineRule="auto"/>
              <w:ind w:left="398" w:hanging="398"/>
              <w:jc w:val="center"/>
              <w:rPr>
                <w:rFonts w:ascii="Garamond" w:hAnsi="Garamond" w:cs="Arial"/>
              </w:rPr>
            </w:pPr>
            <w:r w:rsidRPr="00BF26F2">
              <w:rPr>
                <w:rFonts w:ascii="Garamond" w:hAnsi="Garamond" w:cs="Arial"/>
              </w:rPr>
              <w:t>40</w:t>
            </w:r>
          </w:p>
        </w:tc>
      </w:tr>
      <w:tr w:rsidR="00222866" w:rsidRPr="00BF26F2" w:rsidTr="00DA4984">
        <w:tc>
          <w:tcPr>
            <w:tcW w:w="3261" w:type="dxa"/>
            <w:hideMark/>
          </w:tcPr>
          <w:p w:rsidR="00222866" w:rsidRPr="00BF26F2" w:rsidRDefault="00222866" w:rsidP="000A3FDF">
            <w:pPr>
              <w:spacing w:line="288" w:lineRule="auto"/>
              <w:ind w:left="398" w:hanging="398"/>
              <w:jc w:val="center"/>
              <w:rPr>
                <w:rFonts w:ascii="Garamond" w:hAnsi="Garamond" w:cs="Arial"/>
              </w:rPr>
            </w:pPr>
          </w:p>
        </w:tc>
        <w:tc>
          <w:tcPr>
            <w:tcW w:w="1053" w:type="dxa"/>
            <w:hideMark/>
          </w:tcPr>
          <w:p w:rsidR="00222866" w:rsidRPr="00BF26F2" w:rsidRDefault="00222866" w:rsidP="000A3FDF">
            <w:pPr>
              <w:spacing w:line="288" w:lineRule="auto"/>
              <w:ind w:left="398" w:hanging="398"/>
              <w:jc w:val="center"/>
              <w:rPr>
                <w:rFonts w:ascii="Garamond" w:hAnsi="Garamond" w:cs="Arial"/>
              </w:rPr>
            </w:pPr>
          </w:p>
        </w:tc>
      </w:tr>
    </w:tbl>
    <w:p w:rsidR="00222866" w:rsidRPr="00BF26F2" w:rsidRDefault="00222866" w:rsidP="00222866">
      <w:pPr>
        <w:spacing w:before="120" w:after="120" w:line="288" w:lineRule="auto"/>
        <w:jc w:val="both"/>
        <w:rPr>
          <w:rFonts w:ascii="Garamond" w:hAnsi="Garamond" w:cs="Arial"/>
        </w:rPr>
      </w:pPr>
      <w:r w:rsidRPr="00BF26F2">
        <w:rPr>
          <w:rFonts w:ascii="Garamond" w:hAnsi="Garamond" w:cs="Arial"/>
        </w:rPr>
        <w:t xml:space="preserve">Zamawiający dokona oceny ofert przyznając punkty w ramach poszczególnych kryteriów oceny ofert, wg zasady 1% = 1 pkt.  </w:t>
      </w:r>
      <w:r w:rsidRPr="00BF26F2">
        <w:rPr>
          <w:rFonts w:ascii="Garamond" w:hAnsi="Garamond" w:cs="Arial"/>
        </w:rPr>
        <w:tab/>
      </w:r>
    </w:p>
    <w:p w:rsidR="00222866" w:rsidRPr="00BF26F2" w:rsidRDefault="00222866" w:rsidP="00222866">
      <w:pPr>
        <w:spacing w:before="120" w:after="120" w:line="288" w:lineRule="auto"/>
        <w:jc w:val="both"/>
        <w:rPr>
          <w:rFonts w:ascii="Garamond" w:hAnsi="Garamond" w:cs="Arial"/>
        </w:rPr>
      </w:pPr>
      <w:r w:rsidRPr="00BF26F2">
        <w:rPr>
          <w:rFonts w:ascii="Garamond" w:hAnsi="Garamond" w:cs="Arial"/>
        </w:rPr>
        <w:t xml:space="preserve">2. W </w:t>
      </w:r>
      <w:r w:rsidRPr="00BF26F2">
        <w:rPr>
          <w:rFonts w:ascii="Garamond" w:hAnsi="Garamond" w:cs="Arial"/>
          <w:b/>
        </w:rPr>
        <w:t>kryterium</w:t>
      </w:r>
      <w:r w:rsidR="000A3FDF">
        <w:rPr>
          <w:rFonts w:ascii="Garamond" w:hAnsi="Garamond" w:cs="Arial"/>
          <w:b/>
        </w:rPr>
        <w:t xml:space="preserve"> </w:t>
      </w:r>
      <w:r w:rsidRPr="00BF26F2">
        <w:rPr>
          <w:rFonts w:ascii="Garamond" w:hAnsi="Garamond" w:cs="Arial"/>
          <w:b/>
        </w:rPr>
        <w:t xml:space="preserve">,,Cena'' </w:t>
      </w:r>
      <w:r w:rsidRPr="00BF26F2">
        <w:rPr>
          <w:rFonts w:ascii="Garamond" w:hAnsi="Garamond" w:cs="Arial"/>
        </w:rPr>
        <w:t xml:space="preserve">punkty zostaną obliczone wg wzoru: </w:t>
      </w:r>
    </w:p>
    <w:p w:rsidR="00222866" w:rsidRPr="00BF26F2" w:rsidRDefault="00222866" w:rsidP="00222866">
      <w:pPr>
        <w:spacing w:after="60" w:line="288" w:lineRule="auto"/>
        <w:ind w:left="426" w:hanging="284"/>
        <w:rPr>
          <w:rFonts w:ascii="Garamond" w:hAnsi="Garamond" w:cs="Arial"/>
          <w:u w:val="single"/>
        </w:rPr>
      </w:pPr>
      <w:r w:rsidRPr="00BF26F2">
        <w:rPr>
          <w:rFonts w:ascii="Garamond" w:hAnsi="Garamond" w:cs="Arial"/>
          <w:u w:val="single"/>
        </w:rPr>
        <w:t>W</w:t>
      </w:r>
      <w:r w:rsidRPr="00BF26F2">
        <w:rPr>
          <w:rFonts w:ascii="Garamond" w:hAnsi="Garamond" w:cs="Arial"/>
          <w:u w:val="single"/>
          <w:vertAlign w:val="subscript"/>
        </w:rPr>
        <w:t>C</w:t>
      </w:r>
      <w:r w:rsidR="000A3FDF">
        <w:rPr>
          <w:rFonts w:ascii="Garamond" w:hAnsi="Garamond" w:cs="Arial"/>
          <w:u w:val="single"/>
        </w:rPr>
        <w:t xml:space="preserve"> = Cn/Cp ×</w:t>
      </w:r>
      <w:r w:rsidRPr="00BF26F2">
        <w:rPr>
          <w:rFonts w:ascii="Garamond" w:hAnsi="Garamond" w:cs="Arial"/>
          <w:u w:val="single"/>
        </w:rPr>
        <w:t xml:space="preserve"> 60 pkt</w:t>
      </w:r>
    </w:p>
    <w:p w:rsidR="00222866" w:rsidRPr="00BF26F2" w:rsidRDefault="00222866" w:rsidP="00222866">
      <w:pPr>
        <w:spacing w:line="288" w:lineRule="auto"/>
        <w:ind w:left="426" w:hanging="284"/>
        <w:rPr>
          <w:rFonts w:ascii="Garamond" w:hAnsi="Garamond" w:cs="Arial"/>
        </w:rPr>
      </w:pPr>
      <w:r w:rsidRPr="00BF26F2">
        <w:rPr>
          <w:rFonts w:ascii="Garamond" w:hAnsi="Garamond" w:cs="Arial"/>
        </w:rPr>
        <w:t xml:space="preserve">Cn – najniższa oferowana cena </w:t>
      </w:r>
    </w:p>
    <w:p w:rsidR="00222866" w:rsidRPr="00BF26F2" w:rsidRDefault="00222866" w:rsidP="00222866">
      <w:pPr>
        <w:spacing w:line="288" w:lineRule="auto"/>
        <w:ind w:left="426" w:hanging="284"/>
        <w:rPr>
          <w:rFonts w:ascii="Garamond" w:hAnsi="Garamond" w:cs="Arial"/>
        </w:rPr>
      </w:pPr>
      <w:r w:rsidRPr="00BF26F2">
        <w:rPr>
          <w:rFonts w:ascii="Garamond" w:hAnsi="Garamond" w:cs="Arial"/>
        </w:rPr>
        <w:t xml:space="preserve">Cp – cena oferty ocenianej </w:t>
      </w:r>
    </w:p>
    <w:p w:rsidR="00222866" w:rsidRPr="00BF26F2" w:rsidRDefault="00222866" w:rsidP="00222866">
      <w:pPr>
        <w:spacing w:after="120" w:line="288" w:lineRule="auto"/>
        <w:ind w:left="426" w:hanging="284"/>
        <w:rPr>
          <w:rFonts w:ascii="Garamond" w:hAnsi="Garamond" w:cs="Arial"/>
        </w:rPr>
      </w:pPr>
      <w:r w:rsidRPr="00BF26F2">
        <w:rPr>
          <w:rFonts w:ascii="Garamond" w:hAnsi="Garamond" w:cs="Arial"/>
        </w:rPr>
        <w:t>W</w:t>
      </w:r>
      <w:r w:rsidRPr="00BF26F2">
        <w:rPr>
          <w:rFonts w:ascii="Garamond" w:hAnsi="Garamond" w:cs="Arial"/>
          <w:vertAlign w:val="subscript"/>
        </w:rPr>
        <w:t xml:space="preserve">C </w:t>
      </w:r>
      <w:r w:rsidRPr="00BF26F2">
        <w:rPr>
          <w:rFonts w:ascii="Garamond" w:hAnsi="Garamond" w:cs="Arial"/>
        </w:rPr>
        <w:t xml:space="preserve">– waga ceny </w:t>
      </w:r>
    </w:p>
    <w:p w:rsidR="00222866" w:rsidRPr="00BF26F2" w:rsidRDefault="00222866" w:rsidP="00222866">
      <w:pPr>
        <w:spacing w:after="120" w:line="288" w:lineRule="auto"/>
        <w:ind w:left="142"/>
        <w:jc w:val="both"/>
        <w:rPr>
          <w:rFonts w:ascii="Garamond" w:hAnsi="Garamond" w:cs="Arial"/>
        </w:rPr>
      </w:pPr>
      <w:r w:rsidRPr="00BF26F2">
        <w:rPr>
          <w:rFonts w:ascii="Garamond" w:hAnsi="Garamond" w:cs="Arial"/>
        </w:rPr>
        <w:t>Oferta z najniższą ceną otrzyma maksymalną liczbę punktów, przy czym maksymalna liczba punktów w tym kryterium to 60 – pozostałym ofertom przyznana zostanie proporcjonalnie mniejsza liczba punktów.</w:t>
      </w:r>
    </w:p>
    <w:p w:rsidR="00222866" w:rsidRPr="00BF26F2" w:rsidRDefault="00222866" w:rsidP="00222866">
      <w:pPr>
        <w:spacing w:after="120"/>
        <w:ind w:left="284" w:hanging="284"/>
        <w:jc w:val="both"/>
        <w:rPr>
          <w:rFonts w:ascii="Garamond" w:hAnsi="Garamond" w:cs="Arial"/>
        </w:rPr>
      </w:pPr>
      <w:r w:rsidRPr="00BF26F2">
        <w:rPr>
          <w:rFonts w:ascii="Garamond" w:hAnsi="Garamond" w:cs="Arial"/>
        </w:rPr>
        <w:lastRenderedPageBreak/>
        <w:t xml:space="preserve">3. W </w:t>
      </w:r>
      <w:r w:rsidRPr="00BF26F2">
        <w:rPr>
          <w:rFonts w:ascii="Garamond" w:hAnsi="Garamond" w:cs="Arial"/>
          <w:b/>
        </w:rPr>
        <w:t xml:space="preserve">kryterium ,,Gwarancja'' </w:t>
      </w:r>
      <w:r w:rsidRPr="00BF26F2">
        <w:rPr>
          <w:rFonts w:ascii="Garamond" w:hAnsi="Garamond" w:cs="Arial"/>
        </w:rPr>
        <w:t>punkty są przyznawane za wydłużenie minimalnego okresu gwarancji na </w:t>
      </w:r>
      <w:r w:rsidR="000A3FDF">
        <w:rPr>
          <w:rFonts w:ascii="Garamond" w:hAnsi="Garamond" w:cs="Arial"/>
        </w:rPr>
        <w:t>laptopy powyżej wymaganych 24</w:t>
      </w:r>
      <w:r w:rsidRPr="00BF26F2">
        <w:rPr>
          <w:rFonts w:ascii="Garamond" w:hAnsi="Garamond" w:cs="Arial"/>
        </w:rPr>
        <w:t xml:space="preserve"> m – c</w:t>
      </w:r>
      <w:r w:rsidR="000A3FDF">
        <w:rPr>
          <w:rFonts w:ascii="Garamond" w:hAnsi="Garamond" w:cs="Arial"/>
        </w:rPr>
        <w:t>y</w:t>
      </w:r>
      <w:r w:rsidRPr="00BF26F2">
        <w:rPr>
          <w:rFonts w:ascii="Garamond" w:hAnsi="Garamond" w:cs="Arial"/>
        </w:rPr>
        <w:t>, o kolejne pełne 12 miesięczne okresy. Punkty zostaną obliczone wg następujących zasad:</w:t>
      </w:r>
    </w:p>
    <w:p w:rsidR="00222866" w:rsidRPr="00BF26F2" w:rsidRDefault="000A3FDF" w:rsidP="00222866">
      <w:pPr>
        <w:spacing w:after="120"/>
        <w:ind w:left="284" w:hanging="284"/>
        <w:jc w:val="both"/>
        <w:rPr>
          <w:rFonts w:ascii="Garamond" w:hAnsi="Garamond" w:cs="Arial"/>
        </w:rPr>
      </w:pPr>
      <w:r>
        <w:rPr>
          <w:rFonts w:ascii="Garamond" w:hAnsi="Garamond" w:cs="Arial"/>
        </w:rPr>
        <w:t>a) 24</w:t>
      </w:r>
      <w:r w:rsidR="00222866" w:rsidRPr="00BF26F2">
        <w:rPr>
          <w:rFonts w:ascii="Garamond" w:hAnsi="Garamond" w:cs="Arial"/>
        </w:rPr>
        <w:t xml:space="preserve"> miesi</w:t>
      </w:r>
      <w:r>
        <w:rPr>
          <w:rFonts w:ascii="Garamond" w:hAnsi="Garamond" w:cs="Arial"/>
        </w:rPr>
        <w:t>ące</w:t>
      </w:r>
      <w:r w:rsidR="00222866" w:rsidRPr="00BF26F2">
        <w:rPr>
          <w:rFonts w:ascii="Garamond" w:hAnsi="Garamond" w:cs="Arial"/>
        </w:rPr>
        <w:t xml:space="preserve"> = 0 pkt, wtedy </w:t>
      </w:r>
      <w:r w:rsidR="00222866" w:rsidRPr="00BF26F2">
        <w:rPr>
          <w:rFonts w:ascii="Garamond" w:hAnsi="Garamond" w:cs="Arial"/>
          <w:b/>
        </w:rPr>
        <w:t>W</w:t>
      </w:r>
      <w:r w:rsidR="00222866" w:rsidRPr="00BF26F2">
        <w:rPr>
          <w:rFonts w:ascii="Garamond" w:hAnsi="Garamond" w:cs="Arial"/>
          <w:b/>
          <w:vertAlign w:val="subscript"/>
        </w:rPr>
        <w:t>G</w:t>
      </w:r>
      <w:r w:rsidR="00222866" w:rsidRPr="00BF26F2">
        <w:rPr>
          <w:rFonts w:ascii="Garamond" w:hAnsi="Garamond" w:cs="Arial"/>
          <w:b/>
          <w:vertAlign w:val="superscript"/>
        </w:rPr>
        <w:t xml:space="preserve"> </w:t>
      </w:r>
      <w:r w:rsidR="00222866" w:rsidRPr="00BF26F2">
        <w:rPr>
          <w:rFonts w:ascii="Garamond" w:hAnsi="Garamond" w:cs="Arial"/>
          <w:b/>
        </w:rPr>
        <w:t>= 0</w:t>
      </w:r>
      <w:r w:rsidR="00222866" w:rsidRPr="00BF26F2">
        <w:rPr>
          <w:rFonts w:ascii="Garamond" w:hAnsi="Garamond" w:cs="Arial"/>
        </w:rPr>
        <w:t>,</w:t>
      </w:r>
    </w:p>
    <w:p w:rsidR="00222866" w:rsidRPr="00BF26F2" w:rsidRDefault="000A3FDF" w:rsidP="00222866">
      <w:pPr>
        <w:spacing w:after="120"/>
        <w:ind w:left="284" w:hanging="284"/>
        <w:jc w:val="both"/>
        <w:rPr>
          <w:rFonts w:ascii="Garamond" w:hAnsi="Garamond" w:cs="Arial"/>
        </w:rPr>
      </w:pPr>
      <w:r>
        <w:rPr>
          <w:rFonts w:ascii="Garamond" w:hAnsi="Garamond" w:cs="Arial"/>
        </w:rPr>
        <w:t>b) 36</w:t>
      </w:r>
      <w:r w:rsidR="00222866" w:rsidRPr="00BF26F2">
        <w:rPr>
          <w:rFonts w:ascii="Garamond" w:hAnsi="Garamond" w:cs="Arial"/>
        </w:rPr>
        <w:t xml:space="preserve"> miesięcy = 20 pkt, wtedy </w:t>
      </w:r>
      <w:r w:rsidR="00222866" w:rsidRPr="00BF26F2">
        <w:rPr>
          <w:rFonts w:ascii="Garamond" w:hAnsi="Garamond" w:cs="Arial"/>
          <w:b/>
        </w:rPr>
        <w:t>W</w:t>
      </w:r>
      <w:r w:rsidR="00222866" w:rsidRPr="00BF26F2">
        <w:rPr>
          <w:rFonts w:ascii="Garamond" w:hAnsi="Garamond" w:cs="Arial"/>
          <w:b/>
          <w:vertAlign w:val="subscript"/>
        </w:rPr>
        <w:t>G</w:t>
      </w:r>
      <w:r w:rsidR="00222866" w:rsidRPr="00BF26F2">
        <w:rPr>
          <w:rFonts w:ascii="Garamond" w:hAnsi="Garamond" w:cs="Arial"/>
          <w:b/>
        </w:rPr>
        <w:t xml:space="preserve"> = 20</w:t>
      </w:r>
      <w:r w:rsidR="00222866" w:rsidRPr="00BF26F2">
        <w:rPr>
          <w:rFonts w:ascii="Garamond" w:hAnsi="Garamond" w:cs="Arial"/>
        </w:rPr>
        <w:t>,</w:t>
      </w:r>
    </w:p>
    <w:p w:rsidR="00222866" w:rsidRPr="00BF26F2" w:rsidRDefault="000A3FDF" w:rsidP="00222866">
      <w:pPr>
        <w:spacing w:after="120"/>
        <w:ind w:left="284" w:hanging="284"/>
        <w:jc w:val="both"/>
        <w:rPr>
          <w:rFonts w:ascii="Garamond" w:hAnsi="Garamond" w:cs="Arial"/>
        </w:rPr>
      </w:pPr>
      <w:r>
        <w:rPr>
          <w:rFonts w:ascii="Garamond" w:hAnsi="Garamond" w:cs="Arial"/>
        </w:rPr>
        <w:t>c) 48</w:t>
      </w:r>
      <w:r w:rsidR="00222866" w:rsidRPr="00BF26F2">
        <w:rPr>
          <w:rFonts w:ascii="Garamond" w:hAnsi="Garamond" w:cs="Arial"/>
        </w:rPr>
        <w:t xml:space="preserve"> miesięcy = 40 pkt, wtedy </w:t>
      </w:r>
      <w:r w:rsidR="00222866" w:rsidRPr="00BF26F2">
        <w:rPr>
          <w:rFonts w:ascii="Garamond" w:hAnsi="Garamond" w:cs="Arial"/>
          <w:b/>
        </w:rPr>
        <w:t>W</w:t>
      </w:r>
      <w:r w:rsidR="00222866" w:rsidRPr="00BF26F2">
        <w:rPr>
          <w:rFonts w:ascii="Garamond" w:hAnsi="Garamond" w:cs="Arial"/>
          <w:b/>
          <w:vertAlign w:val="subscript"/>
        </w:rPr>
        <w:t>G</w:t>
      </w:r>
      <w:r w:rsidR="00222866" w:rsidRPr="00BF26F2">
        <w:rPr>
          <w:rFonts w:ascii="Garamond" w:hAnsi="Garamond" w:cs="Arial"/>
          <w:b/>
        </w:rPr>
        <w:t xml:space="preserve"> = 40.</w:t>
      </w:r>
    </w:p>
    <w:p w:rsidR="00222866" w:rsidRPr="00BF26F2" w:rsidRDefault="00222866" w:rsidP="00222866">
      <w:pPr>
        <w:ind w:left="426" w:hanging="284"/>
        <w:jc w:val="both"/>
        <w:rPr>
          <w:rFonts w:ascii="Garamond" w:hAnsi="Garamond" w:cs="Arial"/>
          <w:b/>
        </w:rPr>
      </w:pPr>
      <w:r w:rsidRPr="00BF26F2">
        <w:rPr>
          <w:rFonts w:ascii="Garamond" w:hAnsi="Garamond" w:cs="Arial"/>
          <w:b/>
        </w:rPr>
        <w:t>W</w:t>
      </w:r>
      <w:r w:rsidRPr="00BF26F2">
        <w:rPr>
          <w:rFonts w:ascii="Garamond" w:hAnsi="Garamond" w:cs="Arial"/>
          <w:b/>
          <w:vertAlign w:val="subscript"/>
        </w:rPr>
        <w:t xml:space="preserve">G </w:t>
      </w:r>
      <w:r w:rsidR="000A3FDF">
        <w:rPr>
          <w:rFonts w:ascii="Garamond" w:hAnsi="Garamond" w:cs="Arial"/>
          <w:b/>
        </w:rPr>
        <w:t>–</w:t>
      </w:r>
      <w:r w:rsidRPr="00BF26F2">
        <w:rPr>
          <w:rFonts w:ascii="Garamond" w:hAnsi="Garamond" w:cs="Arial"/>
          <w:b/>
        </w:rPr>
        <w:t xml:space="preserve"> </w:t>
      </w:r>
      <w:r w:rsidR="000A3FDF">
        <w:rPr>
          <w:rFonts w:ascii="Garamond" w:hAnsi="Garamond" w:cs="Arial"/>
          <w:b/>
        </w:rPr>
        <w:t>waga gwarancji</w:t>
      </w:r>
    </w:p>
    <w:p w:rsidR="00222866" w:rsidRPr="00BF26F2" w:rsidRDefault="00222866" w:rsidP="00222866">
      <w:pPr>
        <w:spacing w:before="120" w:after="120" w:line="288" w:lineRule="auto"/>
        <w:jc w:val="both"/>
        <w:rPr>
          <w:rFonts w:ascii="Garamond" w:hAnsi="Garamond" w:cs="Arial"/>
        </w:rPr>
      </w:pPr>
      <w:r w:rsidRPr="00BF26F2">
        <w:rPr>
          <w:rFonts w:ascii="Garamond" w:hAnsi="Garamond" w:cs="Arial"/>
        </w:rPr>
        <w:t>4. Łączna ilość punktów w obu kryteriach zostanie obliczona wg wzoru:</w:t>
      </w:r>
    </w:p>
    <w:p w:rsidR="00222866" w:rsidRPr="00BF26F2" w:rsidRDefault="00222866" w:rsidP="00222866">
      <w:pPr>
        <w:spacing w:before="120" w:after="120" w:line="288" w:lineRule="auto"/>
        <w:jc w:val="both"/>
        <w:rPr>
          <w:rFonts w:ascii="Garamond" w:hAnsi="Garamond" w:cs="Arial"/>
          <w:b/>
          <w:u w:val="single"/>
        </w:rPr>
      </w:pPr>
      <w:r w:rsidRPr="00BF26F2">
        <w:rPr>
          <w:rFonts w:ascii="Garamond" w:hAnsi="Garamond" w:cs="Arial"/>
        </w:rPr>
        <w:tab/>
      </w:r>
      <w:r w:rsidRPr="00BF26F2">
        <w:rPr>
          <w:rFonts w:ascii="Garamond" w:hAnsi="Garamond" w:cs="Arial"/>
          <w:b/>
          <w:u w:val="single"/>
        </w:rPr>
        <w:t xml:space="preserve"> W = W</w:t>
      </w:r>
      <w:r w:rsidRPr="00BF26F2">
        <w:rPr>
          <w:rFonts w:ascii="Garamond" w:hAnsi="Garamond" w:cs="Arial"/>
          <w:b/>
          <w:u w:val="single"/>
          <w:vertAlign w:val="subscript"/>
        </w:rPr>
        <w:t>C</w:t>
      </w:r>
      <w:r w:rsidRPr="00BF26F2">
        <w:rPr>
          <w:rFonts w:ascii="Garamond" w:hAnsi="Garamond" w:cs="Arial"/>
          <w:b/>
          <w:u w:val="single"/>
        </w:rPr>
        <w:t xml:space="preserve"> + W</w:t>
      </w:r>
      <w:r w:rsidRPr="00BF26F2">
        <w:rPr>
          <w:rFonts w:ascii="Garamond" w:hAnsi="Garamond" w:cs="Arial"/>
          <w:b/>
          <w:u w:val="single"/>
          <w:vertAlign w:val="subscript"/>
        </w:rPr>
        <w:t>G</w:t>
      </w:r>
    </w:p>
    <w:p w:rsidR="00222866" w:rsidRPr="00BF26F2" w:rsidRDefault="00222866" w:rsidP="00222866">
      <w:pPr>
        <w:spacing w:line="288" w:lineRule="auto"/>
        <w:jc w:val="both"/>
        <w:rPr>
          <w:rFonts w:ascii="Garamond" w:hAnsi="Garamond" w:cs="Arial"/>
        </w:rPr>
      </w:pPr>
      <w:r w:rsidRPr="00BF26F2">
        <w:rPr>
          <w:rFonts w:ascii="Garamond" w:hAnsi="Garamond" w:cs="Arial"/>
        </w:rPr>
        <w:tab/>
        <w:t>W</w:t>
      </w:r>
      <w:r w:rsidRPr="00BF26F2">
        <w:rPr>
          <w:rFonts w:ascii="Garamond" w:hAnsi="Garamond" w:cs="Arial"/>
        </w:rPr>
        <w:tab/>
      </w:r>
      <w:r w:rsidR="000A3FDF">
        <w:rPr>
          <w:rFonts w:ascii="Garamond" w:hAnsi="Garamond" w:cs="Arial"/>
          <w:b/>
        </w:rPr>
        <w:t>–</w:t>
      </w:r>
      <w:r w:rsidRPr="00BF26F2">
        <w:rPr>
          <w:rFonts w:ascii="Garamond" w:hAnsi="Garamond" w:cs="Arial"/>
        </w:rPr>
        <w:t xml:space="preserve"> wynik łączny w punktach</w:t>
      </w:r>
    </w:p>
    <w:p w:rsidR="00222866" w:rsidRPr="00BF26F2" w:rsidRDefault="00222866" w:rsidP="00222866">
      <w:pPr>
        <w:spacing w:line="288" w:lineRule="auto"/>
        <w:jc w:val="both"/>
        <w:rPr>
          <w:rFonts w:ascii="Garamond" w:hAnsi="Garamond" w:cs="Arial"/>
        </w:rPr>
      </w:pPr>
      <w:r w:rsidRPr="00BF26F2">
        <w:rPr>
          <w:rFonts w:ascii="Garamond" w:hAnsi="Garamond" w:cs="Arial"/>
        </w:rPr>
        <w:tab/>
        <w:t>W</w:t>
      </w:r>
      <w:r w:rsidRPr="00BF26F2">
        <w:rPr>
          <w:rFonts w:ascii="Garamond" w:hAnsi="Garamond" w:cs="Arial"/>
          <w:vertAlign w:val="subscript"/>
        </w:rPr>
        <w:t>C</w:t>
      </w:r>
      <w:r w:rsidRPr="00BF26F2">
        <w:rPr>
          <w:rFonts w:ascii="Garamond" w:hAnsi="Garamond" w:cs="Arial"/>
        </w:rPr>
        <w:tab/>
      </w:r>
      <w:r w:rsidR="000A3FDF">
        <w:rPr>
          <w:rFonts w:ascii="Garamond" w:hAnsi="Garamond" w:cs="Arial"/>
          <w:b/>
        </w:rPr>
        <w:t>–</w:t>
      </w:r>
      <w:r w:rsidRPr="00BF26F2">
        <w:rPr>
          <w:rFonts w:ascii="Garamond" w:hAnsi="Garamond" w:cs="Arial"/>
        </w:rPr>
        <w:t xml:space="preserve"> liczba punktów w kryterium ,,Cena''</w:t>
      </w:r>
    </w:p>
    <w:p w:rsidR="00222866" w:rsidRPr="00BF26F2" w:rsidRDefault="00222866" w:rsidP="00222866">
      <w:pPr>
        <w:spacing w:after="120" w:line="288" w:lineRule="auto"/>
        <w:jc w:val="both"/>
        <w:rPr>
          <w:rFonts w:ascii="Garamond" w:hAnsi="Garamond" w:cs="Arial"/>
          <w:vertAlign w:val="subscript"/>
        </w:rPr>
      </w:pPr>
      <w:r w:rsidRPr="00BF26F2">
        <w:rPr>
          <w:rFonts w:ascii="Garamond" w:hAnsi="Garamond" w:cs="Arial"/>
        </w:rPr>
        <w:tab/>
        <w:t>W</w:t>
      </w:r>
      <w:r w:rsidRPr="00BF26F2">
        <w:rPr>
          <w:rFonts w:ascii="Garamond" w:hAnsi="Garamond" w:cs="Arial"/>
          <w:vertAlign w:val="subscript"/>
        </w:rPr>
        <w:t>G</w:t>
      </w:r>
      <w:r w:rsidRPr="00BF26F2">
        <w:rPr>
          <w:rFonts w:ascii="Garamond" w:hAnsi="Garamond" w:cs="Arial"/>
          <w:vertAlign w:val="subscript"/>
        </w:rPr>
        <w:tab/>
      </w:r>
      <w:r w:rsidR="000A3FDF">
        <w:rPr>
          <w:rFonts w:ascii="Garamond" w:hAnsi="Garamond" w:cs="Arial"/>
          <w:b/>
        </w:rPr>
        <w:t>–</w:t>
      </w:r>
      <w:r w:rsidRPr="00BF26F2">
        <w:rPr>
          <w:rFonts w:ascii="Garamond" w:hAnsi="Garamond" w:cs="Arial"/>
        </w:rPr>
        <w:t xml:space="preserve"> liczba punktów w kryterium ,,Gwarancja''</w:t>
      </w:r>
    </w:p>
    <w:p w:rsidR="00222866" w:rsidRPr="00BF26F2" w:rsidRDefault="00222866" w:rsidP="00222866">
      <w:pPr>
        <w:spacing w:after="240" w:line="288" w:lineRule="auto"/>
        <w:jc w:val="both"/>
        <w:rPr>
          <w:rFonts w:ascii="Garamond" w:hAnsi="Garamond" w:cs="Arial"/>
        </w:rPr>
      </w:pPr>
      <w:r w:rsidRPr="00BF26F2">
        <w:rPr>
          <w:rFonts w:ascii="Garamond" w:hAnsi="Garamond" w:cs="Arial"/>
        </w:rPr>
        <w:t xml:space="preserve">Oferta, która przedstawia najkorzystniejszy bilans (największa liczba </w:t>
      </w:r>
      <w:r w:rsidR="000A3FDF">
        <w:rPr>
          <w:rFonts w:ascii="Garamond" w:hAnsi="Garamond" w:cs="Arial"/>
        </w:rPr>
        <w:t>przyznanych punktów w oparciu o </w:t>
      </w:r>
      <w:r w:rsidRPr="00BF26F2">
        <w:rPr>
          <w:rFonts w:ascii="Garamond" w:hAnsi="Garamond" w:cs="Arial"/>
        </w:rPr>
        <w:t>ustalone kryteria) zostanie uznana za najkorzystniejszą. Pozostałe oferty zostaną sklasyfikowane zgodni</w:t>
      </w:r>
      <w:r w:rsidR="000A3FDF">
        <w:rPr>
          <w:rFonts w:ascii="Garamond" w:hAnsi="Garamond" w:cs="Arial"/>
        </w:rPr>
        <w:t xml:space="preserve">e z ilością uzyskanych punktów. </w:t>
      </w:r>
      <w:r w:rsidRPr="00BF26F2">
        <w:rPr>
          <w:rFonts w:ascii="Garamond" w:hAnsi="Garamond" w:cs="Arial"/>
        </w:rPr>
        <w:t>Realizacja zamówienia zostanie powierzona Wykonawcy, który uzyska najwyższą ilość punktów.</w:t>
      </w:r>
    </w:p>
    <w:p w:rsidR="00222866" w:rsidRPr="00BF26F2" w:rsidRDefault="00222866" w:rsidP="00222866">
      <w:pPr>
        <w:spacing w:line="288" w:lineRule="auto"/>
        <w:jc w:val="center"/>
        <w:rPr>
          <w:rFonts w:ascii="Garamond" w:hAnsi="Garamond" w:cs="Arial"/>
        </w:rPr>
      </w:pPr>
      <w:r w:rsidRPr="00BF26F2">
        <w:rPr>
          <w:rFonts w:ascii="Garamond" w:hAnsi="Garamond" w:cs="Arial"/>
          <w:b/>
        </w:rPr>
        <w:t>ROZDZIAŁ XIV</w:t>
      </w:r>
    </w:p>
    <w:p w:rsidR="00222866" w:rsidRPr="00BF26F2" w:rsidRDefault="00222866" w:rsidP="00222866">
      <w:pPr>
        <w:spacing w:line="288" w:lineRule="auto"/>
        <w:jc w:val="both"/>
        <w:rPr>
          <w:rFonts w:ascii="Garamond" w:hAnsi="Garamond" w:cs="Arial"/>
          <w:b/>
        </w:rPr>
      </w:pPr>
      <w:r w:rsidRPr="00BF26F2">
        <w:rPr>
          <w:rFonts w:ascii="Garamond" w:hAnsi="Garamond" w:cs="Arial"/>
          <w:b/>
        </w:rPr>
        <w:t>Informacja o formalnościach jakie powinny zostać dopełnione po  wyborze oferty w celu zawarcia umowy w sprawie zamówienia publicznego</w:t>
      </w:r>
    </w:p>
    <w:p w:rsidR="00222866" w:rsidRPr="00BF26F2" w:rsidRDefault="00222866" w:rsidP="00222866">
      <w:pPr>
        <w:spacing w:line="288" w:lineRule="auto"/>
        <w:jc w:val="both"/>
        <w:rPr>
          <w:rFonts w:ascii="Garamond" w:hAnsi="Garamond" w:cs="Arial"/>
        </w:rPr>
      </w:pPr>
      <w:r w:rsidRPr="00BF26F2">
        <w:rPr>
          <w:rFonts w:ascii="Garamond" w:hAnsi="Garamond" w:cs="Arial"/>
        </w:rPr>
        <w:t>1. Niezwłocznie po wyborze najkorzystniejszej oferty Zamawiający zawiadamia Wykonawców, którzy złożyli oferty o:</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1) </w:t>
      </w:r>
      <w:r w:rsidRPr="00BF26F2">
        <w:rPr>
          <w:rFonts w:ascii="Garamond" w:hAnsi="Garamond" w:cs="Arial"/>
        </w:rPr>
        <w:tab/>
        <w:t>wyborze najkorzystniejszej oferty, podając nazwę (firmę) i adres Wykonawcy, którego ofertę wybrano i uzasadnienie jej wyboru, a także nazwy (firmy), siedziby i adresy Wykonawców, którzy złożyli oferty wraz ze streszczeniem oceny i porównania złożonych ofert zawierających punktację przyznaną ofertą w każdym kryterium oceny ofert i łączną punktację,</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2) </w:t>
      </w:r>
      <w:r w:rsidRPr="00BF26F2">
        <w:rPr>
          <w:rFonts w:ascii="Garamond" w:hAnsi="Garamond" w:cs="Arial"/>
        </w:rPr>
        <w:tab/>
        <w:t>Wykonawcach, których oferty zostały odrzucone, podając powody odrzucenia oferty,</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3) </w:t>
      </w:r>
      <w:r w:rsidRPr="00BF26F2">
        <w:rPr>
          <w:rFonts w:ascii="Garamond" w:hAnsi="Garamond" w:cs="Arial"/>
        </w:rPr>
        <w:tab/>
        <w:t xml:space="preserve">Wykonawcach, którzy zostali wykluczeni z postępowania o udzielenie zamówienia, </w:t>
      </w:r>
    </w:p>
    <w:p w:rsidR="00222866" w:rsidRPr="00BF26F2" w:rsidRDefault="000A3FDF" w:rsidP="00222866">
      <w:pPr>
        <w:spacing w:line="288" w:lineRule="auto"/>
        <w:jc w:val="both"/>
        <w:rPr>
          <w:rFonts w:ascii="Garamond" w:hAnsi="Garamond" w:cs="Arial"/>
        </w:rPr>
      </w:pPr>
      <w:r>
        <w:rPr>
          <w:rFonts w:ascii="Garamond" w:hAnsi="Garamond" w:cs="Arial"/>
          <w:b/>
        </w:rPr>
        <w:t>–</w:t>
      </w:r>
      <w:r w:rsidR="00222866" w:rsidRPr="00BF26F2">
        <w:rPr>
          <w:rFonts w:ascii="Garamond" w:hAnsi="Garamond" w:cs="Arial"/>
        </w:rPr>
        <w:t xml:space="preserve"> podając uzasadnienie faktyczne i prawne,</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2. Niezwłocznie po wyborze najkorzystniejszej oferty Zamawiający zamieszcza informacje, o których mowa w ust. 1 pkt. 1 również na stronie internetowej. Zamawiający unieważni postępowanie w przypadku zaistnienia </w:t>
      </w:r>
      <w:r w:rsidR="000A3FDF">
        <w:rPr>
          <w:rFonts w:ascii="Garamond" w:hAnsi="Garamond" w:cs="Arial"/>
        </w:rPr>
        <w:t>okoliczności wymienionych w </w:t>
      </w:r>
      <w:r w:rsidRPr="00BF26F2">
        <w:rPr>
          <w:rFonts w:ascii="Garamond" w:hAnsi="Garamond" w:cs="Arial"/>
        </w:rPr>
        <w:t>art. 93 ust. 1 ustawy Pzp.</w:t>
      </w:r>
    </w:p>
    <w:p w:rsidR="00222866" w:rsidRPr="00BF26F2" w:rsidRDefault="00222866" w:rsidP="00222866">
      <w:pPr>
        <w:spacing w:line="288" w:lineRule="auto"/>
        <w:jc w:val="both"/>
        <w:rPr>
          <w:rFonts w:ascii="Garamond" w:hAnsi="Garamond" w:cs="Arial"/>
        </w:rPr>
      </w:pPr>
      <w:r w:rsidRPr="00BF26F2">
        <w:rPr>
          <w:rFonts w:ascii="Garamond" w:hAnsi="Garamond" w:cs="Arial"/>
        </w:rPr>
        <w:t>3. Wykonawca, którego ofertę wybrano zobowiązany jest do stawienia się w miejscu i terminie wyznaczonym przez Zamawiającego celem podpisania umowy. O miejscu i terminie podpisania umowy Zamawiający powiadomi wybranego Wykonawcę.</w:t>
      </w:r>
    </w:p>
    <w:p w:rsidR="00222866" w:rsidRPr="00BF26F2" w:rsidRDefault="00222866" w:rsidP="00222866">
      <w:pPr>
        <w:spacing w:line="288" w:lineRule="auto"/>
        <w:jc w:val="both"/>
        <w:rPr>
          <w:rFonts w:ascii="Garamond" w:hAnsi="Garamond" w:cs="Arial"/>
        </w:rPr>
      </w:pPr>
      <w:r w:rsidRPr="00BF26F2">
        <w:rPr>
          <w:rFonts w:ascii="Garamond" w:hAnsi="Garamond" w:cs="Arial"/>
        </w:rPr>
        <w:t>4. Od Wykonawcy, którego oferta zostanie uznana jako najkorzystniejsza wymagane będzie wniesienie, przed podpisaniem umowy, zabezpieczenia należytego wykonania w sposób określony w niniejszej Specyfikacji oraz przedłożenia tego zabezpieczenia Zamawiającemu.</w:t>
      </w:r>
    </w:p>
    <w:p w:rsidR="00222866" w:rsidRPr="00BF26F2" w:rsidRDefault="00222866" w:rsidP="00222866">
      <w:pPr>
        <w:spacing w:line="288" w:lineRule="auto"/>
        <w:jc w:val="both"/>
        <w:rPr>
          <w:rFonts w:ascii="Garamond" w:hAnsi="Garamond" w:cs="Arial"/>
        </w:rPr>
      </w:pPr>
      <w:r w:rsidRPr="00BF26F2">
        <w:rPr>
          <w:rFonts w:ascii="Garamond" w:hAnsi="Garamond" w:cs="Arial"/>
        </w:rPr>
        <w:lastRenderedPageBreak/>
        <w:t>5. Wykonawca wyłoniony w ramach postępowania, zobowiązany jest przedłożyć przed podpisaniem umowy:</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1)</w:t>
      </w:r>
      <w:r w:rsidRPr="00BF26F2">
        <w:rPr>
          <w:rFonts w:ascii="Garamond" w:hAnsi="Garamond" w:cs="Arial"/>
        </w:rPr>
        <w:tab/>
        <w:t>kopię opłaconej polisy ubezpieczenia od odpowiedzialności cywilnej w zakresie prowadzonej działalności związanej z przedmiotem zamówienia na sumę gwarancyjną nie mniejszą od wartości brutto złożonej oferty.</w:t>
      </w:r>
    </w:p>
    <w:p w:rsidR="00222866" w:rsidRPr="00BF26F2" w:rsidRDefault="00222866" w:rsidP="00222866">
      <w:pPr>
        <w:spacing w:line="288" w:lineRule="auto"/>
        <w:jc w:val="both"/>
        <w:rPr>
          <w:rFonts w:ascii="Garamond" w:hAnsi="Garamond" w:cs="Arial"/>
        </w:rPr>
      </w:pPr>
      <w:r w:rsidRPr="00BF26F2">
        <w:rPr>
          <w:rFonts w:ascii="Garamond" w:hAnsi="Garamond" w:cs="Arial"/>
        </w:rPr>
        <w:t>6. Umowa zostanie zawarta:</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1) </w:t>
      </w:r>
      <w:r w:rsidRPr="00BF26F2">
        <w:rPr>
          <w:rFonts w:ascii="Garamond" w:hAnsi="Garamond" w:cs="Arial"/>
        </w:rPr>
        <w:tab/>
        <w:t>w terminie nie krótszym niż 5 dni od dnia przesłania zawiadomienia o wyborze najkorzystniejszej oferty, jeżeli zostało ono przesłane faksem lub drogą elektroniczną, lub</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2) </w:t>
      </w:r>
      <w:r w:rsidRPr="00BF26F2">
        <w:rPr>
          <w:rFonts w:ascii="Garamond" w:hAnsi="Garamond" w:cs="Arial"/>
        </w:rPr>
        <w:tab/>
        <w:t>w terminie nie krótszym niż 10 dni od dnia przesłania zawiadomienia o wyborze najkorzystniejszej  oferty, jeżeli zostało ono przesłane pisemnie,</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3) </w:t>
      </w:r>
      <w:r w:rsidRPr="00BF26F2">
        <w:rPr>
          <w:rFonts w:ascii="Garamond" w:hAnsi="Garamond" w:cs="Arial"/>
        </w:rPr>
        <w:tab/>
        <w:t>przed upływem w/w terminów w przypadku gdy, w postępowaniu złożona została tylko jedna oferta lub upłynął termin do wniesienia odwołania na czynności Zamawiającego wymienione w art. 180 ust. ustawy Pzp lub w następstwie jego wniesienia Krajowa Izba Odwoławcza ogłosiła wyrok lub postanowienie kończące postępowanie odwoławcze.</w:t>
      </w:r>
    </w:p>
    <w:p w:rsidR="00222866" w:rsidRPr="00E51D82" w:rsidRDefault="00222866" w:rsidP="00E51D82">
      <w:pPr>
        <w:spacing w:after="240" w:line="288" w:lineRule="auto"/>
        <w:jc w:val="both"/>
        <w:rPr>
          <w:rFonts w:ascii="Garamond" w:hAnsi="Garamond" w:cs="Arial"/>
          <w:b/>
        </w:rPr>
      </w:pPr>
      <w:r w:rsidRPr="00BF26F2">
        <w:rPr>
          <w:rFonts w:ascii="Garamond" w:hAnsi="Garamond" w:cs="Arial"/>
        </w:rPr>
        <w:t>7. W przypadku, gdy okaże się, że Wykonawca, którego oferta zos</w:t>
      </w:r>
      <w:r w:rsidR="0054273A">
        <w:rPr>
          <w:rFonts w:ascii="Garamond" w:hAnsi="Garamond" w:cs="Arial"/>
        </w:rPr>
        <w:t>tała wybrana będzie uchylał się </w:t>
      </w:r>
      <w:r w:rsidRPr="00BF26F2">
        <w:rPr>
          <w:rFonts w:ascii="Garamond" w:hAnsi="Garamond" w:cs="Arial"/>
        </w:rPr>
        <w:t>od zawarcia umowy Zamawiający może wybrać ofertę najkorzystnie</w:t>
      </w:r>
      <w:r w:rsidR="0054273A">
        <w:rPr>
          <w:rFonts w:ascii="Garamond" w:hAnsi="Garamond" w:cs="Arial"/>
        </w:rPr>
        <w:t>jszą spośród pozostałych ofert</w:t>
      </w:r>
      <w:r w:rsidRPr="00BF26F2">
        <w:rPr>
          <w:rFonts w:ascii="Garamond" w:hAnsi="Garamond" w:cs="Arial"/>
        </w:rPr>
        <w:t>, chyba że zachodzi jedna z przesłanek unieważnienia postępowania. Za uchylanie się od zawarcia umowy będzie uznane także niewniesienie zabezpieczenia należytego wykonania umowy.</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XV</w:t>
      </w:r>
    </w:p>
    <w:p w:rsidR="00222866" w:rsidRPr="00BF26F2" w:rsidRDefault="00222866" w:rsidP="00222866">
      <w:pPr>
        <w:spacing w:line="288" w:lineRule="auto"/>
        <w:jc w:val="both"/>
        <w:rPr>
          <w:rFonts w:ascii="Garamond" w:hAnsi="Garamond" w:cs="Arial"/>
          <w:b/>
        </w:rPr>
      </w:pPr>
      <w:r w:rsidRPr="00BF26F2">
        <w:rPr>
          <w:rFonts w:ascii="Garamond" w:hAnsi="Garamond" w:cs="Arial"/>
          <w:b/>
        </w:rPr>
        <w:t>Wymagania dotyczące zabezpieczenia należytego wykonania umowy</w:t>
      </w:r>
    </w:p>
    <w:p w:rsidR="00222866" w:rsidRPr="00BF26F2" w:rsidRDefault="00222866" w:rsidP="00222866">
      <w:pPr>
        <w:spacing w:line="288" w:lineRule="auto"/>
        <w:jc w:val="both"/>
        <w:rPr>
          <w:rFonts w:ascii="Garamond" w:hAnsi="Garamond" w:cs="Arial"/>
        </w:rPr>
      </w:pPr>
      <w:r w:rsidRPr="00BF26F2">
        <w:rPr>
          <w:rFonts w:ascii="Garamond" w:hAnsi="Garamond" w:cs="Arial"/>
        </w:rPr>
        <w:t>1. Od Wykonawcy, którego oferta zostanie uznana, jako najkorzystniejsza wymagane będzie wniesienie przed podpisaniem umowy zabezpieczenia należytego wykonania w wysokości 5% ceny całkowitej przedstawionej przez Wykonawcę w ofercie w zaokrągleniu do p</w:t>
      </w:r>
      <w:r w:rsidR="0054273A">
        <w:rPr>
          <w:rFonts w:ascii="Garamond" w:hAnsi="Garamond" w:cs="Arial"/>
        </w:rPr>
        <w:t>ełnych złotych w ten sposób, że </w:t>
      </w:r>
      <w:r w:rsidRPr="00BF26F2">
        <w:rPr>
          <w:rFonts w:ascii="Garamond" w:hAnsi="Garamond" w:cs="Arial"/>
        </w:rPr>
        <w:t>końcówki kwot wynoszące mniej niż 50 groszy pomija się, a końcówki kwot wynoszące 50 i więcej groszy podwyższa się do pełnych złotych.</w:t>
      </w:r>
    </w:p>
    <w:p w:rsidR="00222866" w:rsidRPr="00BF26F2" w:rsidRDefault="00222866" w:rsidP="00222866">
      <w:pPr>
        <w:spacing w:line="288" w:lineRule="auto"/>
        <w:jc w:val="both"/>
        <w:rPr>
          <w:rFonts w:ascii="Garamond" w:hAnsi="Garamond" w:cs="Arial"/>
        </w:rPr>
      </w:pPr>
      <w:r w:rsidRPr="00BF26F2">
        <w:rPr>
          <w:rFonts w:ascii="Garamond" w:hAnsi="Garamond" w:cs="Arial"/>
        </w:rPr>
        <w:t>2. Zabezpieczenie służy pokryciu roszczeń z tytułu niewykonania lub nienależytego wykonania umowy.</w:t>
      </w:r>
    </w:p>
    <w:p w:rsidR="00222866" w:rsidRPr="00BF26F2" w:rsidRDefault="00222866" w:rsidP="00222866">
      <w:pPr>
        <w:spacing w:line="288" w:lineRule="auto"/>
        <w:jc w:val="both"/>
        <w:rPr>
          <w:rFonts w:ascii="Garamond" w:hAnsi="Garamond" w:cs="Arial"/>
        </w:rPr>
      </w:pPr>
      <w:r w:rsidRPr="00BF26F2">
        <w:rPr>
          <w:rFonts w:ascii="Garamond" w:hAnsi="Garamond" w:cs="Arial"/>
        </w:rPr>
        <w:t>3. Zabezpieczenie należytego wykonania umowy wnoszone jest w jednej lub kilku następujących formach:</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1) w pieniądzu,</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2) w poręczeniach bankowych lub poręczeniach spółdzielczej kasy oszczędnościowo – kredytowej, z tym  że poręczenie kasy jest zawsze poręczeniem pieniężnym,</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3) w gwarancjach bankowych,</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4) w gwarancjach ubezpieczeniowych,</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5) w poręczeniach udzielonych przez podmioty, o których mowa w art. 6b ust. 5 pkt. 2 ustawy z dnia 9 listopada 2000 r. o utworzeniu Polskiej Agencji Rozwoju przedsiębiorczości (Dz. U. z 20</w:t>
      </w:r>
      <w:r w:rsidR="0054273A">
        <w:rPr>
          <w:rFonts w:ascii="Garamond" w:hAnsi="Garamond" w:cs="Arial"/>
        </w:rPr>
        <w:t>20</w:t>
      </w:r>
      <w:r w:rsidRPr="00BF26F2">
        <w:rPr>
          <w:rFonts w:ascii="Garamond" w:hAnsi="Garamond" w:cs="Arial"/>
        </w:rPr>
        <w:t xml:space="preserve"> r. poz. </w:t>
      </w:r>
      <w:r w:rsidR="0054273A">
        <w:rPr>
          <w:rFonts w:ascii="Garamond" w:hAnsi="Garamond" w:cs="Arial"/>
        </w:rPr>
        <w:t>299</w:t>
      </w:r>
      <w:r w:rsidRPr="00BF26F2">
        <w:rPr>
          <w:rFonts w:ascii="Garamond" w:hAnsi="Garamond" w:cs="Arial"/>
        </w:rPr>
        <w:t>).</w:t>
      </w:r>
    </w:p>
    <w:p w:rsidR="00222866" w:rsidRPr="00BF26F2" w:rsidRDefault="00222866" w:rsidP="00222866">
      <w:pPr>
        <w:spacing w:line="288" w:lineRule="auto"/>
        <w:jc w:val="both"/>
        <w:rPr>
          <w:rFonts w:ascii="Garamond" w:hAnsi="Garamond" w:cs="Arial"/>
        </w:rPr>
      </w:pPr>
      <w:r w:rsidRPr="00BF26F2">
        <w:rPr>
          <w:rFonts w:ascii="Garamond" w:hAnsi="Garamond" w:cs="Arial"/>
        </w:rPr>
        <w:lastRenderedPageBreak/>
        <w:t>4. Inne formy wnoszenia zabezpieczenia należytego wykonania umowy: weksle z poręczeniem wekslowym banku lub spółdzielczej kasy oszczędnościowo – kredytowej, ustanowiony zastaw na papierach wartościowych emitowanych przez Skarb Państwa lub jednostkę samorządu terytorialnego, ustanowiony zastaw rejestrowy na zasadach określonych w przepisach o zastawie rejestrowym i rejestrze zastawów – wymagają zgody Zamawiającego.</w:t>
      </w:r>
    </w:p>
    <w:p w:rsidR="00222866" w:rsidRPr="00BF26F2" w:rsidRDefault="00222866" w:rsidP="00222866">
      <w:pPr>
        <w:spacing w:line="288" w:lineRule="auto"/>
        <w:jc w:val="both"/>
        <w:rPr>
          <w:rFonts w:ascii="Garamond" w:hAnsi="Garamond" w:cs="Arial"/>
        </w:rPr>
      </w:pPr>
      <w:r w:rsidRPr="00BF26F2">
        <w:rPr>
          <w:rFonts w:ascii="Garamond" w:hAnsi="Garamond" w:cs="Arial"/>
        </w:rPr>
        <w:t>5. Zabezpieczenie wnoszone w pieniądzu Wykonawca wpłaca przelewem na rachunek bankowy wskazany przez Zamawiającego.</w:t>
      </w:r>
    </w:p>
    <w:p w:rsidR="00222866" w:rsidRPr="00BF26F2" w:rsidRDefault="00222866" w:rsidP="00222866">
      <w:pPr>
        <w:spacing w:line="288" w:lineRule="auto"/>
        <w:jc w:val="both"/>
        <w:rPr>
          <w:rFonts w:ascii="Garamond" w:hAnsi="Garamond" w:cs="Arial"/>
        </w:rPr>
      </w:pPr>
      <w:r w:rsidRPr="00BF26F2">
        <w:rPr>
          <w:rFonts w:ascii="Garamond" w:hAnsi="Garamond" w:cs="Arial"/>
        </w:rPr>
        <w:t>6. W przypadku wniesienia wadium w pieniądzu Wykonawca może wyrazić zgod</w:t>
      </w:r>
      <w:r w:rsidR="00E51D82">
        <w:rPr>
          <w:rFonts w:ascii="Garamond" w:hAnsi="Garamond" w:cs="Arial"/>
        </w:rPr>
        <w:t>ę</w:t>
      </w:r>
      <w:r w:rsidRPr="00BF26F2">
        <w:rPr>
          <w:rFonts w:ascii="Garamond" w:hAnsi="Garamond" w:cs="Arial"/>
        </w:rPr>
        <w:t xml:space="preserve"> na zaliczenie kwoty wadium na poczet zabezpieczenia.</w:t>
      </w:r>
    </w:p>
    <w:p w:rsidR="00222866" w:rsidRPr="00BF26F2" w:rsidRDefault="00222866" w:rsidP="00222866">
      <w:pPr>
        <w:spacing w:line="288" w:lineRule="auto"/>
        <w:jc w:val="both"/>
        <w:rPr>
          <w:rFonts w:ascii="Garamond" w:hAnsi="Garamond" w:cs="Arial"/>
        </w:rPr>
      </w:pPr>
      <w:r w:rsidRPr="00BF26F2">
        <w:rPr>
          <w:rFonts w:ascii="Garamond" w:hAnsi="Garamond" w:cs="Arial"/>
        </w:rPr>
        <w:t>7. Zamawiający zwraca zabezpieczenie w terminie 30 dni od dnia wykonania zamówienia i uznania przez Zamawiającego za należycie wykonane.</w:t>
      </w:r>
    </w:p>
    <w:p w:rsidR="00222866" w:rsidRPr="00E51D82" w:rsidRDefault="00222866" w:rsidP="00E51D82">
      <w:pPr>
        <w:spacing w:line="288" w:lineRule="auto"/>
        <w:jc w:val="both"/>
        <w:rPr>
          <w:rFonts w:ascii="Garamond" w:hAnsi="Garamond" w:cs="Arial"/>
        </w:rPr>
      </w:pPr>
      <w:r w:rsidRPr="00BF26F2">
        <w:rPr>
          <w:rFonts w:ascii="Garamond" w:hAnsi="Garamond" w:cs="Arial"/>
        </w:rPr>
        <w:t>8. Kwota pozostawiona na zabezpieczenie roszczeń z tytułu rękojmi za wady nie może przekraczać 30% wysokości zabezpieczenia i jest zwracana nie później niż w 15 dniu po upływie okresu rękojmi za wady.</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rPr>
      </w:pPr>
      <w:r w:rsidRPr="00BF26F2">
        <w:rPr>
          <w:rFonts w:ascii="Garamond" w:hAnsi="Garamond" w:cs="Arial"/>
          <w:b/>
        </w:rPr>
        <w:t>ROZDZIAŁ XVI</w:t>
      </w:r>
    </w:p>
    <w:p w:rsidR="00222866" w:rsidRPr="00BF26F2" w:rsidRDefault="00222866" w:rsidP="00222866">
      <w:pPr>
        <w:spacing w:line="288" w:lineRule="auto"/>
        <w:jc w:val="both"/>
        <w:rPr>
          <w:rFonts w:ascii="Garamond" w:hAnsi="Garamond" w:cs="Arial"/>
          <w:b/>
        </w:rPr>
      </w:pPr>
      <w:r w:rsidRPr="00BF26F2">
        <w:rPr>
          <w:rFonts w:ascii="Garamond" w:hAnsi="Garamond" w:cs="Arial"/>
          <w:b/>
        </w:rPr>
        <w:t>Istotne postanowienia warunków  umowy</w:t>
      </w:r>
    </w:p>
    <w:p w:rsidR="00222866" w:rsidRPr="00BF26F2" w:rsidRDefault="00222866" w:rsidP="00222866">
      <w:pPr>
        <w:spacing w:line="288" w:lineRule="auto"/>
        <w:jc w:val="both"/>
        <w:rPr>
          <w:rFonts w:ascii="Garamond" w:hAnsi="Garamond" w:cs="Arial"/>
        </w:rPr>
      </w:pPr>
      <w:r w:rsidRPr="00BF26F2">
        <w:rPr>
          <w:rFonts w:ascii="Garamond" w:hAnsi="Garamond" w:cs="Arial"/>
        </w:rPr>
        <w:t>1. Zamawiający podpisze umowę z Wykonawcą, który przedłoży najkorzystniejszą ofertę z punktu widzenia kryteriów przyjętych w niniejszej SIWZ.</w:t>
      </w:r>
    </w:p>
    <w:p w:rsidR="00222866" w:rsidRPr="00BF26F2" w:rsidRDefault="00222866" w:rsidP="00222866">
      <w:pPr>
        <w:spacing w:line="288" w:lineRule="auto"/>
        <w:jc w:val="both"/>
        <w:rPr>
          <w:rFonts w:ascii="Garamond" w:hAnsi="Garamond" w:cs="Arial"/>
        </w:rPr>
      </w:pPr>
      <w:r w:rsidRPr="00BF26F2">
        <w:rPr>
          <w:rFonts w:ascii="Garamond" w:hAnsi="Garamond" w:cs="Arial"/>
        </w:rPr>
        <w:t>2. O miejscu i terminie podpisania umowy Wykonawcę powiadomi Zamawiający.</w:t>
      </w:r>
    </w:p>
    <w:p w:rsidR="00222866" w:rsidRPr="00BF26F2" w:rsidRDefault="00222866" w:rsidP="00222866">
      <w:pPr>
        <w:spacing w:line="288" w:lineRule="auto"/>
        <w:jc w:val="both"/>
        <w:rPr>
          <w:rFonts w:ascii="Garamond" w:hAnsi="Garamond" w:cs="Arial"/>
        </w:rPr>
      </w:pPr>
      <w:r w:rsidRPr="00BF26F2">
        <w:rPr>
          <w:rFonts w:ascii="Garamond" w:hAnsi="Garamond" w:cs="Arial"/>
        </w:rPr>
        <w:t>3. Umowa zawarta zostanie z uwzględnieniem postanowień wynikających z treści niniejszej SIWZ oraz danych zawartych w ofercie.</w:t>
      </w:r>
    </w:p>
    <w:p w:rsidR="00222866" w:rsidRPr="00E51D82" w:rsidRDefault="00222866" w:rsidP="00E51D82">
      <w:pPr>
        <w:spacing w:line="288" w:lineRule="auto"/>
        <w:jc w:val="both"/>
        <w:rPr>
          <w:rFonts w:ascii="Garamond" w:hAnsi="Garamond" w:cs="Arial"/>
        </w:rPr>
      </w:pPr>
      <w:r w:rsidRPr="00BF26F2">
        <w:rPr>
          <w:rFonts w:ascii="Garamond" w:hAnsi="Garamond" w:cs="Arial"/>
        </w:rPr>
        <w:t>4. Postanowienia umowy zawarto we wzorze umowy (Załącznik nr 2 do SIWZ).</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XVII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Środki ochrony prawnej</w:t>
      </w:r>
    </w:p>
    <w:p w:rsidR="00222866" w:rsidRPr="00BF26F2" w:rsidRDefault="00222866" w:rsidP="00222866">
      <w:pPr>
        <w:spacing w:line="288" w:lineRule="auto"/>
        <w:jc w:val="both"/>
        <w:rPr>
          <w:rFonts w:ascii="Garamond" w:hAnsi="Garamond" w:cs="Arial"/>
        </w:rPr>
      </w:pPr>
      <w:r w:rsidRPr="00BF26F2">
        <w:rPr>
          <w:rFonts w:ascii="Garamond" w:hAnsi="Garamond" w:cs="Arial"/>
        </w:rPr>
        <w:t>1. Środki ochrony prawnej przysługują Wykonawcy, uczestnikowi konkursu, a także innemu podmiotowi, jeżeli ma lub miał interes w uzyskaniu danego zamówienia oraz poniósł lub może ponieść szkodę w wyniku naruszenia przez Zamawiającego przepisów ustawy Prawo zamówień publicznych.</w:t>
      </w:r>
    </w:p>
    <w:p w:rsidR="00222866" w:rsidRPr="00BF26F2" w:rsidRDefault="00222866" w:rsidP="00222866">
      <w:pPr>
        <w:spacing w:line="288" w:lineRule="auto"/>
        <w:jc w:val="both"/>
        <w:rPr>
          <w:rFonts w:ascii="Garamond" w:hAnsi="Garamond" w:cs="Arial"/>
        </w:rPr>
      </w:pPr>
      <w:r w:rsidRPr="00BF26F2">
        <w:rPr>
          <w:rFonts w:ascii="Garamond" w:hAnsi="Garamond" w:cs="Arial"/>
        </w:rPr>
        <w:t>2. Środki ochrony prawnej wobec ogłoszenia o zamówieniu oraz SIWZ przysługują również organizacjom wpisanym na listę, o której mowa w art. 154 pkt 5 ustawy Prawo zamówień publicznych.</w:t>
      </w:r>
    </w:p>
    <w:p w:rsidR="00222866" w:rsidRPr="00BF26F2" w:rsidRDefault="00222866" w:rsidP="00222866">
      <w:pPr>
        <w:spacing w:line="288" w:lineRule="auto"/>
        <w:jc w:val="both"/>
        <w:rPr>
          <w:rFonts w:ascii="Garamond" w:hAnsi="Garamond" w:cs="Arial"/>
        </w:rPr>
      </w:pPr>
      <w:r w:rsidRPr="00BF26F2">
        <w:rPr>
          <w:rFonts w:ascii="Garamond" w:hAnsi="Garamond" w:cs="Arial"/>
        </w:rPr>
        <w:t>3. Odwołanie przysługuje wyłącznie od niezgodnej z przepisami ustawy czynności Zamawiającego podjętej w postępowaniu o udzielenie zamówienia lub zaniechania czynności, do której Zamawiający jest zobowiązany na podstawie ustawy.</w:t>
      </w:r>
    </w:p>
    <w:p w:rsidR="00222866" w:rsidRPr="00BF26F2" w:rsidRDefault="00222866" w:rsidP="00222866">
      <w:pPr>
        <w:spacing w:line="288" w:lineRule="auto"/>
        <w:jc w:val="both"/>
        <w:rPr>
          <w:rFonts w:ascii="Garamond" w:hAnsi="Garamond" w:cs="Arial"/>
        </w:rPr>
      </w:pPr>
      <w:r w:rsidRPr="00BF26F2">
        <w:rPr>
          <w:rFonts w:ascii="Garamond" w:hAnsi="Garamond" w:cs="Arial"/>
        </w:rPr>
        <w:t>W związku z tym, że wartość zamówienia jest mniejsza niż kwoty określone w przepisach wydanych na podstawie art. 11 ust. 8 ustawy Prawo zamówień publicznych, odwołanie przysługuje wyłącznie wobec czynności:</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1) wyboru trybu negocjacji bez ogłoszenia, zamówienia z wolnej ręki lub zapytania o cenę,</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lastRenderedPageBreak/>
        <w:t>2) określenie warunków udziału w postępowaniu,</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3) wykluczenia odwołującego z postępowania o udzielenie zamówienia,</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4) odrzucenia oferty odwołującego,</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5) opisu przedmiotu zamówienia,</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6) wyboru najkorzystniejszej oferty.</w:t>
      </w:r>
    </w:p>
    <w:p w:rsidR="00222866" w:rsidRPr="00BF26F2" w:rsidRDefault="00222866" w:rsidP="00222866">
      <w:pPr>
        <w:spacing w:line="288" w:lineRule="auto"/>
        <w:jc w:val="both"/>
        <w:rPr>
          <w:rFonts w:ascii="Garamond" w:hAnsi="Garamond" w:cs="Arial"/>
        </w:rPr>
      </w:pPr>
      <w:r w:rsidRPr="00BF26F2">
        <w:rPr>
          <w:rFonts w:ascii="Garamond" w:hAnsi="Garamond" w:cs="Arial"/>
        </w:rPr>
        <w:t>4.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222866" w:rsidRPr="00BF26F2" w:rsidRDefault="00222866" w:rsidP="00222866">
      <w:pPr>
        <w:spacing w:line="288" w:lineRule="auto"/>
        <w:jc w:val="both"/>
        <w:rPr>
          <w:rFonts w:ascii="Garamond" w:hAnsi="Garamond" w:cs="Arial"/>
        </w:rPr>
      </w:pPr>
      <w:r w:rsidRPr="00BF26F2">
        <w:rPr>
          <w:rFonts w:ascii="Garamond" w:hAnsi="Garamond" w:cs="Arial"/>
        </w:rPr>
        <w:t>5. Odwołanie wnosi się do Prezesa Izby w formie pisemnej lub w postaci elektronicznej, podpisane bezpiecznym podpisem elektronicznym weryfikowanym przy pomocy ważnego kwalifikowanego certyfikatu lub równoważnego środka, spełniającego wymagania dla tego rodzaju podpisu. Odwołujący przesyła kopię odwołania Zamawiającemu przed upływem terminu do wniesienia odwołania w taki sposób, aby mógł on zapoznać się z jego treścią przed upływem tego termin</w:t>
      </w:r>
      <w:r w:rsidR="0054273A">
        <w:rPr>
          <w:rFonts w:ascii="Garamond" w:hAnsi="Garamond" w:cs="Arial"/>
        </w:rPr>
        <w:t>u. Domniemywa się, że </w:t>
      </w:r>
      <w:r w:rsidRPr="00BF26F2">
        <w:rPr>
          <w:rFonts w:ascii="Garamond" w:hAnsi="Garamond" w:cs="Arial"/>
        </w:rPr>
        <w:t>Zamawiający mógł zapoznać się z treścią odwołania przed upływem terminu do jego wniesienia, jeżeli przesłanie jego kopii nastąpiło przed upływem terminu do jego wniesienia przy użyciu środków komunikacji elektronicznej.</w:t>
      </w:r>
    </w:p>
    <w:p w:rsidR="00222866" w:rsidRPr="00BF26F2" w:rsidRDefault="00222866" w:rsidP="00222866">
      <w:pPr>
        <w:spacing w:line="288" w:lineRule="auto"/>
        <w:jc w:val="both"/>
        <w:rPr>
          <w:rFonts w:ascii="Garamond" w:hAnsi="Garamond" w:cs="Arial"/>
        </w:rPr>
      </w:pPr>
      <w:r w:rsidRPr="00BF26F2">
        <w:rPr>
          <w:rFonts w:ascii="Garamond" w:hAnsi="Garamond" w:cs="Arial"/>
        </w:rPr>
        <w:t>6. Wykonawca lub uczestnik konkursu może w terminie przewidzianym do wniesienia odwołania poinformować Zamawiającego o niezgodnej z przepisami ustawy czy</w:t>
      </w:r>
      <w:r w:rsidR="0054273A">
        <w:rPr>
          <w:rFonts w:ascii="Garamond" w:hAnsi="Garamond" w:cs="Arial"/>
        </w:rPr>
        <w:t>nności podjętej przez niego lub </w:t>
      </w:r>
      <w:r w:rsidRPr="00BF26F2">
        <w:rPr>
          <w:rFonts w:ascii="Garamond" w:hAnsi="Garamond" w:cs="Arial"/>
        </w:rPr>
        <w:t>zaniechaniu czynności, do której jest on zobowiązany na podstawie ustawy, na które nie przysługuje odwołanie na podstawie art. 180 ust. 2.</w:t>
      </w:r>
    </w:p>
    <w:p w:rsidR="00222866" w:rsidRPr="00BF26F2" w:rsidRDefault="00222866" w:rsidP="00222866">
      <w:pPr>
        <w:spacing w:line="288" w:lineRule="auto"/>
        <w:jc w:val="both"/>
        <w:rPr>
          <w:rFonts w:ascii="Garamond" w:hAnsi="Garamond" w:cs="Arial"/>
        </w:rPr>
      </w:pPr>
      <w:r w:rsidRPr="00BF26F2">
        <w:rPr>
          <w:rFonts w:ascii="Garamond" w:hAnsi="Garamond" w:cs="Arial"/>
        </w:rPr>
        <w:t>W przypadku uznania zasadności przekazanej informacji Zamawiający powtarza czynność albo dokonuje czynności zaniechanej, informując o tym Wykonawców w sposób przewidziany w ustawie dla tej czynności.</w:t>
      </w:r>
    </w:p>
    <w:p w:rsidR="00222866" w:rsidRPr="00BF26F2" w:rsidRDefault="00222866" w:rsidP="00222866">
      <w:pPr>
        <w:spacing w:line="288" w:lineRule="auto"/>
        <w:jc w:val="both"/>
        <w:rPr>
          <w:rFonts w:ascii="Garamond" w:hAnsi="Garamond" w:cs="Arial"/>
        </w:rPr>
      </w:pPr>
      <w:r w:rsidRPr="00BF26F2">
        <w:rPr>
          <w:rFonts w:ascii="Garamond" w:hAnsi="Garamond" w:cs="Arial"/>
        </w:rPr>
        <w:t>7. Na czynności, o których mowa w art. 180 ust. 2 ustawy Pzp (tj. powtórzenia czynności lub dokonania czynności zaniechanej w przypadku uznania zasadności przekazanej informacji) nie przysługuje odwołanie, z zastrzeżeniem art. 180 ust. 2 w/w ustawy.</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8. Odwołanie wnosi się w terminie 5 dni od dnia przesłania informacji o czynności Zamawiającego stanowiącej podstawę jego wniesienia </w:t>
      </w:r>
      <w:r w:rsidR="0054273A">
        <w:rPr>
          <w:rFonts w:ascii="Garamond" w:hAnsi="Garamond" w:cs="Arial"/>
        </w:rPr>
        <w:t>–</w:t>
      </w:r>
      <w:r w:rsidRPr="00BF26F2">
        <w:rPr>
          <w:rFonts w:ascii="Garamond" w:hAnsi="Garamond" w:cs="Arial"/>
        </w:rPr>
        <w:t xml:space="preserve"> jeżeli zostały przesłane w sposób określony w art. 180 ust. 5 zdanie drugie ustawy Prawo zamówień publicznych, albo w terminie 10 d</w:t>
      </w:r>
      <w:r w:rsidR="0054273A">
        <w:rPr>
          <w:rFonts w:ascii="Garamond" w:hAnsi="Garamond" w:cs="Arial"/>
        </w:rPr>
        <w:t>ni - jeżeli zostały przesłane w </w:t>
      </w:r>
      <w:r w:rsidRPr="00BF26F2">
        <w:rPr>
          <w:rFonts w:ascii="Garamond" w:hAnsi="Garamond" w:cs="Arial"/>
        </w:rPr>
        <w:t>inny sposób.</w:t>
      </w:r>
    </w:p>
    <w:p w:rsidR="00222866" w:rsidRPr="00BF26F2" w:rsidRDefault="00222866" w:rsidP="00222866">
      <w:pPr>
        <w:spacing w:line="288" w:lineRule="auto"/>
        <w:jc w:val="both"/>
        <w:rPr>
          <w:rFonts w:ascii="Garamond" w:hAnsi="Garamond" w:cs="Arial"/>
        </w:rPr>
      </w:pPr>
      <w:r w:rsidRPr="00BF26F2">
        <w:rPr>
          <w:rFonts w:ascii="Garamond" w:hAnsi="Garamond" w:cs="Arial"/>
        </w:rPr>
        <w:t>9. Odwołanie wobec treści ogłoszenia o zamówieniu, a jeżeli postępowanie jest prowadzone w trybie przetargu nieograniczonego, także wobec postanowień SIWZ, wnosi się w terminie 5 dni od dnia zamieszczenia ogłoszenia w Biuletynie Zamówień Publicznych lub specyfikacji istotnych warunków zamówienia na stronie internetowej.</w:t>
      </w:r>
    </w:p>
    <w:p w:rsidR="00222866" w:rsidRPr="00BF26F2" w:rsidRDefault="00222866" w:rsidP="00222866">
      <w:pPr>
        <w:spacing w:line="288" w:lineRule="auto"/>
        <w:jc w:val="both"/>
        <w:rPr>
          <w:rFonts w:ascii="Garamond" w:hAnsi="Garamond" w:cs="Arial"/>
        </w:rPr>
      </w:pPr>
      <w:r w:rsidRPr="00BF26F2">
        <w:rPr>
          <w:rFonts w:ascii="Garamond" w:hAnsi="Garamond" w:cs="Arial"/>
        </w:rPr>
        <w:t>10. Odwołanie wobec czynności innych niż określone w punkcie 8 i 9 wnosi się w terminie 5 dni od dnia, w którym powzięto lub przy zachowaniu należytej staranności można było powziąć wiadomość o okolicznościach stanowiących podstawę jego wniesienia.</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Szczegółowe zasady wnoszenia środków ochrony prawnej oraz postępowania toczonego wskutek ich wniesienia określa Dział VI ustawy Prawo zamówień publicznych. </w:t>
      </w:r>
    </w:p>
    <w:p w:rsidR="00222866" w:rsidRPr="00BF26F2" w:rsidRDefault="00222866" w:rsidP="00222866">
      <w:pPr>
        <w:spacing w:after="240" w:line="288" w:lineRule="auto"/>
        <w:jc w:val="both"/>
        <w:rPr>
          <w:rFonts w:ascii="Garamond" w:hAnsi="Garamond" w:cs="Arial"/>
        </w:rPr>
      </w:pPr>
      <w:r w:rsidRPr="00BF26F2">
        <w:rPr>
          <w:rFonts w:ascii="Garamond" w:hAnsi="Garamond" w:cs="Arial"/>
        </w:rPr>
        <w:lastRenderedPageBreak/>
        <w:t>Wyniki postępowania zostaną ogłoszone zgodnie z wymogami ustawy Prawo zamówień publicznych w siedzibie Zamawiającego, na stronie internetowej Zamawiającego i niezależnie od ogłoszenia wyników wszyscy Wykonawcy uczestniczący w postępowaniu o zamówienie publiczne zostaną powiadomieni oddzielnym pismem.</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XVIII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Oferty częściowe</w:t>
      </w:r>
    </w:p>
    <w:p w:rsidR="00222866" w:rsidRPr="00BF26F2" w:rsidRDefault="00222866" w:rsidP="00222866">
      <w:pPr>
        <w:spacing w:after="240" w:line="288" w:lineRule="auto"/>
        <w:jc w:val="both"/>
        <w:rPr>
          <w:rFonts w:ascii="Garamond" w:hAnsi="Garamond" w:cs="Arial"/>
        </w:rPr>
      </w:pPr>
      <w:r w:rsidRPr="00BF26F2">
        <w:rPr>
          <w:rFonts w:ascii="Garamond" w:hAnsi="Garamond" w:cs="Arial"/>
        </w:rPr>
        <w:t>Zamawiający nie dopuszcza składania ofert częściowych.</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XVIX</w:t>
      </w:r>
    </w:p>
    <w:p w:rsidR="00222866" w:rsidRPr="00BF26F2" w:rsidRDefault="00222866" w:rsidP="00222866">
      <w:pPr>
        <w:spacing w:line="288" w:lineRule="auto"/>
        <w:jc w:val="both"/>
        <w:rPr>
          <w:rFonts w:ascii="Garamond" w:hAnsi="Garamond" w:cs="Arial"/>
          <w:b/>
        </w:rPr>
      </w:pPr>
      <w:r w:rsidRPr="00BF26F2">
        <w:rPr>
          <w:rFonts w:ascii="Garamond" w:hAnsi="Garamond" w:cs="Arial"/>
          <w:b/>
        </w:rPr>
        <w:t>Umowy ramowe</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przewiduje zawarcia umowy ramowej.</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w:t>
      </w:r>
    </w:p>
    <w:p w:rsidR="00222866" w:rsidRPr="00BF26F2" w:rsidRDefault="00222866" w:rsidP="00222866">
      <w:pPr>
        <w:spacing w:line="288" w:lineRule="auto"/>
        <w:jc w:val="both"/>
        <w:rPr>
          <w:rFonts w:ascii="Garamond" w:hAnsi="Garamond" w:cs="Arial"/>
          <w:b/>
        </w:rPr>
      </w:pPr>
      <w:r w:rsidRPr="00BF26F2">
        <w:rPr>
          <w:rFonts w:ascii="Garamond" w:hAnsi="Garamond" w:cs="Arial"/>
          <w:b/>
        </w:rPr>
        <w:t>Informacja o przewidzianych zamówieniach</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przewiduje udzielenia zamówienia, o którym mowa w art. 67 ust. 1 pkt 6 i pkt 7 ustawy Prawo zamówień publicznych.</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XXI</w:t>
      </w:r>
    </w:p>
    <w:p w:rsidR="00222866" w:rsidRPr="00BF26F2" w:rsidRDefault="00222866" w:rsidP="00222866">
      <w:pPr>
        <w:spacing w:line="288" w:lineRule="auto"/>
        <w:jc w:val="both"/>
        <w:rPr>
          <w:rFonts w:ascii="Garamond" w:hAnsi="Garamond" w:cs="Arial"/>
          <w:b/>
        </w:rPr>
      </w:pPr>
      <w:r w:rsidRPr="00BF26F2">
        <w:rPr>
          <w:rFonts w:ascii="Garamond" w:hAnsi="Garamond" w:cs="Arial"/>
          <w:b/>
        </w:rPr>
        <w:t>Oferty wariantowe</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dopuszcza składania ofert wariantowych.</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Adres poczty elektronicznej i strony internetowej</w:t>
      </w:r>
    </w:p>
    <w:p w:rsidR="00222866" w:rsidRPr="00BF26F2" w:rsidRDefault="0054273A" w:rsidP="00222866">
      <w:pPr>
        <w:spacing w:line="288" w:lineRule="auto"/>
        <w:jc w:val="both"/>
        <w:rPr>
          <w:rFonts w:ascii="Garamond" w:hAnsi="Garamond" w:cs="Arial"/>
        </w:rPr>
      </w:pPr>
      <w:r>
        <w:rPr>
          <w:rFonts w:ascii="Garamond" w:hAnsi="Garamond" w:cs="Arial"/>
        </w:rPr>
        <w:t xml:space="preserve">1.   </w:t>
      </w:r>
      <w:hyperlink r:id="rId16" w:history="1">
        <w:r w:rsidRPr="00351C82">
          <w:rPr>
            <w:rStyle w:val="Hipercze"/>
            <w:rFonts w:ascii="Garamond" w:hAnsi="Garamond" w:cs="Arial"/>
          </w:rPr>
          <w:t>umig@bialarawska.pl</w:t>
        </w:r>
      </w:hyperlink>
      <w:r>
        <w:rPr>
          <w:rFonts w:ascii="Garamond" w:hAnsi="Garamond" w:cs="Arial"/>
        </w:rPr>
        <w:t xml:space="preserve"> </w:t>
      </w:r>
    </w:p>
    <w:p w:rsidR="00222866" w:rsidRPr="00E51D82" w:rsidRDefault="00222866" w:rsidP="00E51D82">
      <w:pPr>
        <w:spacing w:line="288" w:lineRule="auto"/>
        <w:jc w:val="both"/>
        <w:rPr>
          <w:rFonts w:ascii="Garamond" w:hAnsi="Garamond" w:cs="Arial"/>
        </w:rPr>
      </w:pPr>
      <w:r w:rsidRPr="00BF26F2">
        <w:rPr>
          <w:rFonts w:ascii="Garamond" w:hAnsi="Garamond" w:cs="Arial"/>
        </w:rPr>
        <w:t xml:space="preserve">2.   </w:t>
      </w:r>
      <w:hyperlink r:id="rId17" w:history="1">
        <w:r w:rsidRPr="00BF26F2">
          <w:rPr>
            <w:rStyle w:val="Hipercze"/>
            <w:rFonts w:ascii="Garamond" w:hAnsi="Garamond" w:cs="Arial"/>
          </w:rPr>
          <w:t>www.bialarawska.pl</w:t>
        </w:r>
      </w:hyperlink>
      <w:r w:rsidRPr="00BF26F2">
        <w:rPr>
          <w:rFonts w:ascii="Garamond" w:hAnsi="Garamond" w:cs="Arial"/>
        </w:rPr>
        <w:t xml:space="preserve"> – zakładka przetargi.</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XXIII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Informacja dotycząca walut obcych w jakich mogą być prowadzone rozliczenia między zamawiającym a wykonawcą</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przewiduje rozliczenia w walutach obcych.</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XXIV</w:t>
      </w:r>
    </w:p>
    <w:p w:rsidR="00222866" w:rsidRPr="00BF26F2" w:rsidRDefault="00222866" w:rsidP="00222866">
      <w:pPr>
        <w:spacing w:line="288" w:lineRule="auto"/>
        <w:jc w:val="both"/>
        <w:rPr>
          <w:rFonts w:ascii="Garamond" w:hAnsi="Garamond" w:cs="Arial"/>
          <w:b/>
        </w:rPr>
      </w:pPr>
      <w:r w:rsidRPr="00BF26F2">
        <w:rPr>
          <w:rFonts w:ascii="Garamond" w:hAnsi="Garamond" w:cs="Arial"/>
          <w:b/>
        </w:rPr>
        <w:t>Aukcja elektroniczna</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przewiduje aukcji elektronicznej.</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XXV</w:t>
      </w:r>
    </w:p>
    <w:p w:rsidR="00222866" w:rsidRPr="00BF26F2" w:rsidRDefault="00222866" w:rsidP="00222866">
      <w:pPr>
        <w:spacing w:line="288" w:lineRule="auto"/>
        <w:jc w:val="both"/>
        <w:rPr>
          <w:rFonts w:ascii="Garamond" w:hAnsi="Garamond" w:cs="Arial"/>
          <w:b/>
        </w:rPr>
      </w:pPr>
      <w:r w:rsidRPr="00BF26F2">
        <w:rPr>
          <w:rFonts w:ascii="Garamond" w:hAnsi="Garamond" w:cs="Arial"/>
          <w:b/>
        </w:rPr>
        <w:t>Zwrot kosztów udziału w postępowaniu</w:t>
      </w:r>
    </w:p>
    <w:p w:rsidR="00222866" w:rsidRPr="00E51D82" w:rsidRDefault="00222866" w:rsidP="00E51D82">
      <w:pPr>
        <w:spacing w:line="288" w:lineRule="auto"/>
        <w:jc w:val="both"/>
        <w:rPr>
          <w:rFonts w:ascii="Garamond" w:hAnsi="Garamond" w:cs="Arial"/>
        </w:rPr>
      </w:pPr>
      <w:r w:rsidRPr="00BF26F2">
        <w:rPr>
          <w:rFonts w:ascii="Garamond" w:hAnsi="Garamond" w:cs="Arial"/>
        </w:rPr>
        <w:t>Zamawiający nie przewiduje zwrotu kosztów udziału w postępowaniu.</w:t>
      </w:r>
    </w:p>
    <w:p w:rsidR="00BD7EFB" w:rsidRDefault="00BD7EFB"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b/>
        </w:rPr>
      </w:pPr>
      <w:r w:rsidRPr="00BF26F2">
        <w:rPr>
          <w:rFonts w:ascii="Garamond" w:hAnsi="Garamond" w:cs="Arial"/>
          <w:b/>
        </w:rPr>
        <w:lastRenderedPageBreak/>
        <w:t xml:space="preserve">ROZDZIAŁ </w:t>
      </w:r>
      <w:proofErr w:type="spellStart"/>
      <w:r w:rsidRPr="00BF26F2">
        <w:rPr>
          <w:rFonts w:ascii="Garamond" w:hAnsi="Garamond" w:cs="Arial"/>
          <w:b/>
        </w:rPr>
        <w:t>XXV.a</w:t>
      </w:r>
      <w:proofErr w:type="spellEnd"/>
    </w:p>
    <w:p w:rsidR="00222866" w:rsidRPr="00BF26F2" w:rsidRDefault="00222866" w:rsidP="00222866">
      <w:pPr>
        <w:spacing w:line="288" w:lineRule="auto"/>
        <w:jc w:val="both"/>
        <w:rPr>
          <w:rFonts w:ascii="Garamond" w:hAnsi="Garamond" w:cs="Arial"/>
        </w:rPr>
      </w:pPr>
      <w:r w:rsidRPr="00BF26F2">
        <w:rPr>
          <w:rFonts w:ascii="Garamond" w:hAnsi="Garamond" w:cs="Arial"/>
          <w:b/>
        </w:rPr>
        <w:t>Wymagania Zamawiającego w zakresie zatrudnienia pracowników przy realizacji przedmiotu zamówienia</w:t>
      </w:r>
    </w:p>
    <w:p w:rsidR="00222866" w:rsidRPr="00BF26F2" w:rsidRDefault="00222866" w:rsidP="00222866">
      <w:pPr>
        <w:spacing w:line="288" w:lineRule="auto"/>
        <w:jc w:val="both"/>
        <w:rPr>
          <w:rFonts w:ascii="Garamond" w:hAnsi="Garamond" w:cs="Arial"/>
        </w:rPr>
      </w:pPr>
      <w:r w:rsidRPr="00DA4984">
        <w:rPr>
          <w:rFonts w:ascii="Garamond" w:hAnsi="Garamond" w:cs="Arial"/>
        </w:rPr>
        <w:t>nie dotyczy</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XXVI</w:t>
      </w:r>
    </w:p>
    <w:p w:rsidR="00222866" w:rsidRPr="00BF26F2" w:rsidRDefault="00222866" w:rsidP="00222866">
      <w:pPr>
        <w:spacing w:line="288" w:lineRule="auto"/>
        <w:jc w:val="both"/>
        <w:rPr>
          <w:rFonts w:ascii="Garamond" w:hAnsi="Garamond" w:cs="Arial"/>
          <w:b/>
        </w:rPr>
      </w:pPr>
      <w:r w:rsidRPr="00BF26F2">
        <w:rPr>
          <w:rFonts w:ascii="Garamond" w:hAnsi="Garamond" w:cs="Arial"/>
          <w:b/>
        </w:rPr>
        <w:t>Wymagania o których mowa w art. 29 ust. 4 Pzp</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przewiduje wymagań o których mowa w art. 29 ust. 4 ustawy Pzp.</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XXVII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Informacja o obowiązku osobistego wykonania przez wykonawcę kluczowych  części zamówienia</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przewiduje obowiązku osobistego wykonania zamówienia przez Wykonawcę.</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XXVIII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Podwykonawstwo</w:t>
      </w:r>
    </w:p>
    <w:p w:rsidR="00222866" w:rsidRPr="00BF26F2" w:rsidRDefault="00222866" w:rsidP="00222866">
      <w:pPr>
        <w:spacing w:line="288" w:lineRule="auto"/>
        <w:jc w:val="both"/>
        <w:rPr>
          <w:rFonts w:ascii="Garamond" w:hAnsi="Garamond" w:cs="Arial"/>
        </w:rPr>
      </w:pPr>
      <w:r w:rsidRPr="00BF26F2">
        <w:rPr>
          <w:rFonts w:ascii="Garamond" w:hAnsi="Garamond" w:cs="Arial"/>
        </w:rPr>
        <w:t>1. Zamawiający dopuszcza w trakcie realizacji zamówienia korzystanie z podwykonawców.</w:t>
      </w:r>
    </w:p>
    <w:p w:rsidR="00222866" w:rsidRPr="00BF26F2" w:rsidRDefault="00222866" w:rsidP="00222866">
      <w:pPr>
        <w:spacing w:line="288" w:lineRule="auto"/>
        <w:jc w:val="both"/>
        <w:rPr>
          <w:rFonts w:ascii="Garamond" w:hAnsi="Garamond" w:cs="Arial"/>
        </w:rPr>
      </w:pPr>
      <w:r w:rsidRPr="00BF26F2">
        <w:rPr>
          <w:rFonts w:ascii="Garamond" w:hAnsi="Garamond" w:cs="Arial"/>
        </w:rPr>
        <w:t>2. Zamawiający żąda wskazania w formularzu oferty (załącznik nr 5 do SIWZ)  przez Wykonawcę części zamówienia, których wykonanie zamierza powierzyć podwykonawcom, i podania przez Wykonawcę firm podwykonawców.</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XXIX</w:t>
      </w:r>
    </w:p>
    <w:p w:rsidR="00222866" w:rsidRPr="00BF26F2" w:rsidRDefault="00222866" w:rsidP="00222866">
      <w:pPr>
        <w:spacing w:line="288" w:lineRule="auto"/>
        <w:jc w:val="both"/>
        <w:rPr>
          <w:rFonts w:ascii="Garamond" w:hAnsi="Garamond" w:cs="Arial"/>
          <w:b/>
        </w:rPr>
      </w:pPr>
      <w:r w:rsidRPr="00BF26F2">
        <w:rPr>
          <w:rFonts w:ascii="Garamond" w:hAnsi="Garamond" w:cs="Arial"/>
          <w:b/>
        </w:rPr>
        <w:t>Termin wykonania zamówienia ponad 12 miesięcy</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przewiduje wykonania zamówienia w terminie ponad 12 miesięcy.</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XXX</w:t>
      </w:r>
    </w:p>
    <w:p w:rsidR="00222866" w:rsidRPr="00BF26F2" w:rsidRDefault="00222866" w:rsidP="00222866">
      <w:pPr>
        <w:spacing w:line="288" w:lineRule="auto"/>
        <w:jc w:val="both"/>
        <w:rPr>
          <w:rFonts w:ascii="Garamond" w:hAnsi="Garamond" w:cs="Arial"/>
          <w:b/>
        </w:rPr>
      </w:pPr>
      <w:r w:rsidRPr="00BF26F2">
        <w:rPr>
          <w:rFonts w:ascii="Garamond" w:hAnsi="Garamond" w:cs="Arial"/>
          <w:b/>
        </w:rPr>
        <w:t>Standardy jakościowe</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określa standardów jakościowych, o których mowa w art. 91 ust. 2a Pzp.</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XXXI</w:t>
      </w:r>
    </w:p>
    <w:p w:rsidR="00222866" w:rsidRPr="00BF26F2" w:rsidRDefault="00222866" w:rsidP="00222866">
      <w:pPr>
        <w:spacing w:line="288" w:lineRule="auto"/>
        <w:jc w:val="both"/>
        <w:rPr>
          <w:rFonts w:ascii="Garamond" w:hAnsi="Garamond" w:cs="Arial"/>
          <w:b/>
        </w:rPr>
      </w:pPr>
      <w:r w:rsidRPr="00BF26F2">
        <w:rPr>
          <w:rFonts w:ascii="Garamond" w:hAnsi="Garamond" w:cs="Arial"/>
          <w:b/>
        </w:rPr>
        <w:t>Złożenie oferty w postaci katalogów elektronicznych</w:t>
      </w:r>
    </w:p>
    <w:p w:rsidR="00222866" w:rsidRPr="00BF26F2" w:rsidRDefault="00222866" w:rsidP="00222866">
      <w:pPr>
        <w:spacing w:line="288" w:lineRule="auto"/>
        <w:jc w:val="both"/>
        <w:rPr>
          <w:rFonts w:ascii="Garamond" w:hAnsi="Garamond" w:cs="Arial"/>
        </w:rPr>
      </w:pPr>
      <w:r w:rsidRPr="00BF26F2">
        <w:rPr>
          <w:rFonts w:ascii="Garamond" w:hAnsi="Garamond" w:cs="Arial"/>
        </w:rPr>
        <w:t>Zamawiający nie wymaga i nie dopuszcza możliwości złożenia oferty w postaci katalogów elektronicznych, ani dołączenia katalogów elektronicznych do oferty.</w:t>
      </w:r>
    </w:p>
    <w:p w:rsidR="00222866" w:rsidRPr="00BF26F2" w:rsidRDefault="00222866" w:rsidP="00222866">
      <w:pPr>
        <w:spacing w:line="288" w:lineRule="auto"/>
        <w:jc w:val="center"/>
        <w:rPr>
          <w:rFonts w:ascii="Garamond" w:hAnsi="Garamond" w:cs="Arial"/>
          <w:b/>
        </w:rPr>
      </w:pPr>
      <w:r w:rsidRPr="00BF26F2">
        <w:rPr>
          <w:rFonts w:ascii="Garamond" w:hAnsi="Garamond" w:cs="Arial"/>
          <w:b/>
        </w:rPr>
        <w:t>ROZDZIAŁ XXXII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Zmiana umowy</w:t>
      </w:r>
    </w:p>
    <w:p w:rsidR="00222866" w:rsidRPr="00BF26F2" w:rsidRDefault="00222866" w:rsidP="00222866">
      <w:pPr>
        <w:spacing w:line="288" w:lineRule="auto"/>
        <w:jc w:val="both"/>
        <w:rPr>
          <w:rFonts w:ascii="Garamond" w:hAnsi="Garamond" w:cs="Arial"/>
        </w:rPr>
      </w:pPr>
      <w:r w:rsidRPr="00BF26F2">
        <w:rPr>
          <w:rFonts w:ascii="Garamond" w:hAnsi="Garamond" w:cs="Arial"/>
        </w:rPr>
        <w:t xml:space="preserve">Zamawiający przewiduje możliwości wprowadzenia zmian do zawartej umowy, na podstawie art. 144 ustawy  Pzp  w sytuacjach i na warunkach określonych we wzorze umowy. </w:t>
      </w:r>
    </w:p>
    <w:p w:rsidR="00D67F9A" w:rsidRDefault="00D67F9A" w:rsidP="00222866">
      <w:pPr>
        <w:spacing w:line="288" w:lineRule="auto"/>
        <w:jc w:val="center"/>
        <w:rPr>
          <w:rFonts w:ascii="Garamond" w:hAnsi="Garamond" w:cs="Arial"/>
          <w:b/>
        </w:rPr>
      </w:pPr>
    </w:p>
    <w:p w:rsidR="00D67F9A" w:rsidRDefault="00D67F9A" w:rsidP="00222866">
      <w:pPr>
        <w:spacing w:line="288" w:lineRule="auto"/>
        <w:jc w:val="center"/>
        <w:rPr>
          <w:rFonts w:ascii="Garamond" w:hAnsi="Garamond" w:cs="Arial"/>
          <w:b/>
        </w:rPr>
      </w:pPr>
    </w:p>
    <w:p w:rsidR="00222866" w:rsidRPr="00BF26F2" w:rsidRDefault="00222866" w:rsidP="00222866">
      <w:pPr>
        <w:spacing w:line="288" w:lineRule="auto"/>
        <w:jc w:val="center"/>
        <w:rPr>
          <w:rFonts w:ascii="Garamond" w:hAnsi="Garamond" w:cs="Arial"/>
          <w:b/>
        </w:rPr>
      </w:pPr>
      <w:r w:rsidRPr="00BF26F2">
        <w:rPr>
          <w:rFonts w:ascii="Garamond" w:hAnsi="Garamond" w:cs="Arial"/>
          <w:b/>
        </w:rPr>
        <w:lastRenderedPageBreak/>
        <w:t>ROZDZIAŁ XXXIII</w:t>
      </w:r>
    </w:p>
    <w:p w:rsidR="00222866" w:rsidRPr="00BF26F2" w:rsidRDefault="00222866" w:rsidP="00222866">
      <w:pPr>
        <w:spacing w:line="288" w:lineRule="auto"/>
        <w:jc w:val="both"/>
        <w:rPr>
          <w:rFonts w:ascii="Garamond" w:hAnsi="Garamond" w:cs="Arial"/>
          <w:b/>
        </w:rPr>
      </w:pPr>
      <w:r w:rsidRPr="00BF26F2">
        <w:rPr>
          <w:rFonts w:ascii="Garamond" w:hAnsi="Garamond" w:cs="Arial"/>
          <w:b/>
        </w:rPr>
        <w:t>Zaliczki</w:t>
      </w:r>
    </w:p>
    <w:p w:rsidR="00222866" w:rsidRPr="00E51D82" w:rsidRDefault="00222866" w:rsidP="00E51D82">
      <w:pPr>
        <w:spacing w:line="288" w:lineRule="auto"/>
        <w:jc w:val="both"/>
        <w:rPr>
          <w:rFonts w:ascii="Garamond" w:hAnsi="Garamond" w:cs="Arial"/>
        </w:rPr>
      </w:pPr>
      <w:r w:rsidRPr="00BF26F2">
        <w:rPr>
          <w:rFonts w:ascii="Garamond" w:hAnsi="Garamond" w:cs="Arial"/>
        </w:rPr>
        <w:t>Zamawiający nie przewiduje udzielania zaliczek na poczet wykonania zamówienia.</w:t>
      </w:r>
    </w:p>
    <w:p w:rsidR="00222866" w:rsidRPr="00BF26F2" w:rsidRDefault="00222866" w:rsidP="00222866">
      <w:pPr>
        <w:spacing w:line="288" w:lineRule="auto"/>
        <w:jc w:val="center"/>
        <w:rPr>
          <w:rFonts w:ascii="Garamond" w:hAnsi="Garamond" w:cs="Arial"/>
        </w:rPr>
      </w:pPr>
      <w:r w:rsidRPr="00BF26F2">
        <w:rPr>
          <w:rFonts w:ascii="Garamond" w:hAnsi="Garamond" w:cs="Arial"/>
          <w:b/>
        </w:rPr>
        <w:t>ROZDZIAŁ XXXIV</w:t>
      </w:r>
    </w:p>
    <w:p w:rsidR="00222866" w:rsidRPr="00BF26F2" w:rsidRDefault="00222866" w:rsidP="00222866">
      <w:pPr>
        <w:spacing w:line="288" w:lineRule="auto"/>
        <w:jc w:val="both"/>
        <w:rPr>
          <w:rFonts w:ascii="Garamond" w:hAnsi="Garamond" w:cs="Arial"/>
          <w:b/>
        </w:rPr>
      </w:pPr>
      <w:r w:rsidRPr="00BF26F2">
        <w:rPr>
          <w:rFonts w:ascii="Garamond" w:hAnsi="Garamond" w:cs="Arial"/>
          <w:b/>
        </w:rPr>
        <w:t>Postanowienia końcowe</w:t>
      </w:r>
    </w:p>
    <w:p w:rsidR="00222866" w:rsidRPr="00BF26F2" w:rsidRDefault="00222866" w:rsidP="00222866">
      <w:pPr>
        <w:spacing w:line="288" w:lineRule="auto"/>
        <w:jc w:val="both"/>
        <w:rPr>
          <w:rFonts w:ascii="Garamond" w:hAnsi="Garamond" w:cs="Arial"/>
        </w:rPr>
      </w:pPr>
      <w:r w:rsidRPr="00BF26F2">
        <w:rPr>
          <w:rFonts w:ascii="Garamond" w:hAnsi="Garamond" w:cs="Arial"/>
        </w:rPr>
        <w:t>1. Zasady udostępniania dokumentów:</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 xml:space="preserve">1) Protokół wraz z załącznikami jest jawny. Załączniki do protokołu udostępnia się po dokonaniu wyboru najkorzystniejszej oferty lub unieważnieniu postępowania, z </w:t>
      </w:r>
      <w:r w:rsidR="0054273A">
        <w:rPr>
          <w:rFonts w:ascii="Garamond" w:hAnsi="Garamond" w:cs="Arial"/>
        </w:rPr>
        <w:t>tym że oferty udostępnia się od </w:t>
      </w:r>
      <w:r w:rsidRPr="00BF26F2">
        <w:rPr>
          <w:rFonts w:ascii="Garamond" w:hAnsi="Garamond" w:cs="Arial"/>
        </w:rPr>
        <w:t>chwili ich otwarcia. Nie ujawnia się informacji stanowiący</w:t>
      </w:r>
      <w:r w:rsidR="0054273A">
        <w:rPr>
          <w:rFonts w:ascii="Garamond" w:hAnsi="Garamond" w:cs="Arial"/>
        </w:rPr>
        <w:t>ch tajemnicę przedsiębiorstwa w </w:t>
      </w:r>
      <w:r w:rsidRPr="00BF26F2">
        <w:rPr>
          <w:rFonts w:ascii="Garamond" w:hAnsi="Garamond" w:cs="Arial"/>
        </w:rPr>
        <w:t>rozumieniu przepisów o zwalczaniu nieuczciwej konkurencji, dokumenty i informacje zastrzeżone przez uczestników postępowania w oparciu o ustawę Pzp.</w:t>
      </w:r>
    </w:p>
    <w:p w:rsidR="00222866" w:rsidRPr="00BF26F2" w:rsidRDefault="00222866" w:rsidP="00222866">
      <w:pPr>
        <w:spacing w:line="288" w:lineRule="auto"/>
        <w:ind w:left="426" w:hanging="284"/>
        <w:jc w:val="both"/>
        <w:rPr>
          <w:rFonts w:ascii="Garamond" w:hAnsi="Garamond" w:cs="Arial"/>
        </w:rPr>
      </w:pPr>
      <w:r w:rsidRPr="00BF26F2">
        <w:rPr>
          <w:rFonts w:ascii="Garamond" w:hAnsi="Garamond" w:cs="Arial"/>
        </w:rPr>
        <w:t>2) Udostępnienie zainteresowanym odbywać się będzie wg poniższych zasad:</w:t>
      </w:r>
    </w:p>
    <w:p w:rsidR="00222866" w:rsidRPr="00BF26F2" w:rsidRDefault="00222866" w:rsidP="00222866">
      <w:pPr>
        <w:spacing w:line="288" w:lineRule="auto"/>
        <w:ind w:left="567" w:hanging="283"/>
        <w:jc w:val="both"/>
        <w:rPr>
          <w:rFonts w:ascii="Garamond" w:hAnsi="Garamond" w:cs="Arial"/>
        </w:rPr>
      </w:pPr>
      <w:r w:rsidRPr="00BF26F2">
        <w:rPr>
          <w:rFonts w:ascii="Garamond" w:hAnsi="Garamond" w:cs="Arial"/>
        </w:rPr>
        <w:t xml:space="preserve">a) </w:t>
      </w:r>
      <w:r w:rsidRPr="00BF26F2">
        <w:rPr>
          <w:rFonts w:ascii="Garamond" w:hAnsi="Garamond" w:cs="Arial"/>
        </w:rPr>
        <w:tab/>
        <w:t>Zamawiający udostępnia wskazane dokumenty po złożeniu pisemnego wniosku,</w:t>
      </w:r>
    </w:p>
    <w:p w:rsidR="00222866" w:rsidRPr="00BF26F2" w:rsidRDefault="00222866" w:rsidP="00222866">
      <w:pPr>
        <w:spacing w:line="288" w:lineRule="auto"/>
        <w:ind w:left="567" w:hanging="283"/>
        <w:jc w:val="both"/>
        <w:rPr>
          <w:rFonts w:ascii="Garamond" w:hAnsi="Garamond" w:cs="Arial"/>
        </w:rPr>
      </w:pPr>
      <w:r w:rsidRPr="00BF26F2">
        <w:rPr>
          <w:rFonts w:ascii="Garamond" w:hAnsi="Garamond" w:cs="Arial"/>
        </w:rPr>
        <w:t xml:space="preserve">b) </w:t>
      </w:r>
      <w:r w:rsidRPr="00BF26F2">
        <w:rPr>
          <w:rFonts w:ascii="Garamond" w:hAnsi="Garamond" w:cs="Arial"/>
        </w:rPr>
        <w:tab/>
        <w:t>Zamawiający wyznacza termin, miejsce oraz zakres udostępnianych dokumentów,</w:t>
      </w:r>
    </w:p>
    <w:p w:rsidR="00222866" w:rsidRPr="00BF26F2" w:rsidRDefault="00222866" w:rsidP="00222866">
      <w:pPr>
        <w:spacing w:line="288" w:lineRule="auto"/>
        <w:ind w:left="567" w:hanging="283"/>
        <w:jc w:val="both"/>
        <w:rPr>
          <w:rFonts w:ascii="Garamond" w:hAnsi="Garamond" w:cs="Arial"/>
        </w:rPr>
      </w:pPr>
      <w:r w:rsidRPr="00BF26F2">
        <w:rPr>
          <w:rFonts w:ascii="Garamond" w:hAnsi="Garamond" w:cs="Arial"/>
        </w:rPr>
        <w:t xml:space="preserve">c) </w:t>
      </w:r>
      <w:r w:rsidRPr="00BF26F2">
        <w:rPr>
          <w:rFonts w:ascii="Garamond" w:hAnsi="Garamond" w:cs="Arial"/>
        </w:rPr>
        <w:tab/>
        <w:t>Zamawiający wyznaczy członka komisji, w którego obecności udostępnione zostaną dokumenty,</w:t>
      </w:r>
    </w:p>
    <w:p w:rsidR="00222866" w:rsidRPr="00BF26F2" w:rsidRDefault="00222866" w:rsidP="00222866">
      <w:pPr>
        <w:spacing w:line="288" w:lineRule="auto"/>
        <w:ind w:left="567" w:hanging="283"/>
        <w:jc w:val="both"/>
        <w:rPr>
          <w:rFonts w:ascii="Garamond" w:hAnsi="Garamond" w:cs="Arial"/>
        </w:rPr>
      </w:pPr>
      <w:r w:rsidRPr="00BF26F2">
        <w:rPr>
          <w:rFonts w:ascii="Garamond" w:hAnsi="Garamond" w:cs="Arial"/>
        </w:rPr>
        <w:t>d)</w:t>
      </w:r>
      <w:r w:rsidRPr="00BF26F2">
        <w:rPr>
          <w:rFonts w:ascii="Garamond" w:hAnsi="Garamond" w:cs="Arial"/>
        </w:rPr>
        <w:tab/>
        <w:t>Zamawiający udostępnia dokumenty poprzez wgląd w miejscu wyznaczonym przez Zamawiającego, poprzez przesłanie kopii pocztą lub faksem,</w:t>
      </w:r>
    </w:p>
    <w:p w:rsidR="00222866" w:rsidRPr="00BF26F2" w:rsidRDefault="00222866" w:rsidP="00222866">
      <w:pPr>
        <w:spacing w:line="288" w:lineRule="auto"/>
        <w:ind w:left="567" w:hanging="283"/>
        <w:jc w:val="both"/>
        <w:rPr>
          <w:rFonts w:ascii="Garamond" w:hAnsi="Garamond" w:cs="Arial"/>
        </w:rPr>
      </w:pPr>
      <w:r w:rsidRPr="00BF26F2">
        <w:rPr>
          <w:rFonts w:ascii="Garamond" w:hAnsi="Garamond" w:cs="Arial"/>
        </w:rPr>
        <w:t xml:space="preserve">e) </w:t>
      </w:r>
      <w:r w:rsidRPr="00BF26F2">
        <w:rPr>
          <w:rFonts w:ascii="Garamond" w:hAnsi="Garamond" w:cs="Arial"/>
        </w:rPr>
        <w:tab/>
        <w:t>udostępnienie może mieć miejsce wyłącznie w siedzibie Zamawiającego oraz w czasie godzin jego urzędowania.</w:t>
      </w:r>
    </w:p>
    <w:p w:rsidR="00222866" w:rsidRPr="00BF26F2" w:rsidRDefault="00222866" w:rsidP="00222866">
      <w:pPr>
        <w:spacing w:line="288" w:lineRule="auto"/>
        <w:jc w:val="both"/>
        <w:rPr>
          <w:rFonts w:ascii="Garamond" w:hAnsi="Garamond" w:cs="Arial"/>
        </w:rPr>
      </w:pPr>
      <w:r w:rsidRPr="00BF26F2">
        <w:rPr>
          <w:rFonts w:ascii="Garamond" w:hAnsi="Garamond" w:cs="Arial"/>
        </w:rPr>
        <w:t>2. W sprawach nieuregulowanych, zastosowanie mają przepisy ustawy Prawo zamówień publicznych</w:t>
      </w:r>
      <w:r w:rsidR="00E51D82">
        <w:rPr>
          <w:rFonts w:ascii="Garamond" w:hAnsi="Garamond" w:cs="Arial"/>
        </w:rPr>
        <w:t xml:space="preserve"> </w:t>
      </w:r>
      <w:r w:rsidR="00D67F9A">
        <w:rPr>
          <w:rFonts w:ascii="Garamond" w:hAnsi="Garamond" w:cs="Arial"/>
        </w:rPr>
        <w:t>i </w:t>
      </w:r>
      <w:r w:rsidRPr="00BF26F2">
        <w:rPr>
          <w:rFonts w:ascii="Garamond" w:hAnsi="Garamond" w:cs="Arial"/>
        </w:rPr>
        <w:t xml:space="preserve">Kodeksu Cywilnego. </w:t>
      </w:r>
    </w:p>
    <w:p w:rsidR="00222866" w:rsidRPr="00BF26F2" w:rsidRDefault="00222866" w:rsidP="00222866">
      <w:pPr>
        <w:spacing w:line="288" w:lineRule="auto"/>
        <w:jc w:val="center"/>
        <w:rPr>
          <w:rFonts w:ascii="Garamond" w:hAnsi="Garamond" w:cs="Arial"/>
        </w:rPr>
      </w:pPr>
      <w:r w:rsidRPr="00BF26F2">
        <w:rPr>
          <w:rFonts w:ascii="Garamond" w:hAnsi="Garamond" w:cs="Arial"/>
          <w:b/>
        </w:rPr>
        <w:t>ROZDZIAŁ XXXV</w:t>
      </w:r>
    </w:p>
    <w:p w:rsidR="00222866" w:rsidRPr="00BF26F2" w:rsidRDefault="00222866" w:rsidP="00222866">
      <w:pPr>
        <w:spacing w:line="288" w:lineRule="auto"/>
        <w:jc w:val="both"/>
        <w:rPr>
          <w:rFonts w:ascii="Garamond" w:hAnsi="Garamond" w:cs="Arial"/>
          <w:b/>
        </w:rPr>
      </w:pPr>
      <w:r w:rsidRPr="00BF26F2">
        <w:rPr>
          <w:rFonts w:ascii="Garamond" w:hAnsi="Garamond" w:cs="Arial"/>
          <w:b/>
        </w:rPr>
        <w:t>Załączniki do SIWZ</w:t>
      </w:r>
    </w:p>
    <w:p w:rsidR="00222866" w:rsidRPr="00BF26F2" w:rsidRDefault="00222866" w:rsidP="00222866">
      <w:pPr>
        <w:spacing w:line="288" w:lineRule="auto"/>
        <w:jc w:val="both"/>
        <w:rPr>
          <w:rFonts w:ascii="Garamond" w:hAnsi="Garamond" w:cs="Arial"/>
        </w:rPr>
      </w:pPr>
      <w:r w:rsidRPr="00BF26F2">
        <w:rPr>
          <w:rFonts w:ascii="Garamond" w:hAnsi="Garamond" w:cs="Arial"/>
        </w:rPr>
        <w:t>Załącznik nr 1 - opis przedmiotu zamówienia</w:t>
      </w:r>
    </w:p>
    <w:p w:rsidR="00222866" w:rsidRPr="00BF26F2" w:rsidRDefault="00222866" w:rsidP="00222866">
      <w:pPr>
        <w:spacing w:line="288" w:lineRule="auto"/>
        <w:jc w:val="both"/>
        <w:rPr>
          <w:rFonts w:ascii="Garamond" w:hAnsi="Garamond" w:cs="Arial"/>
        </w:rPr>
      </w:pPr>
      <w:r w:rsidRPr="00BF26F2">
        <w:rPr>
          <w:rFonts w:ascii="Garamond" w:hAnsi="Garamond" w:cs="Arial"/>
        </w:rPr>
        <w:t>Załącznik nr 2 - projekt umowy</w:t>
      </w:r>
    </w:p>
    <w:p w:rsidR="00222866" w:rsidRPr="00BF26F2" w:rsidRDefault="00222866" w:rsidP="00222866">
      <w:pPr>
        <w:spacing w:line="288" w:lineRule="auto"/>
        <w:jc w:val="both"/>
        <w:rPr>
          <w:rFonts w:ascii="Garamond" w:hAnsi="Garamond" w:cs="Arial"/>
        </w:rPr>
      </w:pPr>
      <w:r w:rsidRPr="00BF26F2">
        <w:rPr>
          <w:rFonts w:ascii="Garamond" w:hAnsi="Garamond" w:cs="Arial"/>
        </w:rPr>
        <w:t>Załącznik nr 3 - oświadczenie dot. spełnienia warunków udziału</w:t>
      </w:r>
    </w:p>
    <w:p w:rsidR="00222866" w:rsidRPr="00BF26F2" w:rsidRDefault="00222866" w:rsidP="00222866">
      <w:pPr>
        <w:spacing w:line="288" w:lineRule="auto"/>
        <w:jc w:val="both"/>
        <w:rPr>
          <w:rFonts w:ascii="Garamond" w:hAnsi="Garamond" w:cs="Arial"/>
        </w:rPr>
      </w:pPr>
      <w:r w:rsidRPr="00BF26F2">
        <w:rPr>
          <w:rFonts w:ascii="Garamond" w:hAnsi="Garamond" w:cs="Arial"/>
        </w:rPr>
        <w:t>Załącznik nr 4 - oświadczenie dot. przesłanek wykluczenia</w:t>
      </w:r>
    </w:p>
    <w:p w:rsidR="00222866" w:rsidRPr="00BF26F2" w:rsidRDefault="00222866" w:rsidP="00222866">
      <w:pPr>
        <w:spacing w:line="288" w:lineRule="auto"/>
        <w:jc w:val="both"/>
        <w:rPr>
          <w:rFonts w:ascii="Garamond" w:hAnsi="Garamond" w:cs="Arial"/>
        </w:rPr>
      </w:pPr>
      <w:r w:rsidRPr="00BF26F2">
        <w:rPr>
          <w:rFonts w:ascii="Garamond" w:hAnsi="Garamond" w:cs="Arial"/>
        </w:rPr>
        <w:t>Załącznik nr 5 - oferta wzór</w:t>
      </w:r>
    </w:p>
    <w:p w:rsidR="00222866" w:rsidRPr="00BF26F2" w:rsidRDefault="00222866" w:rsidP="00222866">
      <w:pPr>
        <w:spacing w:line="288" w:lineRule="auto"/>
        <w:jc w:val="both"/>
        <w:rPr>
          <w:rFonts w:ascii="Garamond" w:hAnsi="Garamond" w:cs="Arial"/>
        </w:rPr>
      </w:pPr>
      <w:r w:rsidRPr="00BF26F2">
        <w:rPr>
          <w:rFonts w:ascii="Garamond" w:hAnsi="Garamond" w:cs="Arial"/>
        </w:rPr>
        <w:t>Załącznik nr 6 - oświadczenie dot. przynależności do grupy kapitałowej</w:t>
      </w:r>
    </w:p>
    <w:p w:rsidR="00222866" w:rsidRPr="00BF26F2" w:rsidRDefault="00222866" w:rsidP="00222866">
      <w:pPr>
        <w:spacing w:line="288" w:lineRule="auto"/>
        <w:jc w:val="both"/>
        <w:rPr>
          <w:rFonts w:ascii="Garamond" w:hAnsi="Garamond" w:cs="Arial"/>
        </w:rPr>
      </w:pPr>
      <w:r w:rsidRPr="00BF26F2">
        <w:rPr>
          <w:rFonts w:ascii="Garamond" w:hAnsi="Garamond" w:cs="Arial"/>
        </w:rPr>
        <w:t>Załącznik nr 7 - wykaz wykonanych dostaw sprzętu informatycznego</w:t>
      </w:r>
    </w:p>
    <w:p w:rsidR="00222866" w:rsidRPr="00BF26F2" w:rsidRDefault="00222866" w:rsidP="00222866">
      <w:pPr>
        <w:spacing w:line="288" w:lineRule="auto"/>
        <w:jc w:val="both"/>
        <w:rPr>
          <w:rFonts w:ascii="Garamond" w:hAnsi="Garamond" w:cs="Arial"/>
        </w:rPr>
      </w:pPr>
      <w:r w:rsidRPr="00BF26F2">
        <w:rPr>
          <w:rFonts w:ascii="Garamond" w:hAnsi="Garamond" w:cs="Arial"/>
        </w:rPr>
        <w:t>Załącznik nr 8 - wykaz oferowanego sprzętu</w:t>
      </w:r>
    </w:p>
    <w:p w:rsidR="00222866" w:rsidRPr="00BF26F2" w:rsidRDefault="00222866" w:rsidP="00222866">
      <w:pPr>
        <w:rPr>
          <w:rFonts w:ascii="Garamond" w:hAnsi="Garamond"/>
        </w:rPr>
      </w:pPr>
    </w:p>
    <w:p w:rsidR="00016936" w:rsidRPr="00BF26F2" w:rsidRDefault="00016936" w:rsidP="00222866">
      <w:pPr>
        <w:rPr>
          <w:rFonts w:ascii="Garamond" w:hAnsi="Garamond"/>
        </w:rPr>
      </w:pPr>
    </w:p>
    <w:sectPr w:rsidR="00016936" w:rsidRPr="00BF26F2" w:rsidSect="00DA4984">
      <w:headerReference w:type="default" r:id="rId18"/>
      <w:headerReference w:type="first" r:id="rId19"/>
      <w:pgSz w:w="11906" w:h="16838"/>
      <w:pgMar w:top="1417" w:right="1417" w:bottom="1417" w:left="1417" w:header="567"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8E056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9F9E4" w16cex:dateUtc="2020-09-02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E0565E" w16cid:durableId="22F9F9E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B45" w:rsidRDefault="00900B45" w:rsidP="00561407">
      <w:pPr>
        <w:spacing w:after="0" w:line="240" w:lineRule="auto"/>
      </w:pPr>
      <w:r>
        <w:separator/>
      </w:r>
    </w:p>
  </w:endnote>
  <w:endnote w:type="continuationSeparator" w:id="0">
    <w:p w:rsidR="00900B45" w:rsidRDefault="00900B45" w:rsidP="005614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Nimbus Roman No9 L">
    <w:altName w:val="MS Mincho"/>
    <w:charset w:val="8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B45" w:rsidRDefault="00900B45" w:rsidP="00561407">
      <w:pPr>
        <w:spacing w:after="0" w:line="240" w:lineRule="auto"/>
      </w:pPr>
      <w:r>
        <w:separator/>
      </w:r>
    </w:p>
  </w:footnote>
  <w:footnote w:type="continuationSeparator" w:id="0">
    <w:p w:rsidR="00900B45" w:rsidRDefault="00900B45" w:rsidP="005614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FDF" w:rsidRDefault="000A3FDF">
    <w:pPr>
      <w:pStyle w:val="Nagwek"/>
    </w:pPr>
    <w:r>
      <w:rPr>
        <w:noProof/>
        <w:lang w:eastAsia="pl-PL"/>
      </w:rPr>
      <w:drawing>
        <wp:anchor distT="0" distB="0" distL="114300" distR="114300" simplePos="0" relativeHeight="251659264" behindDoc="0" locked="0" layoutInCell="1" allowOverlap="1">
          <wp:simplePos x="0" y="0"/>
          <wp:positionH relativeFrom="margin">
            <wp:posOffset>2290445</wp:posOffset>
          </wp:positionH>
          <wp:positionV relativeFrom="margin">
            <wp:posOffset>-625475</wp:posOffset>
          </wp:positionV>
          <wp:extent cx="1249680" cy="495300"/>
          <wp:effectExtent l="19050" t="0" r="7620" b="0"/>
          <wp:wrapSquare wrapText="bothSides"/>
          <wp:docPr id="2"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9680" cy="495300"/>
                  </a:xfrm>
                  <a:prstGeom prst="rect">
                    <a:avLst/>
                  </a:prstGeom>
                  <a:noFill/>
                </pic:spPr>
              </pic:pic>
            </a:graphicData>
          </a:graphic>
        </wp:anchor>
      </w:drawing>
    </w:r>
    <w:r>
      <w:rPr>
        <w:noProof/>
        <w:lang w:eastAsia="pl-PL"/>
      </w:rPr>
      <w:drawing>
        <wp:anchor distT="0" distB="0" distL="114300" distR="114300" simplePos="0" relativeHeight="251658240" behindDoc="0" locked="0" layoutInCell="1" allowOverlap="1">
          <wp:simplePos x="0" y="0"/>
          <wp:positionH relativeFrom="margin">
            <wp:posOffset>4338320</wp:posOffset>
          </wp:positionH>
          <wp:positionV relativeFrom="margin">
            <wp:posOffset>-692150</wp:posOffset>
          </wp:positionV>
          <wp:extent cx="1714500" cy="561975"/>
          <wp:effectExtent l="19050" t="0" r="0" b="0"/>
          <wp:wrapSquare wrapText="bothSides"/>
          <wp:docPr id="3"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4500" cy="561975"/>
                  </a:xfrm>
                  <a:prstGeom prst="rect">
                    <a:avLst/>
                  </a:prstGeom>
                  <a:noFill/>
                </pic:spPr>
              </pic:pic>
            </a:graphicData>
          </a:graphic>
        </wp:anchor>
      </w:drawing>
    </w:r>
    <w:r w:rsidRPr="00BF26F2">
      <w:rPr>
        <w:noProof/>
        <w:lang w:eastAsia="pl-PL"/>
      </w:rPr>
      <w:drawing>
        <wp:inline distT="0" distB="0" distL="0" distR="0">
          <wp:extent cx="1095555" cy="619179"/>
          <wp:effectExtent l="0" t="0" r="9525" b="0"/>
          <wp:docPr id="1"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7545" cy="620304"/>
                  </a:xfrm>
                  <a:prstGeom prst="rect">
                    <a:avLst/>
                  </a:prstGeom>
                  <a:noFill/>
                </pic:spPr>
              </pic:pic>
            </a:graphicData>
          </a:graphic>
        </wp:inline>
      </w:drawing>
    </w:r>
  </w:p>
  <w:p w:rsidR="000A3FDF" w:rsidRDefault="000A3FDF">
    <w:pPr>
      <w:pStyle w:val="Nagwek"/>
      <w:rPr>
        <w:rFonts w:ascii="Arial" w:hAnsi="Arial" w:cs="Arial"/>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FDF" w:rsidRDefault="000A3FDF">
    <w:pPr>
      <w:pStyle w:val="Nagwek"/>
    </w:pPr>
    <w:r>
      <w:ptab w:relativeTo="margin" w:alignment="center" w:leader="none"/>
    </w:r>
    <w:r>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FDF" w:rsidRDefault="000A3FDF" w:rsidP="00616750">
    <w:pPr>
      <w:pStyle w:val="Nagwek"/>
    </w:pPr>
    <w:r>
      <w:rPr>
        <w:noProof/>
        <w:lang w:eastAsia="pl-PL"/>
      </w:rPr>
      <w:drawing>
        <wp:inline distT="0" distB="0" distL="0" distR="0">
          <wp:extent cx="1095555" cy="619179"/>
          <wp:effectExtent l="0" t="0" r="9525"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7545" cy="620304"/>
                  </a:xfrm>
                  <a:prstGeom prst="rect">
                    <a:avLst/>
                  </a:prstGeom>
                  <a:noFill/>
                </pic:spPr>
              </pic:pic>
            </a:graphicData>
          </a:graphic>
        </wp:inline>
      </w:drawing>
    </w:r>
    <w:r>
      <w:ptab w:relativeTo="margin" w:alignment="center" w:leader="none"/>
    </w:r>
    <w:r>
      <w:rPr>
        <w:noProof/>
        <w:lang w:eastAsia="pl-PL"/>
      </w:rPr>
      <w:drawing>
        <wp:inline distT="0" distB="0" distL="0" distR="0">
          <wp:extent cx="1249680" cy="499745"/>
          <wp:effectExtent l="0" t="0" r="762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9680" cy="499745"/>
                  </a:xfrm>
                  <a:prstGeom prst="rect">
                    <a:avLst/>
                  </a:prstGeom>
                  <a:noFill/>
                </pic:spPr>
              </pic:pic>
            </a:graphicData>
          </a:graphic>
        </wp:inline>
      </w:drawing>
    </w:r>
    <w:r>
      <w:ptab w:relativeTo="margin" w:alignment="right" w:leader="none"/>
    </w:r>
    <w:r>
      <w:rPr>
        <w:noProof/>
        <w:lang w:eastAsia="pl-PL"/>
      </w:rPr>
      <w:drawing>
        <wp:inline distT="0" distB="0" distL="0" distR="0">
          <wp:extent cx="1718945" cy="56070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8945" cy="560705"/>
                  </a:xfrm>
                  <a:prstGeom prst="rect">
                    <a:avLst/>
                  </a:prstGeom>
                  <a:noFill/>
                </pic:spPr>
              </pic:pic>
            </a:graphicData>
          </a:graphic>
        </wp:inline>
      </w:drawing>
    </w:r>
  </w:p>
  <w:p w:rsidR="000A3FDF" w:rsidRDefault="000A3FD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FCEA3876"/>
    <w:name w:val="WW8Num19"/>
    <w:lvl w:ilvl="0">
      <w:start w:val="1"/>
      <w:numFmt w:val="decimal"/>
      <w:lvlText w:val="%1."/>
      <w:lvlJc w:val="left"/>
      <w:pPr>
        <w:tabs>
          <w:tab w:val="num" w:pos="720"/>
        </w:tabs>
        <w:ind w:left="720" w:hanging="360"/>
      </w:pPr>
      <w:rPr>
        <w:rFonts w:ascii="Garamond" w:eastAsia="Times New Roman" w:hAnsi="Garamond" w:cs="Symbol" w:hint="default"/>
        <w:b w:val="0"/>
        <w:bCs/>
        <w:color w:val="000000"/>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5947C8"/>
    <w:multiLevelType w:val="hybridMultilevel"/>
    <w:tmpl w:val="114A85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3A0471FE"/>
    <w:multiLevelType w:val="hybridMultilevel"/>
    <w:tmpl w:val="EB74718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3C391CA4"/>
    <w:multiLevelType w:val="hybridMultilevel"/>
    <w:tmpl w:val="60C4D93E"/>
    <w:lvl w:ilvl="0" w:tplc="7A34AE32">
      <w:start w:val="7"/>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DCF56BD"/>
    <w:multiLevelType w:val="multilevel"/>
    <w:tmpl w:val="9ED24D1C"/>
    <w:lvl w:ilvl="0">
      <w:start w:val="5"/>
      <w:numFmt w:val="decimal"/>
      <w:lvlText w:val="%1"/>
      <w:lvlJc w:val="left"/>
      <w:pPr>
        <w:ind w:left="360" w:hanging="360"/>
      </w:pPr>
      <w:rPr>
        <w:rFonts w:hint="default"/>
        <w:sz w:val="22"/>
      </w:rPr>
    </w:lvl>
    <w:lvl w:ilvl="1">
      <w:start w:val="13"/>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5">
    <w:nsid w:val="54FE4A25"/>
    <w:multiLevelType w:val="hybridMultilevel"/>
    <w:tmpl w:val="82B61F5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57FB75A5"/>
    <w:multiLevelType w:val="hybridMultilevel"/>
    <w:tmpl w:val="1C5678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0"/>
  </w:num>
  <w:num w:numId="5">
    <w:abstractNumId w:val="1"/>
  </w:num>
  <w:num w:numId="6">
    <w:abstractNumId w:val="2"/>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adca prawny Bernard Goździński">
    <w15:presenceInfo w15:providerId="None" w15:userId="Radca prawny Bernard Goździńsk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A70071"/>
    <w:rsid w:val="00016936"/>
    <w:rsid w:val="000900DB"/>
    <w:rsid w:val="000A3FDF"/>
    <w:rsid w:val="00115CE7"/>
    <w:rsid w:val="0013192C"/>
    <w:rsid w:val="00146F45"/>
    <w:rsid w:val="00164666"/>
    <w:rsid w:val="001B633F"/>
    <w:rsid w:val="001D1AEB"/>
    <w:rsid w:val="001E1190"/>
    <w:rsid w:val="00222866"/>
    <w:rsid w:val="002641E4"/>
    <w:rsid w:val="00266A2C"/>
    <w:rsid w:val="002E54AE"/>
    <w:rsid w:val="002F13A9"/>
    <w:rsid w:val="00302C0F"/>
    <w:rsid w:val="00352A1F"/>
    <w:rsid w:val="00364454"/>
    <w:rsid w:val="003A6A21"/>
    <w:rsid w:val="003D4E3A"/>
    <w:rsid w:val="00427537"/>
    <w:rsid w:val="004356FA"/>
    <w:rsid w:val="004440C7"/>
    <w:rsid w:val="00462745"/>
    <w:rsid w:val="004661EA"/>
    <w:rsid w:val="00474211"/>
    <w:rsid w:val="00484953"/>
    <w:rsid w:val="00495175"/>
    <w:rsid w:val="004B577F"/>
    <w:rsid w:val="004C71AE"/>
    <w:rsid w:val="004F4668"/>
    <w:rsid w:val="0054273A"/>
    <w:rsid w:val="00561407"/>
    <w:rsid w:val="00572D6E"/>
    <w:rsid w:val="0059514F"/>
    <w:rsid w:val="005B0142"/>
    <w:rsid w:val="006047EB"/>
    <w:rsid w:val="006120ED"/>
    <w:rsid w:val="00616750"/>
    <w:rsid w:val="00632DE0"/>
    <w:rsid w:val="00675ED6"/>
    <w:rsid w:val="006B10C1"/>
    <w:rsid w:val="006B6CBE"/>
    <w:rsid w:val="006C2958"/>
    <w:rsid w:val="006C44FE"/>
    <w:rsid w:val="00726E17"/>
    <w:rsid w:val="00776DB8"/>
    <w:rsid w:val="007C05EC"/>
    <w:rsid w:val="007C0D87"/>
    <w:rsid w:val="00856A0F"/>
    <w:rsid w:val="00860934"/>
    <w:rsid w:val="00864974"/>
    <w:rsid w:val="00864D12"/>
    <w:rsid w:val="00865F41"/>
    <w:rsid w:val="00893DB1"/>
    <w:rsid w:val="008A0816"/>
    <w:rsid w:val="00900B45"/>
    <w:rsid w:val="00921D76"/>
    <w:rsid w:val="0099363C"/>
    <w:rsid w:val="00A506A2"/>
    <w:rsid w:val="00A70071"/>
    <w:rsid w:val="00AA30DF"/>
    <w:rsid w:val="00BC02C3"/>
    <w:rsid w:val="00BD5A8A"/>
    <w:rsid w:val="00BD7EFB"/>
    <w:rsid w:val="00BF26F2"/>
    <w:rsid w:val="00C202F4"/>
    <w:rsid w:val="00C368B0"/>
    <w:rsid w:val="00D358F5"/>
    <w:rsid w:val="00D67F9A"/>
    <w:rsid w:val="00D951F8"/>
    <w:rsid w:val="00DA4984"/>
    <w:rsid w:val="00DC7186"/>
    <w:rsid w:val="00E3011D"/>
    <w:rsid w:val="00E40E3E"/>
    <w:rsid w:val="00E51D82"/>
    <w:rsid w:val="00EE6080"/>
    <w:rsid w:val="00F170D2"/>
    <w:rsid w:val="00F30FA5"/>
    <w:rsid w:val="00F40B71"/>
    <w:rsid w:val="00F92987"/>
    <w:rsid w:val="00FB1A95"/>
    <w:rsid w:val="00FD530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6080"/>
    <w:pPr>
      <w:spacing w:after="160" w:line="259" w:lineRule="auto"/>
    </w:pPr>
  </w:style>
  <w:style w:type="paragraph" w:styleId="Nagwek1">
    <w:name w:val="heading 1"/>
    <w:basedOn w:val="Normalny"/>
    <w:next w:val="Normalny"/>
    <w:link w:val="Nagwek1Znak"/>
    <w:qFormat/>
    <w:rsid w:val="00222866"/>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unhideWhenUsed/>
    <w:rsid w:val="00561407"/>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561407"/>
  </w:style>
  <w:style w:type="paragraph" w:styleId="Stopka">
    <w:name w:val="footer"/>
    <w:basedOn w:val="Normalny"/>
    <w:link w:val="StopkaZnak"/>
    <w:uiPriority w:val="99"/>
    <w:unhideWhenUsed/>
    <w:rsid w:val="005614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1407"/>
  </w:style>
  <w:style w:type="paragraph" w:styleId="Tekstdymka">
    <w:name w:val="Balloon Text"/>
    <w:basedOn w:val="Normalny"/>
    <w:link w:val="TekstdymkaZnak"/>
    <w:uiPriority w:val="99"/>
    <w:semiHidden/>
    <w:unhideWhenUsed/>
    <w:rsid w:val="0056140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1407"/>
    <w:rPr>
      <w:rFonts w:ascii="Tahoma" w:hAnsi="Tahoma" w:cs="Tahoma"/>
      <w:sz w:val="16"/>
      <w:szCs w:val="16"/>
    </w:rPr>
  </w:style>
  <w:style w:type="paragraph" w:styleId="Akapitzlist">
    <w:name w:val="List Paragraph"/>
    <w:aliases w:val="L1,Numerowanie,List Paragraph"/>
    <w:basedOn w:val="Normalny"/>
    <w:link w:val="AkapitzlistZnak"/>
    <w:uiPriority w:val="34"/>
    <w:qFormat/>
    <w:rsid w:val="0099363C"/>
    <w:pPr>
      <w:spacing w:after="200" w:line="276" w:lineRule="auto"/>
      <w:ind w:left="720"/>
      <w:contextualSpacing/>
    </w:pPr>
  </w:style>
  <w:style w:type="table" w:styleId="Tabela-Siatka">
    <w:name w:val="Table Grid"/>
    <w:basedOn w:val="Standardowy"/>
    <w:uiPriority w:val="59"/>
    <w:rsid w:val="00EE6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rsid w:val="00222866"/>
    <w:rPr>
      <w:rFonts w:ascii="Cambria" w:eastAsia="Times New Roman" w:hAnsi="Cambria" w:cs="Times New Roman"/>
      <w:b/>
      <w:bCs/>
      <w:color w:val="365F91"/>
      <w:sz w:val="28"/>
      <w:szCs w:val="28"/>
      <w:lang w:eastAsia="pl-PL"/>
    </w:rPr>
  </w:style>
  <w:style w:type="character" w:styleId="Hipercze">
    <w:name w:val="Hyperlink"/>
    <w:unhideWhenUsed/>
    <w:rsid w:val="00222866"/>
    <w:rPr>
      <w:color w:val="0000FF"/>
      <w:u w:val="single"/>
    </w:rPr>
  </w:style>
  <w:style w:type="paragraph" w:styleId="Tekstpodstawowy">
    <w:name w:val="Body Text"/>
    <w:aliases w:val=" Znak4"/>
    <w:basedOn w:val="Normalny"/>
    <w:link w:val="TekstpodstawowyZnak"/>
    <w:rsid w:val="00222866"/>
    <w:pPr>
      <w:spacing w:after="0" w:line="240" w:lineRule="auto"/>
      <w:jc w:val="both"/>
    </w:pPr>
    <w:rPr>
      <w:rFonts w:ascii="Arial" w:eastAsia="Times New Roman" w:hAnsi="Arial" w:cs="Arial"/>
      <w:sz w:val="24"/>
      <w:szCs w:val="24"/>
      <w:lang w:eastAsia="pl-PL"/>
    </w:rPr>
  </w:style>
  <w:style w:type="character" w:customStyle="1" w:styleId="TekstpodstawowyZnak">
    <w:name w:val="Tekst podstawowy Znak"/>
    <w:aliases w:val=" Znak4 Znak"/>
    <w:basedOn w:val="Domylnaczcionkaakapitu"/>
    <w:link w:val="Tekstpodstawowy"/>
    <w:rsid w:val="00222866"/>
    <w:rPr>
      <w:rFonts w:ascii="Arial" w:eastAsia="Times New Roman" w:hAnsi="Arial" w:cs="Arial"/>
      <w:sz w:val="24"/>
      <w:szCs w:val="24"/>
      <w:lang w:eastAsia="pl-PL"/>
    </w:rPr>
  </w:style>
  <w:style w:type="character" w:customStyle="1" w:styleId="AkapitzlistZnak">
    <w:name w:val="Akapit z listą Znak"/>
    <w:aliases w:val="L1 Znak,Numerowanie Znak,List Paragraph Znak"/>
    <w:link w:val="Akapitzlist"/>
    <w:uiPriority w:val="34"/>
    <w:rsid w:val="000A3FDF"/>
  </w:style>
  <w:style w:type="paragraph" w:customStyle="1" w:styleId="WW-Tekstpodstawowy21">
    <w:name w:val="WW-Tekst podstawowy 21"/>
    <w:basedOn w:val="Normalny"/>
    <w:rsid w:val="00DA4984"/>
    <w:pPr>
      <w:tabs>
        <w:tab w:val="left" w:pos="360"/>
      </w:tabs>
      <w:suppressAutoHyphens/>
      <w:spacing w:after="0" w:line="240" w:lineRule="auto"/>
      <w:jc w:val="both"/>
    </w:pPr>
    <w:rPr>
      <w:rFonts w:ascii="Arial" w:eastAsia="Times New Roman" w:hAnsi="Arial" w:cs="Arial"/>
      <w:kern w:val="2"/>
      <w:sz w:val="24"/>
      <w:szCs w:val="20"/>
      <w:u w:color="000000"/>
      <w:lang w:eastAsia="zh-CN"/>
    </w:rPr>
  </w:style>
  <w:style w:type="paragraph" w:customStyle="1" w:styleId="Akapitzlist1">
    <w:name w:val="Akapit z listą1"/>
    <w:basedOn w:val="Normalny"/>
    <w:rsid w:val="00DA4984"/>
    <w:pPr>
      <w:tabs>
        <w:tab w:val="left" w:pos="360"/>
      </w:tabs>
      <w:suppressAutoHyphens/>
      <w:spacing w:line="240" w:lineRule="auto"/>
      <w:ind w:left="720"/>
    </w:pPr>
    <w:rPr>
      <w:rFonts w:ascii="Times New Roman" w:eastAsia="Times New Roman" w:hAnsi="Times New Roman" w:cs="Times New Roman"/>
      <w:kern w:val="2"/>
      <w:sz w:val="20"/>
      <w:szCs w:val="20"/>
      <w:u w:color="000000"/>
      <w:lang w:eastAsia="zh-CN"/>
    </w:rPr>
  </w:style>
  <w:style w:type="table" w:styleId="Jasnecieniowanie">
    <w:name w:val="Light Shading"/>
    <w:basedOn w:val="Standardowy"/>
    <w:uiPriority w:val="60"/>
    <w:rsid w:val="00DA498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E51D82"/>
    <w:rPr>
      <w:sz w:val="16"/>
      <w:szCs w:val="16"/>
    </w:rPr>
  </w:style>
  <w:style w:type="paragraph" w:styleId="Tekstkomentarza">
    <w:name w:val="annotation text"/>
    <w:basedOn w:val="Normalny"/>
    <w:link w:val="TekstkomentarzaZnak"/>
    <w:uiPriority w:val="99"/>
    <w:semiHidden/>
    <w:unhideWhenUsed/>
    <w:rsid w:val="00E51D8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51D82"/>
    <w:rPr>
      <w:sz w:val="20"/>
      <w:szCs w:val="20"/>
    </w:rPr>
  </w:style>
  <w:style w:type="paragraph" w:styleId="Tematkomentarza">
    <w:name w:val="annotation subject"/>
    <w:basedOn w:val="Tekstkomentarza"/>
    <w:next w:val="Tekstkomentarza"/>
    <w:link w:val="TematkomentarzaZnak"/>
    <w:uiPriority w:val="99"/>
    <w:semiHidden/>
    <w:unhideWhenUsed/>
    <w:rsid w:val="00E51D82"/>
    <w:rPr>
      <w:b/>
      <w:bCs/>
    </w:rPr>
  </w:style>
  <w:style w:type="character" w:customStyle="1" w:styleId="TematkomentarzaZnak">
    <w:name w:val="Temat komentarza Znak"/>
    <w:basedOn w:val="TekstkomentarzaZnak"/>
    <w:link w:val="Tematkomentarza"/>
    <w:uiPriority w:val="99"/>
    <w:semiHidden/>
    <w:rsid w:val="00E51D82"/>
    <w:rPr>
      <w:b/>
      <w:bCs/>
      <w:sz w:val="20"/>
      <w:szCs w:val="20"/>
    </w:rPr>
  </w:style>
</w:styles>
</file>

<file path=word/webSettings.xml><?xml version="1.0" encoding="utf-8"?>
<w:webSettings xmlns:r="http://schemas.openxmlformats.org/officeDocument/2006/relationships" xmlns:w="http://schemas.openxmlformats.org/wordprocessingml/2006/main">
  <w:divs>
    <w:div w:id="109127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bialarawska.pl/" TargetMode="External"/><Relationship Id="rId13" Type="http://schemas.openxmlformats.org/officeDocument/2006/relationships/hyperlink" Target="mailto:r.jakubczak@bialarawska.pl" TargetMode="External"/><Relationship Id="rId18" Type="http://schemas.openxmlformats.org/officeDocument/2006/relationships/header" Target="header2.xml"/><Relationship Id="rId26" Type="http://schemas.microsoft.com/office/2018/08/relationships/commentsExtensible" Target="commentsExtensible.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mailto:umig@bialarawska.pl" TargetMode="External"/><Relationship Id="rId17" Type="http://schemas.openxmlformats.org/officeDocument/2006/relationships/hyperlink" Target="http://www.bialarawska.pl"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mailto:umig@bialarawska.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alarawska.pl" TargetMode="External"/><Relationship Id="rId5" Type="http://schemas.openxmlformats.org/officeDocument/2006/relationships/footnotes" Target="footnotes.xml"/><Relationship Id="rId15" Type="http://schemas.openxmlformats.org/officeDocument/2006/relationships/hyperlink" Target="mailto:e.kaczmarel@bialarawska.pl" TargetMode="External"/><Relationship Id="rId23" Type="http://schemas.microsoft.com/office/2011/relationships/commentsExtended" Target="commentsExtended.xml"/><Relationship Id="rId10" Type="http://schemas.openxmlformats.org/officeDocument/2006/relationships/hyperlink" Target="mailto:magdalena@kuszmider.com.p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umig@bialarawska.pl" TargetMode="External"/><Relationship Id="rId14" Type="http://schemas.openxmlformats.org/officeDocument/2006/relationships/hyperlink" Target="mailto:e.chojecka@bialarawska.pl"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20</Pages>
  <Words>6442</Words>
  <Characters>38657</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Malej</dc:creator>
  <cp:lastModifiedBy>user</cp:lastModifiedBy>
  <cp:revision>6</cp:revision>
  <cp:lastPrinted>2020-09-09T14:10:00Z</cp:lastPrinted>
  <dcterms:created xsi:type="dcterms:W3CDTF">2020-09-09T13:23:00Z</dcterms:created>
  <dcterms:modified xsi:type="dcterms:W3CDTF">2020-09-09T14:25:00Z</dcterms:modified>
</cp:coreProperties>
</file>