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A9B0894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„ZDROWIE NA DUCHU GDY SENIOR W RUCHU”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5A1BE6">
        <w:tc>
          <w:tcPr>
            <w:tcW w:w="9214" w:type="dxa"/>
            <w:gridSpan w:val="6"/>
            <w:shd w:val="clear" w:color="auto" w:fill="FFFF00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5A2056">
        <w:tc>
          <w:tcPr>
            <w:tcW w:w="2269" w:type="dxa"/>
            <w:shd w:val="clear" w:color="auto" w:fill="FFFF00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0146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shd w:val="clear" w:color="auto" w:fill="auto"/>
                <w:vAlign w:val="center"/>
              </w:tcPr>
              <w:p w14:paraId="04E4198C" w14:textId="62522B9E" w:rsidR="00C30448" w:rsidRPr="000E12F3" w:rsidRDefault="000E12F3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56CB5918" w14:textId="77777777" w:rsidTr="005A2056">
        <w:tc>
          <w:tcPr>
            <w:tcW w:w="2269" w:type="dxa"/>
            <w:shd w:val="clear" w:color="auto" w:fill="FFFF00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45044447"/>
              <w:placeholder>
                <w:docPart w:val="DefaultPlaceholder_-1854013440"/>
              </w:placeholder>
              <w:showingPlcHdr/>
              <w:text/>
            </w:sdtPr>
            <w:sdtContent>
              <w:p w14:paraId="7945E4CB" w14:textId="12DA4AFD" w:rsidR="00515E50" w:rsidRPr="000E12F3" w:rsidRDefault="000E12F3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96730E4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6A89D052" w14:textId="77777777" w:rsidTr="005A2056">
        <w:trPr>
          <w:trHeight w:val="517"/>
        </w:trPr>
        <w:tc>
          <w:tcPr>
            <w:tcW w:w="2269" w:type="dxa"/>
            <w:shd w:val="clear" w:color="auto" w:fill="FFFF00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4509ABE5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5A2056">
        <w:tc>
          <w:tcPr>
            <w:tcW w:w="9214" w:type="dxa"/>
            <w:gridSpan w:val="6"/>
            <w:shd w:val="clear" w:color="auto" w:fill="FFFF00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5A2056">
        <w:tc>
          <w:tcPr>
            <w:tcW w:w="2269" w:type="dxa"/>
            <w:shd w:val="clear" w:color="auto" w:fill="FFFF00"/>
            <w:vAlign w:val="center"/>
          </w:tcPr>
          <w:p w14:paraId="677F241A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12329837"/>
              <w:placeholder>
                <w:docPart w:val="DefaultPlaceholder_-1854013440"/>
              </w:placeholder>
              <w:showingPlcHdr/>
              <w:text/>
            </w:sdtPr>
            <w:sdtContent>
              <w:p w14:paraId="1398F0BC" w14:textId="75CCFE86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6D58165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63789B1" w14:textId="77777777" w:rsidTr="005A2056">
        <w:tc>
          <w:tcPr>
            <w:tcW w:w="2269" w:type="dxa"/>
            <w:shd w:val="clear" w:color="auto" w:fill="FFFF00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95964922"/>
              <w:placeholder>
                <w:docPart w:val="DefaultPlaceholder_-1854013440"/>
              </w:placeholder>
              <w:showingPlcHdr/>
              <w:text/>
            </w:sdtPr>
            <w:sdtContent>
              <w:p w14:paraId="2FAB8C0E" w14:textId="1BA79F33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6328B599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53161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3C7F2EEA" w14:textId="201F9EDD" w:rsidR="00E625D3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5D43F514" w14:textId="77777777" w:rsidTr="005A2056">
        <w:tc>
          <w:tcPr>
            <w:tcW w:w="2269" w:type="dxa"/>
            <w:shd w:val="clear" w:color="auto" w:fill="FFFF00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22746146"/>
              <w:placeholder>
                <w:docPart w:val="DefaultPlaceholder_-1854013440"/>
              </w:placeholder>
              <w:showingPlcHdr/>
              <w:text/>
            </w:sdtPr>
            <w:sdtContent>
              <w:p w14:paraId="5D2B3C1C" w14:textId="0BE5ABB6" w:rsidR="00E625D3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5EADF90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5830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3556C803" w14:textId="65902842" w:rsidR="00E625D3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38D3A794" w14:textId="77777777" w:rsidTr="005A2056">
        <w:tc>
          <w:tcPr>
            <w:tcW w:w="2269" w:type="dxa"/>
            <w:shd w:val="clear" w:color="auto" w:fill="FFFF00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96128061"/>
              <w:placeholder>
                <w:docPart w:val="DefaultPlaceholder_-1854013440"/>
              </w:placeholder>
              <w:showingPlcHdr/>
              <w:text/>
            </w:sdtPr>
            <w:sdtContent>
              <w:p w14:paraId="7C226585" w14:textId="3BB65EB5" w:rsidR="00567965" w:rsidRPr="000E12F3" w:rsidRDefault="0089614B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E9D94A7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5799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shd w:val="clear" w:color="auto" w:fill="auto"/>
                <w:vAlign w:val="center"/>
              </w:tcPr>
              <w:p w14:paraId="15BAC2E6" w14:textId="0F342815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72E0DCC6" w14:textId="77777777" w:rsidTr="005A2056">
        <w:tc>
          <w:tcPr>
            <w:tcW w:w="2269" w:type="dxa"/>
            <w:shd w:val="clear" w:color="auto" w:fill="FFFF00"/>
            <w:vAlign w:val="center"/>
          </w:tcPr>
          <w:p w14:paraId="2AD0B12F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18942938"/>
              <w:placeholder>
                <w:docPart w:val="DefaultPlaceholder_-1854013440"/>
              </w:placeholder>
              <w:showingPlcHdr/>
              <w:text/>
            </w:sdtPr>
            <w:sdtContent>
              <w:p w14:paraId="4D333695" w14:textId="40023FED" w:rsidR="005B7EB7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20F85BA7" w14:textId="04CA93C8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7AAA6553" w14:textId="77777777" w:rsidTr="005A2056">
        <w:tc>
          <w:tcPr>
            <w:tcW w:w="2269" w:type="dxa"/>
            <w:shd w:val="clear" w:color="auto" w:fill="FFFF00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2220813"/>
              <w:placeholder>
                <w:docPart w:val="DefaultPlaceholder_-1854013440"/>
              </w:placeholder>
              <w:showingPlcHdr/>
              <w:text/>
            </w:sdtPr>
            <w:sdtContent>
              <w:p w14:paraId="247E2B48" w14:textId="5964B945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174F2673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43308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  <w:gridSpan w:val="3"/>
                <w:shd w:val="clear" w:color="auto" w:fill="auto"/>
                <w:vAlign w:val="center"/>
              </w:tcPr>
              <w:p w14:paraId="7FFBD1BE" w14:textId="414A409E" w:rsidR="00567965" w:rsidRPr="000E12F3" w:rsidRDefault="005B7EB7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shd w:val="clear" w:color="auto" w:fill="auto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5A2056">
        <w:tc>
          <w:tcPr>
            <w:tcW w:w="5245" w:type="dxa"/>
            <w:gridSpan w:val="2"/>
            <w:shd w:val="clear" w:color="auto" w:fill="FFFF00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Jestem osobą, która ukończyła 60 rok życia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B028C88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5A2056">
        <w:tc>
          <w:tcPr>
            <w:tcW w:w="5245" w:type="dxa"/>
            <w:gridSpan w:val="2"/>
            <w:shd w:val="clear" w:color="auto" w:fill="FFFF00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Zamieszkuję na obszarze LSR tj. powiatu rypińskiego i gminy Brzuze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5A2056">
        <w:tc>
          <w:tcPr>
            <w:tcW w:w="5245" w:type="dxa"/>
            <w:gridSpan w:val="2"/>
            <w:shd w:val="clear" w:color="auto" w:fill="FFFF00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Nie brałem/-am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5A2056">
        <w:tc>
          <w:tcPr>
            <w:tcW w:w="7655" w:type="dxa"/>
            <w:gridSpan w:val="5"/>
            <w:shd w:val="clear" w:color="auto" w:fill="FFFF00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5A2056">
        <w:trPr>
          <w:trHeight w:val="489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5A2056">
        <w:tc>
          <w:tcPr>
            <w:tcW w:w="7655" w:type="dxa"/>
            <w:gridSpan w:val="5"/>
            <w:shd w:val="clear" w:color="auto" w:fill="FFFF00"/>
            <w:vAlign w:val="center"/>
          </w:tcPr>
          <w:p w14:paraId="5CA3130C" w14:textId="7D8D896A" w:rsidR="00EB45C6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>z zakresu udziału w kulturze i uwrażliwiania na sztukę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B45C6" w:rsidRPr="000E12F3" w14:paraId="3EF03D65" w14:textId="77777777" w:rsidTr="005A2056">
        <w:trPr>
          <w:trHeight w:val="521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59EFC1D5" w14:textId="7E066F90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zakresu rozwoju tożsamości lokalnej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EBED02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77777777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 xml:space="preserve">Oświadczam, że zapoznałem/-am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DE6EFD" w:rsidRPr="000E12F3">
        <w:rPr>
          <w:rFonts w:ascii="Arial" w:hAnsi="Arial" w:cs="Arial"/>
          <w:sz w:val="24"/>
          <w:szCs w:val="24"/>
        </w:rPr>
        <w:t>ZDROWIE NA DUCHU GDY SENIOR W RUCHU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/-am</w:t>
      </w:r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7A0E8BC5" w14:textId="77777777" w:rsidR="00EB241B" w:rsidRDefault="00EB241B" w:rsidP="00EB241B">
      <w:pPr>
        <w:pStyle w:val="Akapitzlist1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jestem uczestnikiem dziennego domu pomocy i innych ośrodków wsparcia dziennego przewidzianych w ustawie o pomocy społecznej.</w:t>
      </w:r>
    </w:p>
    <w:p w14:paraId="2CE70996" w14:textId="348660B8" w:rsidR="00550FB3" w:rsidRPr="00A3103E" w:rsidRDefault="00EA28B3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lastRenderedPageBreak/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585BD311" w14:textId="64ABB723" w:rsidR="000F485A" w:rsidRPr="000E12F3" w:rsidRDefault="000F485A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48C64C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6D9FDEFF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  <w:sdt>
        <w:sdtPr>
          <w:rPr>
            <w:rFonts w:ascii="Arial" w:hAnsi="Arial" w:cs="Arial"/>
            <w:sz w:val="24"/>
            <w:szCs w:val="24"/>
          </w:rPr>
          <w:id w:val="-916699147"/>
          <w:placeholder>
            <w:docPart w:val="DefaultPlaceholder_-1854013440"/>
          </w:placeholder>
          <w:showingPlcHdr/>
          <w:text/>
        </w:sdtPr>
        <w:sdtContent>
          <w:r w:rsidR="005B7EB7"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sdtContent>
      </w:sdt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4B9652BD" w14:textId="77777777" w:rsidR="000F485A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60F10C00" w14:textId="77777777" w:rsidR="00F27EA7" w:rsidRPr="000E12F3" w:rsidRDefault="00F27EA7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539549408"/>
        <w:placeholder>
          <w:docPart w:val="DefaultPlaceholder_-1854013440"/>
        </w:placeholder>
        <w:showingPlcHdr/>
        <w:text/>
      </w:sdtPr>
      <w:sdtContent>
        <w:p w14:paraId="1A66590F" w14:textId="58DFBC19" w:rsidR="00D717CD" w:rsidRPr="000E12F3" w:rsidRDefault="005B7EB7" w:rsidP="000E12F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01E4F877" w14:textId="1E9CEBE4" w:rsidR="00EA28B3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A2056" w:rsidRPr="000E12F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020118438"/>
          <w:placeholder>
            <w:docPart w:val="DefaultPlaceholder_-1854013440"/>
          </w:placeholder>
          <w:showingPlcHdr/>
          <w:text/>
        </w:sdtPr>
        <w:sdtContent>
          <w:r w:rsidR="000E12F3" w:rsidRPr="000E12F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sdtContent>
      </w:sdt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3734DFE" w14:textId="3269F1B0" w:rsidR="00550FB3" w:rsidRPr="000E12F3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368C801A" w14:textId="77777777" w:rsidR="00675D82" w:rsidRPr="000E12F3" w:rsidRDefault="00D717CD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</w:p>
    <w:p w14:paraId="471B2BA7" w14:textId="77777777" w:rsidR="000F485A" w:rsidRPr="000E12F3" w:rsidRDefault="000F485A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668712" w14:textId="5CB5A821" w:rsidR="00E57C97" w:rsidRPr="000E12F3" w:rsidRDefault="00D3356C" w:rsidP="000E12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br w:type="page"/>
      </w:r>
      <w:r w:rsidR="00E57C97"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671"/>
        <w:gridCol w:w="1938"/>
        <w:gridCol w:w="1802"/>
      </w:tblGrid>
      <w:tr w:rsidR="00675D82" w:rsidRPr="000E12F3" w14:paraId="164B17FE" w14:textId="77777777" w:rsidTr="00550FB3">
        <w:tc>
          <w:tcPr>
            <w:tcW w:w="652" w:type="dxa"/>
            <w:shd w:val="clear" w:color="auto" w:fill="auto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  <w:shd w:val="clear" w:color="auto" w:fill="auto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  <w:shd w:val="clear" w:color="auto" w:fill="auto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  <w:shd w:val="clear" w:color="auto" w:fill="auto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9907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9" w:type="dxa"/>
                <w:shd w:val="clear" w:color="auto" w:fill="auto"/>
              </w:tcPr>
              <w:p w14:paraId="3C850093" w14:textId="4CC0966D" w:rsidR="00675D82" w:rsidRPr="000E12F3" w:rsidRDefault="000E12F3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E12F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EB4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F599" w14:textId="77777777" w:rsidR="00507EBC" w:rsidRDefault="00507EBC" w:rsidP="007954A2">
      <w:pPr>
        <w:spacing w:after="0" w:line="240" w:lineRule="auto"/>
      </w:pPr>
      <w:r>
        <w:separator/>
      </w:r>
    </w:p>
  </w:endnote>
  <w:endnote w:type="continuationSeparator" w:id="0">
    <w:p w14:paraId="2DBB054A" w14:textId="77777777" w:rsidR="00507EBC" w:rsidRDefault="00507EBC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E1F7" w14:textId="77777777" w:rsidR="00F538EC" w:rsidRDefault="00F53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77777777" w:rsidR="00B807C5" w:rsidRDefault="00B807C5" w:rsidP="00B807C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FD5" w14:textId="77777777" w:rsidR="00F538EC" w:rsidRDefault="00F53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34A0" w14:textId="77777777" w:rsidR="00507EBC" w:rsidRDefault="00507EBC" w:rsidP="007954A2">
      <w:pPr>
        <w:spacing w:after="0" w:line="240" w:lineRule="auto"/>
      </w:pPr>
      <w:r>
        <w:separator/>
      </w:r>
    </w:p>
  </w:footnote>
  <w:footnote w:type="continuationSeparator" w:id="0">
    <w:p w14:paraId="5F273580" w14:textId="77777777" w:rsidR="00507EBC" w:rsidRDefault="00507EBC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D837" w14:textId="77777777" w:rsidR="00F538EC" w:rsidRDefault="00F538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77777777" w:rsidR="00F538EC" w:rsidRDefault="00F538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3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abstractNum w:abstractNumId="16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  <w:num w:numId="17" w16cid:durableId="1421021128">
    <w:abstractNumId w:val="16"/>
  </w:num>
  <w:num w:numId="18" w16cid:durableId="2015526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B56"/>
    <w:rsid w:val="000657FB"/>
    <w:rsid w:val="00075C0C"/>
    <w:rsid w:val="00083B65"/>
    <w:rsid w:val="000B2D8B"/>
    <w:rsid w:val="000B3CC0"/>
    <w:rsid w:val="000E12F3"/>
    <w:rsid w:val="000E3DF1"/>
    <w:rsid w:val="000F485A"/>
    <w:rsid w:val="000F58BF"/>
    <w:rsid w:val="00107E4D"/>
    <w:rsid w:val="00114A53"/>
    <w:rsid w:val="0014175C"/>
    <w:rsid w:val="00164A5A"/>
    <w:rsid w:val="00176B1D"/>
    <w:rsid w:val="001C788B"/>
    <w:rsid w:val="001E260B"/>
    <w:rsid w:val="001F5898"/>
    <w:rsid w:val="002320AD"/>
    <w:rsid w:val="00272BE8"/>
    <w:rsid w:val="002848B5"/>
    <w:rsid w:val="002B525F"/>
    <w:rsid w:val="002D0A25"/>
    <w:rsid w:val="002F54B0"/>
    <w:rsid w:val="00317C5C"/>
    <w:rsid w:val="0032755F"/>
    <w:rsid w:val="003C513B"/>
    <w:rsid w:val="004028BA"/>
    <w:rsid w:val="004272B5"/>
    <w:rsid w:val="00454D23"/>
    <w:rsid w:val="00492455"/>
    <w:rsid w:val="004A0E16"/>
    <w:rsid w:val="00507EBC"/>
    <w:rsid w:val="00515E50"/>
    <w:rsid w:val="00544E58"/>
    <w:rsid w:val="00550FB3"/>
    <w:rsid w:val="00567965"/>
    <w:rsid w:val="005A1BE6"/>
    <w:rsid w:val="005A2056"/>
    <w:rsid w:val="005B7EB7"/>
    <w:rsid w:val="005F09C6"/>
    <w:rsid w:val="005F3F2D"/>
    <w:rsid w:val="00675D82"/>
    <w:rsid w:val="006A17D8"/>
    <w:rsid w:val="006A1832"/>
    <w:rsid w:val="006C3012"/>
    <w:rsid w:val="00713987"/>
    <w:rsid w:val="00722B50"/>
    <w:rsid w:val="007345E0"/>
    <w:rsid w:val="00752C3F"/>
    <w:rsid w:val="007954A2"/>
    <w:rsid w:val="007B48EE"/>
    <w:rsid w:val="007C33C9"/>
    <w:rsid w:val="007D018F"/>
    <w:rsid w:val="007D682C"/>
    <w:rsid w:val="008342DF"/>
    <w:rsid w:val="00874B20"/>
    <w:rsid w:val="0089614B"/>
    <w:rsid w:val="008B57DC"/>
    <w:rsid w:val="00901EDF"/>
    <w:rsid w:val="009720AA"/>
    <w:rsid w:val="009813E1"/>
    <w:rsid w:val="009C512D"/>
    <w:rsid w:val="009E0D7E"/>
    <w:rsid w:val="009E468E"/>
    <w:rsid w:val="00A04423"/>
    <w:rsid w:val="00A06CE4"/>
    <w:rsid w:val="00A3103E"/>
    <w:rsid w:val="00A335D0"/>
    <w:rsid w:val="00A42D20"/>
    <w:rsid w:val="00A73A01"/>
    <w:rsid w:val="00A82159"/>
    <w:rsid w:val="00A910D5"/>
    <w:rsid w:val="00AB47BF"/>
    <w:rsid w:val="00AC277D"/>
    <w:rsid w:val="00B10D39"/>
    <w:rsid w:val="00B14273"/>
    <w:rsid w:val="00B62713"/>
    <w:rsid w:val="00B807C5"/>
    <w:rsid w:val="00B9154C"/>
    <w:rsid w:val="00B961B5"/>
    <w:rsid w:val="00BD1777"/>
    <w:rsid w:val="00BD33C8"/>
    <w:rsid w:val="00BE4508"/>
    <w:rsid w:val="00BF33E0"/>
    <w:rsid w:val="00C30448"/>
    <w:rsid w:val="00C51488"/>
    <w:rsid w:val="00CA07D6"/>
    <w:rsid w:val="00CA16B9"/>
    <w:rsid w:val="00D271B0"/>
    <w:rsid w:val="00D311A8"/>
    <w:rsid w:val="00D3356C"/>
    <w:rsid w:val="00D717C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241B"/>
    <w:rsid w:val="00EB45C6"/>
    <w:rsid w:val="00F025EE"/>
    <w:rsid w:val="00F27EA7"/>
    <w:rsid w:val="00F42AD0"/>
    <w:rsid w:val="00F538EC"/>
    <w:rsid w:val="00F90006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  <w:style w:type="paragraph" w:customStyle="1" w:styleId="Akapitzlist1">
    <w:name w:val="Akapit z listą1"/>
    <w:basedOn w:val="Normalny"/>
    <w:rsid w:val="00A3103E"/>
    <w:pPr>
      <w:suppressAutoHyphens/>
      <w:spacing w:line="256" w:lineRule="auto"/>
      <w:ind w:left="720"/>
    </w:pPr>
    <w:rPr>
      <w:rFonts w:eastAsia="SimSun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374353"/>
    <w:rsid w:val="0044152A"/>
    <w:rsid w:val="004E4634"/>
    <w:rsid w:val="007B48EE"/>
    <w:rsid w:val="00815BCC"/>
    <w:rsid w:val="00A335D0"/>
    <w:rsid w:val="00BB007F"/>
    <w:rsid w:val="00BD1777"/>
    <w:rsid w:val="00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15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5</cp:revision>
  <dcterms:created xsi:type="dcterms:W3CDTF">2025-06-11T13:10:00Z</dcterms:created>
  <dcterms:modified xsi:type="dcterms:W3CDTF">2025-06-27T08:09:00Z</dcterms:modified>
</cp:coreProperties>
</file>