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DC03" w14:textId="73BDA983" w:rsidR="001B6C51" w:rsidRPr="007346ED" w:rsidRDefault="001B6C51" w:rsidP="001B6C51">
      <w:pPr>
        <w:rPr>
          <w:rFonts w:ascii="Bookman Old Style" w:hAnsi="Bookman Old Style"/>
          <w:bCs/>
          <w:sz w:val="18"/>
          <w:szCs w:val="18"/>
          <w:lang w:eastAsia="pl-PL"/>
        </w:rPr>
      </w:pPr>
      <w:r w:rsidRPr="007346ED">
        <w:rPr>
          <w:rFonts w:ascii="Bookman Old Style" w:hAnsi="Bookman Old Style"/>
          <w:bCs/>
          <w:sz w:val="18"/>
          <w:szCs w:val="18"/>
          <w:lang w:eastAsia="pl-PL"/>
        </w:rPr>
        <w:t xml:space="preserve">Załącznik nr </w:t>
      </w:r>
      <w:r w:rsidR="00063DBF" w:rsidRPr="007346ED">
        <w:rPr>
          <w:rFonts w:ascii="Bookman Old Style" w:hAnsi="Bookman Old Style"/>
          <w:bCs/>
          <w:sz w:val="18"/>
          <w:szCs w:val="18"/>
          <w:lang w:eastAsia="pl-PL"/>
        </w:rPr>
        <w:t>2</w:t>
      </w:r>
      <w:r w:rsidRPr="007346ED">
        <w:rPr>
          <w:rFonts w:ascii="Bookman Old Style" w:hAnsi="Bookman Old Style"/>
          <w:bCs/>
          <w:sz w:val="18"/>
          <w:szCs w:val="18"/>
          <w:lang w:eastAsia="pl-PL"/>
        </w:rPr>
        <w:t xml:space="preserve"> </w:t>
      </w:r>
    </w:p>
    <w:p w14:paraId="18CF2BE5" w14:textId="076DAD57" w:rsidR="001B6C51" w:rsidRPr="007B4057" w:rsidRDefault="001B6C51" w:rsidP="001B6C51">
      <w:pPr>
        <w:jc w:val="center"/>
        <w:rPr>
          <w:rFonts w:ascii="Bookman Old Style" w:hAnsi="Bookman Old Style"/>
          <w:b/>
          <w:sz w:val="18"/>
          <w:szCs w:val="18"/>
          <w:lang w:eastAsia="pl-PL"/>
        </w:rPr>
      </w:pPr>
      <w:r w:rsidRPr="007B4057">
        <w:rPr>
          <w:rFonts w:ascii="Bookman Old Style" w:hAnsi="Bookman Old Style"/>
          <w:b/>
          <w:sz w:val="18"/>
          <w:szCs w:val="18"/>
          <w:lang w:eastAsia="pl-PL"/>
        </w:rPr>
        <w:t xml:space="preserve">OŚWIADCZENIE UCZESTNIKA PROJEKTU OBJĘTEGO </w:t>
      </w:r>
      <w:r w:rsidR="00D17122" w:rsidRPr="00D17122">
        <w:rPr>
          <w:rFonts w:ascii="Bookman Old Style" w:hAnsi="Bookman Old Style" w:cs="Times New Roman"/>
          <w:b/>
          <w:sz w:val="18"/>
          <w:szCs w:val="18"/>
          <w:lang w:eastAsia="pl-PL"/>
        </w:rPr>
        <w:t xml:space="preserve">GRANTEM </w:t>
      </w:r>
      <w:r w:rsidR="00D17122" w:rsidRPr="00D17122">
        <w:rPr>
          <w:rFonts w:ascii="Bookman Old Style" w:hAnsi="Bookman Old Style" w:cs="Times New Roman"/>
          <w:b/>
          <w:sz w:val="18"/>
          <w:szCs w:val="18"/>
        </w:rPr>
        <w:t>O WYRAŻENIU ZGODY NA</w:t>
      </w:r>
      <w:r w:rsidR="007346ED">
        <w:rPr>
          <w:rFonts w:ascii="Bookman Old Style" w:hAnsi="Bookman Old Style" w:cs="Times New Roman"/>
          <w:b/>
          <w:sz w:val="18"/>
          <w:szCs w:val="18"/>
        </w:rPr>
        <w:t> </w:t>
      </w:r>
      <w:r w:rsidR="00D17122" w:rsidRPr="00D17122">
        <w:rPr>
          <w:rFonts w:ascii="Bookman Old Style" w:hAnsi="Bookman Old Style" w:cs="Times New Roman"/>
          <w:b/>
          <w:sz w:val="18"/>
          <w:szCs w:val="18"/>
        </w:rPr>
        <w:t xml:space="preserve">PRZETWARZANIE </w:t>
      </w:r>
      <w:r w:rsidR="00D17122" w:rsidRPr="00D17122">
        <w:rPr>
          <w:rFonts w:ascii="Bookman Old Style" w:hAnsi="Bookman Old Style" w:cs="Times New Roman"/>
          <w:b/>
          <w:spacing w:val="-3"/>
          <w:sz w:val="18"/>
          <w:szCs w:val="18"/>
        </w:rPr>
        <w:t>DANYCH</w:t>
      </w:r>
      <w:r w:rsidR="00D17122" w:rsidRPr="00D17122">
        <w:rPr>
          <w:rFonts w:ascii="Bookman Old Style" w:hAnsi="Bookman Old Style" w:cs="Times New Roman"/>
          <w:b/>
          <w:spacing w:val="-11"/>
          <w:sz w:val="18"/>
          <w:szCs w:val="18"/>
        </w:rPr>
        <w:t xml:space="preserve"> </w:t>
      </w:r>
      <w:r w:rsidR="00D17122" w:rsidRPr="00D17122">
        <w:rPr>
          <w:rFonts w:ascii="Bookman Old Style" w:hAnsi="Bookman Old Style" w:cs="Times New Roman"/>
          <w:b/>
          <w:sz w:val="18"/>
          <w:szCs w:val="18"/>
        </w:rPr>
        <w:t>OSOBOWYCH</w:t>
      </w:r>
    </w:p>
    <w:p w14:paraId="5ED3AAA2" w14:textId="4152F24B" w:rsidR="001B6C51" w:rsidRPr="00173DD9" w:rsidRDefault="001B6C51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  <w:r w:rsidRPr="00173DD9">
        <w:rPr>
          <w:rFonts w:ascii="Bookman Old Style" w:hAnsi="Bookman Old Style"/>
          <w:sz w:val="18"/>
          <w:szCs w:val="18"/>
          <w:lang w:eastAsia="pl-PL"/>
        </w:rPr>
        <w:t xml:space="preserve">W związku z przystąpieniem do projektu pn. </w:t>
      </w:r>
      <w:r w:rsidR="008F38EC" w:rsidRPr="00173DD9">
        <w:rPr>
          <w:rFonts w:ascii="Bookman Old Style" w:hAnsi="Bookman Old Style"/>
          <w:sz w:val="18"/>
          <w:szCs w:val="18"/>
          <w:lang w:eastAsia="pl-PL"/>
        </w:rPr>
        <w:t>„</w:t>
      </w:r>
      <w:r w:rsidR="0051572C" w:rsidRPr="00173DD9">
        <w:rPr>
          <w:rFonts w:ascii="Bookman Old Style" w:hAnsi="Bookman Old Style" w:cs="Times New Roman"/>
        </w:rPr>
        <w:t>WYKORZYSTAJ SWÓJ POTENCJAŁ – AKTYWIZACJA SPOŁECZNO-ZAWODOWA W GMINIE BRZUZE</w:t>
      </w:r>
      <w:r w:rsidR="008F38EC" w:rsidRPr="00173DD9">
        <w:rPr>
          <w:rFonts w:ascii="Bookman Old Style" w:hAnsi="Bookman Old Style"/>
          <w:sz w:val="18"/>
          <w:szCs w:val="18"/>
          <w:lang w:eastAsia="pl-PL"/>
        </w:rPr>
        <w:t>”</w:t>
      </w:r>
      <w:r w:rsidRPr="00173DD9">
        <w:rPr>
          <w:rFonts w:ascii="Bookman Old Style" w:hAnsi="Bookman Old Style"/>
          <w:sz w:val="18"/>
          <w:szCs w:val="18"/>
          <w:lang w:eastAsia="pl-PL"/>
        </w:rPr>
        <w:t xml:space="preserve"> przyjmuję do wiadomości, iż:</w:t>
      </w:r>
    </w:p>
    <w:p w14:paraId="262606B5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7945FCC3" w14:textId="1BDC10F8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Administratorem moich danych osobowych jest Województwo Kujawsko-Pomorskie  - Urząd Marszałkowski Województwa Kujawsko-Pomorskiego w Toruniu, reprezentowane przez Marszałka Województwa Kujawsko-Pomorskiego, mające siedzibę przy Placu Teatralnym 2, 87-100 Toruń (w odniesieniu do zbioru Regionalny Program Operacyjny Województwa Kujawsko-Pomorskiego na lata 2014-2020) oraz minister właściwy ds. rozwoju regionalnego, mający siedzibę przy ul. Wspólnej 2/4, 00-926 Warszawa (w odniesieniu do zbioru Centralny system teleinformatyczny wspierający realizację programów operacyjnych);</w:t>
      </w:r>
    </w:p>
    <w:p w14:paraId="6483AAF2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0CFEC4F8" w14:textId="1B51F4B4" w:rsidR="001B6C51" w:rsidRPr="007B4057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Przetwarzanie moich danych osobowych spełnia warunki, o których mowa w art. 6 ust. 1 lit. c i</w:t>
      </w:r>
      <w:r w:rsidR="00173DD9">
        <w:rPr>
          <w:rFonts w:ascii="Bookman Old Style" w:hAnsi="Bookman Old Style"/>
          <w:sz w:val="18"/>
          <w:szCs w:val="18"/>
          <w:lang w:eastAsia="pl-PL"/>
        </w:rPr>
        <w:t> </w:t>
      </w:r>
      <w:r w:rsidRPr="007B4057">
        <w:rPr>
          <w:rFonts w:ascii="Bookman Old Style" w:hAnsi="Bookman Old Style"/>
          <w:sz w:val="18"/>
          <w:szCs w:val="18"/>
          <w:lang w:eastAsia="pl-PL"/>
        </w:rPr>
        <w:t>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173DD9">
        <w:rPr>
          <w:rFonts w:ascii="Bookman Old Style" w:hAnsi="Bookman Old Style"/>
          <w:sz w:val="18"/>
          <w:szCs w:val="18"/>
          <w:lang w:eastAsia="pl-PL"/>
        </w:rPr>
        <w:t> 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ochronie danych) (Dz. Urz. UE L 119 z dnia 04 maja 2016 r., s.1) (dalej: RODO) – dane osobowe są niezbędne dla realizacji Regionalnego Programu Operacyjnego Województwa Kujawsko-Pomorskiego na lata 2014-2020 (RPO WK-P 2014-2020) na podstawie: </w:t>
      </w:r>
    </w:p>
    <w:p w14:paraId="24D728F3" w14:textId="77777777" w:rsidR="001B6C51" w:rsidRPr="007B4057" w:rsidRDefault="001B6C51" w:rsidP="00CB68CB">
      <w:pPr>
        <w:numPr>
          <w:ilvl w:val="1"/>
          <w:numId w:val="1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odniesieniu do zbioru Regionalny Program Operacyjny Województwa Kujawsko-Pomorskiego na lata 2014-2020:</w:t>
      </w:r>
    </w:p>
    <w:p w14:paraId="6D4AB75C" w14:textId="5D2EBFB9" w:rsidR="001B6C51" w:rsidRPr="007B4057" w:rsidRDefault="001B6C51" w:rsidP="00CB68CB">
      <w:pPr>
        <w:numPr>
          <w:ilvl w:val="0"/>
          <w:numId w:val="3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1303/2013 z dnia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173DD9">
        <w:rPr>
          <w:rFonts w:ascii="Bookman Old Style" w:hAnsi="Bookman Old Style"/>
          <w:sz w:val="18"/>
          <w:szCs w:val="18"/>
          <w:lang w:eastAsia="pl-PL"/>
        </w:rPr>
        <w:t> </w:t>
      </w:r>
      <w:r w:rsidRPr="007B4057">
        <w:rPr>
          <w:rFonts w:ascii="Bookman Old Style" w:hAnsi="Bookman Old Style"/>
          <w:sz w:val="18"/>
          <w:szCs w:val="18"/>
          <w:lang w:eastAsia="pl-PL"/>
        </w:rPr>
        <w:t>Rybackiego oraz uchylającego rozporządzenie Rady (WE) nr 1083/2006 (Dz. Urz. UE L 347 z dnia 20 grudnia 2013 r., s. 320-469 z późn. zm.),</w:t>
      </w:r>
    </w:p>
    <w:p w14:paraId="66693064" w14:textId="77777777" w:rsidR="001B6C51" w:rsidRPr="007B4057" w:rsidRDefault="001B6C51" w:rsidP="00CB68CB">
      <w:pPr>
        <w:numPr>
          <w:ilvl w:val="0"/>
          <w:numId w:val="3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1304/2013 z dnia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>17 grudnia 2013 r. w sprawie Europejskiego Funduszu Społecznego i uchylającego rozporządzenie Rady (WE) nr 1081/2006 (Dz. Urz. UE L 347 z dnia 20 grudnia 2013 r., s. 470–486 z późn. zm.),</w:t>
      </w:r>
    </w:p>
    <w:p w14:paraId="6C7262CA" w14:textId="77777777" w:rsidR="001B6C51" w:rsidRPr="007B4057" w:rsidRDefault="001B6C51" w:rsidP="00CB68CB">
      <w:pPr>
        <w:numPr>
          <w:ilvl w:val="0"/>
          <w:numId w:val="3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ustawy z dnia 11 lipca 2014 r. o zasadach realizacji programów w zakresie polityki spójności finansowanych w perspektywie finansowej 2014-2020 (Dz. U. z 2018 r. poz. 1431 z późn. zm.);</w:t>
      </w:r>
    </w:p>
    <w:p w14:paraId="7B44BFE3" w14:textId="77777777" w:rsidR="001B6C51" w:rsidRPr="007B4057" w:rsidRDefault="001B6C51" w:rsidP="00CB68CB">
      <w:pPr>
        <w:numPr>
          <w:ilvl w:val="1"/>
          <w:numId w:val="1"/>
        </w:numPr>
        <w:tabs>
          <w:tab w:val="clear" w:pos="680"/>
        </w:tabs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w odniesieniu do zbioru Centralny system teleinformatyczny wspierający realizację programów operacyjnych: </w:t>
      </w:r>
    </w:p>
    <w:p w14:paraId="178265DF" w14:textId="77777777" w:rsidR="001B6C51" w:rsidRPr="007B4057" w:rsidRDefault="001B6C51" w:rsidP="00CB68CB">
      <w:pPr>
        <w:numPr>
          <w:ilvl w:val="0"/>
          <w:numId w:val="4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 320-469 z późn. zm.),</w:t>
      </w:r>
    </w:p>
    <w:p w14:paraId="008ADFFA" w14:textId="2F433A47" w:rsidR="001B6C51" w:rsidRPr="007B4057" w:rsidRDefault="001B6C51" w:rsidP="00CB68CB">
      <w:pPr>
        <w:numPr>
          <w:ilvl w:val="0"/>
          <w:numId w:val="4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rozporządzenia Parlamentu Europejskiego i Rady (UE) nr 1304/2013 z dnia 17 grudnia 2013 r. w</w:t>
      </w:r>
      <w:r w:rsidR="00173DD9">
        <w:rPr>
          <w:rFonts w:ascii="Bookman Old Style" w:hAnsi="Bookman Old Style"/>
          <w:sz w:val="18"/>
          <w:szCs w:val="18"/>
          <w:lang w:eastAsia="pl-PL"/>
        </w:rPr>
        <w:t> </w:t>
      </w:r>
      <w:r w:rsidRPr="007B4057">
        <w:rPr>
          <w:rFonts w:ascii="Bookman Old Style" w:hAnsi="Bookman Old Style"/>
          <w:sz w:val="18"/>
          <w:szCs w:val="18"/>
          <w:lang w:eastAsia="pl-PL"/>
        </w:rPr>
        <w:t>sprawie Europejskiego Funduszu Społecznego i uchylającego rozporządzenie Rady (WE) nr 1081/2006 (Dz. Urz. UE L 347 z dnia 20 grudnia 2013 r., s. 470–486 z późn. zm.),</w:t>
      </w:r>
    </w:p>
    <w:p w14:paraId="6ABF23A1" w14:textId="77777777" w:rsidR="001B6C51" w:rsidRPr="007B4057" w:rsidRDefault="001B6C51" w:rsidP="00CB68CB">
      <w:pPr>
        <w:numPr>
          <w:ilvl w:val="0"/>
          <w:numId w:val="4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ustawy z dnia 11 lipca 2014 r. o zasadach realizacji programów w zakresie polityki spójności finansowanych w perspektywie finansowej 2014-2020 (Dz. U. z 2018 r. poz. 1431 z późn. zm.),</w:t>
      </w:r>
    </w:p>
    <w:p w14:paraId="41C6BEF7" w14:textId="77777777" w:rsidR="001B6C51" w:rsidRPr="007B4057" w:rsidRDefault="001B6C51" w:rsidP="00CB68CB">
      <w:pPr>
        <w:numPr>
          <w:ilvl w:val="0"/>
          <w:numId w:val="4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dnia 30 września</w:t>
      </w:r>
      <w:r w:rsidRPr="007B4057" w:rsidDel="00B27F09">
        <w:rPr>
          <w:rFonts w:ascii="Bookman Old Style" w:hAnsi="Bookman Old Style"/>
          <w:sz w:val="18"/>
          <w:szCs w:val="18"/>
          <w:lang w:eastAsia="pl-PL"/>
        </w:rPr>
        <w:t xml:space="preserve"> </w:t>
      </w:r>
      <w:r w:rsidRPr="007B4057">
        <w:rPr>
          <w:rFonts w:ascii="Bookman Old Style" w:hAnsi="Bookman Old Style"/>
          <w:sz w:val="18"/>
          <w:szCs w:val="18"/>
          <w:lang w:eastAsia="pl-PL"/>
        </w:rPr>
        <w:t>2014 r., s.1);</w:t>
      </w:r>
    </w:p>
    <w:p w14:paraId="0098E91E" w14:textId="2A41F03D" w:rsidR="001B6C51" w:rsidRDefault="001B6C51" w:rsidP="00CB68CB">
      <w:pPr>
        <w:numPr>
          <w:ilvl w:val="0"/>
          <w:numId w:val="4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późn. zm.).</w:t>
      </w:r>
    </w:p>
    <w:p w14:paraId="3EAA2455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0533E025" w14:textId="728E2EC1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Moje dane osobowe będą przetwarzane wyłącznie w celu realizacji projektu </w:t>
      </w:r>
      <w:r w:rsidR="008F38EC">
        <w:rPr>
          <w:rFonts w:ascii="Bookman Old Style" w:hAnsi="Bookman Old Style"/>
          <w:sz w:val="18"/>
          <w:szCs w:val="18"/>
          <w:lang w:eastAsia="pl-PL"/>
        </w:rPr>
        <w:t>„</w:t>
      </w:r>
      <w:r w:rsidR="003130BE">
        <w:rPr>
          <w:rFonts w:ascii="Bookman Old Style" w:hAnsi="Bookman Old Style"/>
          <w:sz w:val="18"/>
          <w:szCs w:val="18"/>
          <w:lang w:eastAsia="pl-PL"/>
        </w:rPr>
        <w:t>WYKORZYSTAJ SWÓJ POTENCJAŁ – AKTYWIZACJA SPOŁECZNO-ZAWODOWA W GMINIE BRZUZE</w:t>
      </w:r>
      <w:r w:rsidR="008F38EC">
        <w:rPr>
          <w:rFonts w:ascii="Bookman Old Style" w:hAnsi="Bookman Old Style"/>
          <w:sz w:val="18"/>
          <w:szCs w:val="18"/>
          <w:lang w:eastAsia="pl-PL"/>
        </w:rPr>
        <w:t>”,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w tym w szczególności </w:t>
      </w:r>
      <w:r w:rsidRPr="007B4057">
        <w:rPr>
          <w:rFonts w:ascii="Bookman Old Style" w:hAnsi="Bookman Old Style"/>
          <w:sz w:val="18"/>
          <w:szCs w:val="18"/>
          <w:lang w:eastAsia="pl-PL"/>
        </w:rPr>
        <w:lastRenderedPageBreak/>
        <w:t>w</w:t>
      </w:r>
      <w:r w:rsidR="00173DD9">
        <w:rPr>
          <w:rFonts w:ascii="Bookman Old Style" w:hAnsi="Bookman Old Style"/>
          <w:sz w:val="18"/>
          <w:szCs w:val="18"/>
          <w:lang w:eastAsia="pl-PL"/>
        </w:rPr>
        <w:t> </w:t>
      </w:r>
      <w:r w:rsidRPr="007B4057">
        <w:rPr>
          <w:rFonts w:ascii="Bookman Old Style" w:hAnsi="Bookman Old Style"/>
          <w:sz w:val="18"/>
          <w:szCs w:val="18"/>
          <w:lang w:eastAsia="pl-PL"/>
        </w:rPr>
        <w:t>celu potwierdzenia kwalifikowalności wydatków, udzielenia wsparcia, monitoringu, ewaluacji, kontroli, audytu i sprawozdawczości, działań informacyjno-promocyjnych w ramach RPO WK-P 2014-2020;</w:t>
      </w:r>
    </w:p>
    <w:p w14:paraId="0D58A9EA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322AA06B" w14:textId="1D7B28D0" w:rsidR="001B6C51" w:rsidRDefault="001B6C51" w:rsidP="00CB68CB">
      <w:pPr>
        <w:numPr>
          <w:ilvl w:val="0"/>
          <w:numId w:val="2"/>
        </w:numPr>
        <w:tabs>
          <w:tab w:val="clear" w:pos="360"/>
          <w:tab w:val="num" w:pos="0"/>
        </w:tabs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Moje dane osobowe zostały powierzone do przetwarzania Beneficjentowi realizującemu projekt </w:t>
      </w:r>
      <w:r w:rsidR="008F38EC">
        <w:rPr>
          <w:rFonts w:ascii="Bookman Old Style" w:hAnsi="Bookman Old Style"/>
          <w:sz w:val="18"/>
          <w:szCs w:val="18"/>
          <w:lang w:eastAsia="pl-PL"/>
        </w:rPr>
        <w:t>–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</w:t>
      </w:r>
      <w:r w:rsidR="003130BE">
        <w:rPr>
          <w:rFonts w:ascii="Bookman Old Style" w:hAnsi="Bookman Old Style"/>
          <w:sz w:val="18"/>
          <w:szCs w:val="18"/>
          <w:lang w:eastAsia="pl-PL"/>
        </w:rPr>
        <w:t>Gminie Brzuze, Urząd Gminy Brzuze, 87-517 Brzuze 62</w:t>
      </w:r>
    </w:p>
    <w:p w14:paraId="116A7E9D" w14:textId="77777777" w:rsidR="00CB68CB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3D4AC445" w14:textId="59E5937E" w:rsidR="00CB68CB" w:rsidRPr="00CB68CB" w:rsidRDefault="001B6C51" w:rsidP="00CB68CB">
      <w:pPr>
        <w:numPr>
          <w:ilvl w:val="0"/>
          <w:numId w:val="2"/>
        </w:numPr>
        <w:tabs>
          <w:tab w:val="clear" w:pos="360"/>
          <w:tab w:val="num" w:pos="0"/>
        </w:tabs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>(w przypadku korespondencji papierowej), stronom i innym uczestnikom postępowań administracyjnych;</w:t>
      </w:r>
    </w:p>
    <w:p w14:paraId="284013F7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782D2657" w14:textId="57581D4B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Podanie przeze mnie danych osobowych jest warunkiem umownym, a konsekwencją ich niepodania będzie brak możliwości uczestnictwa w projekcie;</w:t>
      </w:r>
    </w:p>
    <w:p w14:paraId="6A689BE3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7724BFDD" w14:textId="5F2D5245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68BA00AC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57E18B3A" w14:textId="445DAE9C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ciągu trzech miesięcy po zakończeniu udziału w projekcie udostępnię dane dotyczące mojego statusu na rynku pracy.</w:t>
      </w:r>
    </w:p>
    <w:p w14:paraId="590081BE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02A71959" w14:textId="1E3DBD96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nie będą przekazywane do państwa trzeciego lub organizacji międzynarodowej;</w:t>
      </w:r>
    </w:p>
    <w:p w14:paraId="419ED4CC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5F8426AC" w14:textId="5D4E6EC3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nie będą wykorzystywane do zautomatyzowanego podejmowania decyzji, ani profilowania, o którym mowa w art. 22 RODO;</w:t>
      </w:r>
    </w:p>
    <w:p w14:paraId="24FC1891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6BCC8F4B" w14:textId="2853B6F4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będą przechowywane do czasu rozliczenia Programu Operacyjnego Województwa Kujawsko-Pomorskiego na lata 2014-2020 oraz zakończenia archiwizowania dokumentacji;</w:t>
      </w:r>
    </w:p>
    <w:p w14:paraId="2E9E8602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21A215ED" w14:textId="77777777" w:rsidR="001B6C51" w:rsidRPr="007B4057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Mogę skontaktować się z Inspektorem Ochrony Danych wysyłając wiadomość na adres poczty elektronicznej:</w:t>
      </w:r>
    </w:p>
    <w:p w14:paraId="622FEB4E" w14:textId="77777777" w:rsidR="001B6C51" w:rsidRPr="007B4057" w:rsidRDefault="001B6C51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1) </w:t>
      </w:r>
      <w:hyperlink r:id="rId7" w:history="1">
        <w:r w:rsidRPr="007B4057">
          <w:rPr>
            <w:rStyle w:val="Hipercze"/>
            <w:rFonts w:ascii="Bookman Old Style" w:hAnsi="Bookman Old Style"/>
            <w:sz w:val="18"/>
            <w:szCs w:val="18"/>
            <w:lang w:eastAsia="pl-PL"/>
          </w:rPr>
          <w:t>iod@miir.gov.pl</w:t>
        </w:r>
      </w:hyperlink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– w odniesieniu do zbioru Centralny system teleinformatyczny wspierający realizację programów operacyjnych;</w:t>
      </w:r>
    </w:p>
    <w:p w14:paraId="6362F0BE" w14:textId="77777777" w:rsidR="001B6C51" w:rsidRPr="007B4057" w:rsidRDefault="001B6C51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2) iod@kujawsko-pomorskie.pl - w odniesieniu do zbioru Regionalny Program Operacyjny Województwa Kujawsko-Pomorskiego na lata 2014-2020;</w:t>
      </w:r>
    </w:p>
    <w:p w14:paraId="65BA87F5" w14:textId="7EC1DE0D" w:rsidR="001B6C51" w:rsidRDefault="001B6C51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  <w:r w:rsidRPr="008F38EC">
        <w:rPr>
          <w:rFonts w:ascii="Bookman Old Style" w:hAnsi="Bookman Old Style"/>
          <w:sz w:val="18"/>
          <w:szCs w:val="18"/>
          <w:lang w:eastAsia="pl-PL"/>
        </w:rPr>
        <w:t>lub adres poczty</w:t>
      </w:r>
      <w:r w:rsidR="008F38EC">
        <w:rPr>
          <w:rFonts w:ascii="Bookman Old Style" w:hAnsi="Bookman Old Style"/>
          <w:sz w:val="18"/>
          <w:szCs w:val="18"/>
          <w:lang w:eastAsia="pl-PL"/>
        </w:rPr>
        <w:t xml:space="preserve"> elektroni</w:t>
      </w:r>
      <w:r w:rsidR="005D25C8">
        <w:rPr>
          <w:rFonts w:ascii="Bookman Old Style" w:hAnsi="Bookman Old Style"/>
          <w:sz w:val="18"/>
          <w:szCs w:val="18"/>
          <w:lang w:eastAsia="pl-PL"/>
        </w:rPr>
        <w:t xml:space="preserve">cznej </w:t>
      </w:r>
      <w:hyperlink r:id="rId8" w:history="1">
        <w:r w:rsidR="005D25C8" w:rsidRPr="008066BE">
          <w:rPr>
            <w:rStyle w:val="Hipercze"/>
            <w:rFonts w:ascii="Bookman Old Style" w:hAnsi="Bookman Old Style"/>
            <w:sz w:val="18"/>
            <w:szCs w:val="18"/>
            <w:lang w:eastAsia="pl-PL"/>
          </w:rPr>
          <w:t>iod@brzuze.pl</w:t>
        </w:r>
      </w:hyperlink>
      <w:r w:rsidR="005D25C8">
        <w:rPr>
          <w:rFonts w:ascii="Bookman Old Style" w:hAnsi="Bookman Old Style"/>
          <w:sz w:val="18"/>
          <w:szCs w:val="18"/>
          <w:lang w:eastAsia="pl-PL"/>
        </w:rPr>
        <w:t xml:space="preserve"> </w:t>
      </w:r>
      <w:r w:rsidRPr="008F38EC">
        <w:rPr>
          <w:rFonts w:ascii="Bookman Old Style" w:hAnsi="Bookman Old Style"/>
          <w:sz w:val="18"/>
          <w:szCs w:val="18"/>
          <w:lang w:eastAsia="pl-PL"/>
        </w:rPr>
        <w:t>(gdy ma to zastosowanie - należy podać dane kontaktowe inspektora ochrony danych u Beneficjenta).</w:t>
      </w:r>
    </w:p>
    <w:p w14:paraId="6E70A74F" w14:textId="77777777" w:rsidR="00CB68CB" w:rsidRPr="008F38EC" w:rsidRDefault="00CB68CB" w:rsidP="00CB68CB">
      <w:pPr>
        <w:spacing w:before="0" w:after="0" w:line="240" w:lineRule="auto"/>
        <w:ind w:left="-284"/>
        <w:rPr>
          <w:rFonts w:ascii="Bookman Old Style" w:hAnsi="Bookman Old Style"/>
          <w:color w:val="FF0000"/>
          <w:sz w:val="18"/>
          <w:szCs w:val="18"/>
          <w:lang w:eastAsia="pl-PL"/>
        </w:rPr>
      </w:pPr>
    </w:p>
    <w:p w14:paraId="3FFEA12A" w14:textId="72CF7503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Mam prawo dostępu do treści swoich danych osobowych oraz ich sprostowania, usunięcia lub ograniczenia przetwarzania, jak również do wniesienia sprzeciwu wobec ich przetwarzania lub przenoszenia tych danych;</w:t>
      </w:r>
    </w:p>
    <w:p w14:paraId="1BC8E2E9" w14:textId="77777777" w:rsidR="00CB68CB" w:rsidRPr="007B4057" w:rsidRDefault="00CB68CB" w:rsidP="00CB68CB">
      <w:pPr>
        <w:spacing w:before="0"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267995F6" w14:textId="04B5D100" w:rsidR="001B6C51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Mam prawo wnieść skargę do organu nadzorczego, którym jest Prezes Urzędu Ochrony Danych Osobowych;</w:t>
      </w:r>
    </w:p>
    <w:p w14:paraId="4E1FA3FF" w14:textId="77777777" w:rsidR="00CB68CB" w:rsidRPr="007B4057" w:rsidRDefault="00CB68CB" w:rsidP="00CB68CB">
      <w:pPr>
        <w:spacing w:before="0" w:after="0" w:line="240" w:lineRule="auto"/>
        <w:rPr>
          <w:rFonts w:ascii="Bookman Old Style" w:hAnsi="Bookman Old Style"/>
          <w:sz w:val="18"/>
          <w:szCs w:val="18"/>
          <w:lang w:eastAsia="pl-PL"/>
        </w:rPr>
      </w:pPr>
    </w:p>
    <w:p w14:paraId="2F039B3F" w14:textId="77777777" w:rsidR="00CB68CB" w:rsidRDefault="001B6C51" w:rsidP="00CB68CB">
      <w:pPr>
        <w:numPr>
          <w:ilvl w:val="0"/>
          <w:numId w:val="2"/>
        </w:numPr>
        <w:spacing w:before="0" w:after="0" w:line="240" w:lineRule="auto"/>
        <w:ind w:left="-284" w:firstLine="0"/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Administrator danych osobowych, na mocy art. 17 ust. 3 lit. b RODO, ma prawo odmówić usunięcia moich danych osobowych.</w:t>
      </w:r>
      <w:r w:rsidR="00CB68CB">
        <w:rPr>
          <w:rFonts w:ascii="Bookman Old Style" w:hAnsi="Bookman Old Style"/>
          <w:sz w:val="18"/>
          <w:szCs w:val="18"/>
          <w:lang w:eastAsia="pl-PL"/>
        </w:rPr>
        <w:t xml:space="preserve"> </w:t>
      </w:r>
    </w:p>
    <w:p w14:paraId="7A2ADE9C" w14:textId="77777777" w:rsidR="00CB68CB" w:rsidRDefault="00CB68CB" w:rsidP="00CB68CB">
      <w:pPr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0F310833" w14:textId="77777777" w:rsidR="00CB68CB" w:rsidRDefault="00CB68CB" w:rsidP="00CB68CB">
      <w:pPr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102749AF" w14:textId="7316F669" w:rsidR="00CB68CB" w:rsidRDefault="00CB68CB" w:rsidP="00CB68CB">
      <w:pPr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52F810C1" w14:textId="77777777" w:rsidR="00CB68CB" w:rsidRDefault="00CB68CB" w:rsidP="00CB68CB">
      <w:pPr>
        <w:ind w:left="-284"/>
        <w:rPr>
          <w:rFonts w:ascii="Bookman Old Style" w:hAnsi="Bookman Old Style"/>
          <w:sz w:val="18"/>
          <w:szCs w:val="18"/>
          <w:lang w:eastAsia="pl-PL"/>
        </w:rPr>
      </w:pPr>
    </w:p>
    <w:p w14:paraId="30E21416" w14:textId="596913C4" w:rsidR="001B6C51" w:rsidRDefault="00CB68CB" w:rsidP="00CB68CB">
      <w:pPr>
        <w:spacing w:after="0" w:line="240" w:lineRule="auto"/>
        <w:ind w:left="-284"/>
        <w:rPr>
          <w:rFonts w:ascii="Bookman Old Style" w:hAnsi="Bookman Old Style"/>
          <w:sz w:val="18"/>
          <w:szCs w:val="18"/>
          <w:lang w:eastAsia="pl-PL"/>
        </w:rPr>
      </w:pPr>
      <w:r w:rsidRPr="00CB68CB">
        <w:rPr>
          <w:rFonts w:ascii="Bookman Old Style" w:hAnsi="Bookman Old Style"/>
          <w:sz w:val="18"/>
          <w:szCs w:val="18"/>
          <w:lang w:eastAsia="pl-PL"/>
        </w:rPr>
        <w:t>………………………………………….</w:t>
      </w:r>
      <w:r w:rsidRPr="00CB68CB">
        <w:rPr>
          <w:rFonts w:ascii="Bookman Old Style" w:hAnsi="Bookman Old Style"/>
          <w:sz w:val="18"/>
          <w:szCs w:val="18"/>
          <w:lang w:eastAsia="pl-PL"/>
        </w:rPr>
        <w:tab/>
      </w:r>
      <w:r w:rsidRPr="00CB68CB">
        <w:rPr>
          <w:rFonts w:ascii="Bookman Old Style" w:hAnsi="Bookman Old Style"/>
          <w:sz w:val="18"/>
          <w:szCs w:val="18"/>
          <w:lang w:eastAsia="pl-PL"/>
        </w:rPr>
        <w:tab/>
      </w:r>
      <w:r w:rsidRPr="00CB68CB">
        <w:rPr>
          <w:rFonts w:ascii="Bookman Old Style" w:hAnsi="Bookman Old Style"/>
          <w:sz w:val="18"/>
          <w:szCs w:val="18"/>
          <w:lang w:eastAsia="pl-PL"/>
        </w:rPr>
        <w:tab/>
      </w:r>
      <w:r>
        <w:rPr>
          <w:rFonts w:ascii="Bookman Old Style" w:hAnsi="Bookman Old Style"/>
          <w:sz w:val="18"/>
          <w:szCs w:val="18"/>
          <w:lang w:eastAsia="pl-PL"/>
        </w:rPr>
        <w:t xml:space="preserve">      …….</w:t>
      </w:r>
      <w:r w:rsidRPr="00CB68CB">
        <w:rPr>
          <w:rFonts w:ascii="Bookman Old Style" w:hAnsi="Bookman Old Style"/>
          <w:sz w:val="18"/>
          <w:szCs w:val="18"/>
          <w:lang w:eastAsia="pl-PL"/>
        </w:rPr>
        <w:t>………………………………………………………….</w:t>
      </w:r>
    </w:p>
    <w:p w14:paraId="667D0A20" w14:textId="78547EFA" w:rsidR="00CB68CB" w:rsidRPr="00CB68CB" w:rsidRDefault="00CB68CB" w:rsidP="00CB68CB">
      <w:pPr>
        <w:spacing w:before="0"/>
        <w:ind w:left="-284" w:firstLine="284"/>
        <w:rPr>
          <w:rFonts w:ascii="Bookman Old Style" w:hAnsi="Bookman Old Style"/>
          <w:sz w:val="18"/>
          <w:szCs w:val="18"/>
          <w:lang w:eastAsia="pl-PL"/>
        </w:rPr>
      </w:pPr>
      <w:r>
        <w:rPr>
          <w:rFonts w:ascii="Bookman Old Style" w:hAnsi="Bookman Old Style"/>
          <w:sz w:val="18"/>
          <w:szCs w:val="18"/>
          <w:lang w:eastAsia="pl-PL"/>
        </w:rPr>
        <w:t>MIEJSCOWO</w:t>
      </w:r>
      <w:r w:rsidR="00173DD9">
        <w:rPr>
          <w:rFonts w:ascii="Bookman Old Style" w:hAnsi="Bookman Old Style"/>
          <w:sz w:val="18"/>
          <w:szCs w:val="18"/>
          <w:lang w:eastAsia="pl-PL"/>
        </w:rPr>
        <w:t>Ś</w:t>
      </w:r>
      <w:r>
        <w:rPr>
          <w:rFonts w:ascii="Bookman Old Style" w:hAnsi="Bookman Old Style"/>
          <w:sz w:val="18"/>
          <w:szCs w:val="18"/>
          <w:lang w:eastAsia="pl-PL"/>
        </w:rPr>
        <w:t xml:space="preserve">Ć I DATA </w:t>
      </w:r>
      <w:r>
        <w:rPr>
          <w:rFonts w:ascii="Bookman Old Style" w:hAnsi="Bookman Old Style"/>
          <w:sz w:val="18"/>
          <w:szCs w:val="18"/>
          <w:lang w:eastAsia="pl-PL"/>
        </w:rPr>
        <w:tab/>
      </w:r>
      <w:r>
        <w:rPr>
          <w:rFonts w:ascii="Bookman Old Style" w:hAnsi="Bookman Old Style"/>
          <w:sz w:val="18"/>
          <w:szCs w:val="18"/>
          <w:lang w:eastAsia="pl-PL"/>
        </w:rPr>
        <w:tab/>
      </w:r>
      <w:r>
        <w:rPr>
          <w:rFonts w:ascii="Bookman Old Style" w:hAnsi="Bookman Old Style"/>
          <w:sz w:val="18"/>
          <w:szCs w:val="18"/>
          <w:lang w:eastAsia="pl-PL"/>
        </w:rPr>
        <w:tab/>
        <w:t xml:space="preserve">          CZYTELNY PODPIS UCZESTNIKA PROJEKTU</w:t>
      </w:r>
    </w:p>
    <w:p w14:paraId="6C295E24" w14:textId="77777777" w:rsidR="000F5F85" w:rsidRDefault="000F5F85"/>
    <w:sectPr w:rsidR="000F5F85" w:rsidSect="003130BE">
      <w:headerReference w:type="default" r:id="rId9"/>
      <w:pgSz w:w="11906" w:h="16838"/>
      <w:pgMar w:top="709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493C" w14:textId="77777777" w:rsidR="008B1EB8" w:rsidRDefault="008B1EB8" w:rsidP="001B6C51">
      <w:pPr>
        <w:spacing w:before="0" w:after="0" w:line="240" w:lineRule="auto"/>
      </w:pPr>
      <w:r>
        <w:separator/>
      </w:r>
    </w:p>
  </w:endnote>
  <w:endnote w:type="continuationSeparator" w:id="0">
    <w:p w14:paraId="7C2BF05F" w14:textId="77777777" w:rsidR="008B1EB8" w:rsidRDefault="008B1EB8" w:rsidP="001B6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D411" w14:textId="77777777" w:rsidR="008B1EB8" w:rsidRDefault="008B1EB8" w:rsidP="001B6C51">
      <w:pPr>
        <w:spacing w:before="0" w:after="0" w:line="240" w:lineRule="auto"/>
      </w:pPr>
      <w:r>
        <w:separator/>
      </w:r>
    </w:p>
  </w:footnote>
  <w:footnote w:type="continuationSeparator" w:id="0">
    <w:p w14:paraId="14C9C5C2" w14:textId="77777777" w:rsidR="008B1EB8" w:rsidRDefault="008B1EB8" w:rsidP="001B6C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75E1" w14:textId="7390AF73" w:rsidR="001B6C51" w:rsidRDefault="003130BE">
    <w:pPr>
      <w:pStyle w:val="Nagwek"/>
    </w:pPr>
    <w:r>
      <w:rPr>
        <w:noProof/>
      </w:rPr>
      <w:drawing>
        <wp:inline distT="0" distB="0" distL="0" distR="0" wp14:anchorId="5B34FCC3" wp14:editId="37E2DB96">
          <wp:extent cx="5760720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51"/>
    <w:rsid w:val="00063DBF"/>
    <w:rsid w:val="000F5F85"/>
    <w:rsid w:val="00173DD9"/>
    <w:rsid w:val="001B6C51"/>
    <w:rsid w:val="00205D17"/>
    <w:rsid w:val="002D69D9"/>
    <w:rsid w:val="003130BE"/>
    <w:rsid w:val="0051572C"/>
    <w:rsid w:val="0051765A"/>
    <w:rsid w:val="005D25C8"/>
    <w:rsid w:val="007346ED"/>
    <w:rsid w:val="008B1EB8"/>
    <w:rsid w:val="008F38EC"/>
    <w:rsid w:val="00925008"/>
    <w:rsid w:val="00C0089D"/>
    <w:rsid w:val="00C339DE"/>
    <w:rsid w:val="00C85B95"/>
    <w:rsid w:val="00CB68CB"/>
    <w:rsid w:val="00D17122"/>
    <w:rsid w:val="00D55154"/>
    <w:rsid w:val="00DA218B"/>
    <w:rsid w:val="00E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BF78A"/>
  <w15:docId w15:val="{E66995ED-AC38-41D0-9AD1-3090C58A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C51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C51"/>
  </w:style>
  <w:style w:type="paragraph" w:styleId="Stopka">
    <w:name w:val="footer"/>
    <w:basedOn w:val="Normalny"/>
    <w:link w:val="StopkaZnak"/>
    <w:uiPriority w:val="99"/>
    <w:unhideWhenUsed/>
    <w:rsid w:val="001B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C51"/>
  </w:style>
  <w:style w:type="paragraph" w:styleId="Tekstdymka">
    <w:name w:val="Balloon Text"/>
    <w:basedOn w:val="Normalny"/>
    <w:link w:val="TekstdymkaZnak"/>
    <w:uiPriority w:val="99"/>
    <w:semiHidden/>
    <w:unhideWhenUsed/>
    <w:rsid w:val="001B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1B6C51"/>
    <w:pPr>
      <w:spacing w:before="0" w:after="12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1B6C51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1B6C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6C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5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B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uz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GB1</cp:lastModifiedBy>
  <cp:revision>9</cp:revision>
  <dcterms:created xsi:type="dcterms:W3CDTF">2020-02-26T12:15:00Z</dcterms:created>
  <dcterms:modified xsi:type="dcterms:W3CDTF">2021-11-18T09:39:00Z</dcterms:modified>
</cp:coreProperties>
</file>