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80995" w14:textId="77777777" w:rsidR="005A7938" w:rsidRDefault="008720E5">
      <w:pPr>
        <w:spacing w:after="218" w:line="259" w:lineRule="auto"/>
        <w:ind w:left="0" w:right="8" w:firstLine="0"/>
        <w:jc w:val="right"/>
      </w:pPr>
      <w:r>
        <w:rPr>
          <w:i/>
          <w:sz w:val="16"/>
        </w:rPr>
        <w:t xml:space="preserve">Załącznik nr 1 do Zarządzenia </w:t>
      </w:r>
      <w:r w:rsidR="000F4E95">
        <w:rPr>
          <w:i/>
          <w:sz w:val="16"/>
        </w:rPr>
        <w:t>Wójta Gminy Dominowo</w:t>
      </w:r>
      <w:r>
        <w:rPr>
          <w:i/>
          <w:sz w:val="16"/>
        </w:rPr>
        <w:t xml:space="preserve"> </w:t>
      </w:r>
    </w:p>
    <w:p w14:paraId="33D4694E" w14:textId="77777777" w:rsidR="005A7938" w:rsidRDefault="008720E5" w:rsidP="00701803">
      <w:pPr>
        <w:spacing w:after="162" w:line="258" w:lineRule="auto"/>
        <w:ind w:left="0" w:firstLine="0"/>
      </w:pPr>
      <w:r>
        <w:rPr>
          <w:b/>
        </w:rPr>
        <w:t xml:space="preserve">Ogłoszenie o naborze wniosków o dofinansowanie w ramach programu priorytetowego „Ciepłe Mieszkanie” dla Beneficjentów będących właścicielami lokalu mieszkalnego zlokalizowanego na terenie gminy </w:t>
      </w:r>
      <w:r w:rsidR="00AC5B54">
        <w:rPr>
          <w:b/>
        </w:rPr>
        <w:t>Dominowo</w:t>
      </w:r>
      <w:r>
        <w:rPr>
          <w:b/>
        </w:rPr>
        <w:t xml:space="preserve"> </w:t>
      </w:r>
    </w:p>
    <w:p w14:paraId="76D89672" w14:textId="77777777" w:rsidR="005A7938" w:rsidRDefault="008720E5">
      <w:pPr>
        <w:spacing w:after="158" w:line="259" w:lineRule="auto"/>
        <w:ind w:left="0" w:firstLine="0"/>
        <w:jc w:val="left"/>
      </w:pPr>
      <w:r>
        <w:t xml:space="preserve"> </w:t>
      </w:r>
    </w:p>
    <w:p w14:paraId="6E108DB2" w14:textId="77777777" w:rsidR="005A7938" w:rsidRDefault="008720E5">
      <w:pPr>
        <w:spacing w:after="158" w:line="259" w:lineRule="auto"/>
        <w:ind w:left="-5"/>
      </w:pPr>
      <w:r>
        <w:t xml:space="preserve">Gmina </w:t>
      </w:r>
      <w:r w:rsidR="00AC5B54">
        <w:t xml:space="preserve">Dominowo </w:t>
      </w:r>
      <w:r>
        <w:t xml:space="preserve">ogłasza, iż od dnia </w:t>
      </w:r>
      <w:r w:rsidR="00D8459C" w:rsidRPr="00D8459C">
        <w:rPr>
          <w:b/>
        </w:rPr>
        <w:t>01.12.2022</w:t>
      </w:r>
      <w:r>
        <w:rPr>
          <w:b/>
        </w:rPr>
        <w:t xml:space="preserve"> roku</w:t>
      </w:r>
      <w:r>
        <w:t xml:space="preserve"> rozpoczęty zostanie nabór wniosków o dofinansowanie dla </w:t>
      </w:r>
      <w:r>
        <w:rPr>
          <w:b/>
        </w:rPr>
        <w:t xml:space="preserve">Beneficjentów będących właścicielami lokalu mieszkalnego zlokalizowanego na terenie Gminy </w:t>
      </w:r>
      <w:r w:rsidR="006A2728">
        <w:rPr>
          <w:b/>
        </w:rPr>
        <w:t>Dominowo</w:t>
      </w:r>
      <w:r>
        <w:t xml:space="preserve">. W ramach Programu istnieje możliwość finansowania przedsięwzięć rozpoczętych </w:t>
      </w:r>
      <w:r>
        <w:rPr>
          <w:b/>
        </w:rPr>
        <w:t>nie wcześniej</w:t>
      </w:r>
      <w:r>
        <w:t xml:space="preserve"> niż od dnia podpisania umowy o dofinansowanie przedsięwzięcia z Gminą </w:t>
      </w:r>
      <w:r w:rsidR="008769F3">
        <w:t>Dominowo</w:t>
      </w:r>
      <w:r>
        <w:t xml:space="preserve">. </w:t>
      </w:r>
      <w:r>
        <w:rPr>
          <w:b/>
        </w:rPr>
        <w:t>Termin zakończenia realizacji przedsięwzięcia to 18 miesięcy od dnia podpisania ww. umowy, jednak nie później niż do 31.12.2025 r.</w:t>
      </w:r>
      <w:r>
        <w:t xml:space="preserve"> </w:t>
      </w:r>
    </w:p>
    <w:p w14:paraId="0C18D04A" w14:textId="77777777" w:rsidR="005A7938" w:rsidRDefault="008720E5">
      <w:pPr>
        <w:spacing w:after="169"/>
        <w:ind w:left="-5"/>
      </w:pPr>
      <w:r>
        <w:t xml:space="preserve">Wnioski mogą składać Beneficjenci uprawnieni do podstawowego, podwyższonego lub najwyższego poziomu dofinansowania. </w:t>
      </w:r>
    </w:p>
    <w:p w14:paraId="2EFB6CA4" w14:textId="77777777" w:rsidR="005A7938" w:rsidRDefault="008720E5" w:rsidP="00AB0CAF">
      <w:pPr>
        <w:spacing w:after="158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Dla kogo dofinansowanie? </w:t>
      </w:r>
    </w:p>
    <w:p w14:paraId="7E83AD89" w14:textId="77777777" w:rsidR="005A7938" w:rsidRDefault="008720E5">
      <w:pPr>
        <w:numPr>
          <w:ilvl w:val="0"/>
          <w:numId w:val="1"/>
        </w:numPr>
        <w:spacing w:after="0" w:line="259" w:lineRule="auto"/>
        <w:ind w:right="45" w:hanging="360"/>
      </w:pPr>
      <w:r>
        <w:rPr>
          <w:b/>
        </w:rPr>
        <w:t xml:space="preserve">Dla beneficjentów końcowych uprawnionych do podstawowego poziomu dofinansowania: </w:t>
      </w:r>
    </w:p>
    <w:p w14:paraId="1CA5586F" w14:textId="77777777" w:rsidR="005A7938" w:rsidRDefault="008720E5" w:rsidP="00842478">
      <w:pPr>
        <w:ind w:left="567" w:firstLine="0"/>
      </w:pPr>
      <w:r>
        <w:t xml:space="preserve">Beneficjentem końcowym jest osoba fizyczna o dochodzie rocznym nieprzekraczającym kwoty 120 000 zł, posiadająca tytuł prawny wynikający z prawa własności lub ograniczonego prawa rzeczowego do lokalu mieszkalnego, znajdującego się w budynku mieszkalnym wielorodzinnym, realizująca przedsięwzięcie będące przedmiotem dofinansowania: </w:t>
      </w:r>
    </w:p>
    <w:p w14:paraId="0E3E50F3" w14:textId="77777777" w:rsidR="005A7938" w:rsidRDefault="008720E5">
      <w:pPr>
        <w:spacing w:after="33" w:line="259" w:lineRule="auto"/>
        <w:ind w:left="720" w:firstLine="0"/>
        <w:jc w:val="left"/>
      </w:pPr>
      <w:r>
        <w:t xml:space="preserve"> </w:t>
      </w:r>
    </w:p>
    <w:p w14:paraId="07B43DB7" w14:textId="77777777" w:rsidR="008D4D1F" w:rsidRDefault="008720E5" w:rsidP="00842478">
      <w:pPr>
        <w:spacing w:after="94" w:line="329" w:lineRule="auto"/>
        <w:ind w:left="567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stanowiącym podstawę obliczenia podatku, wykazanym w ostatnio złożonym zeznaniu podatkowym zgodnie z ustawą o podatku dochodowym od osób fizycznych;  </w:t>
      </w:r>
    </w:p>
    <w:p w14:paraId="28B05B3E" w14:textId="77777777" w:rsidR="005A7938" w:rsidRDefault="008720E5" w:rsidP="00842478">
      <w:pPr>
        <w:spacing w:after="94" w:line="329" w:lineRule="auto"/>
        <w:ind w:left="567"/>
      </w:pPr>
      <w:r>
        <w:t xml:space="preserve">b) ustalonym: </w:t>
      </w:r>
    </w:p>
    <w:p w14:paraId="10A91120" w14:textId="77777777" w:rsidR="005A7938" w:rsidRDefault="008720E5" w:rsidP="003A4A16">
      <w:pPr>
        <w:numPr>
          <w:ilvl w:val="1"/>
          <w:numId w:val="1"/>
        </w:numPr>
        <w:ind w:left="567"/>
      </w:pPr>
      <w:r>
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</w:r>
    </w:p>
    <w:p w14:paraId="4102A38F" w14:textId="77777777" w:rsidR="005A7938" w:rsidRDefault="008720E5" w:rsidP="003A4A16">
      <w:pPr>
        <w:numPr>
          <w:ilvl w:val="1"/>
          <w:numId w:val="1"/>
        </w:numPr>
        <w:ind w:left="567"/>
      </w:pPr>
      <w:r>
        <w:t xml:space="preserve">na podstawie dokumentów potwierdzających wysokość uzyskanego dochodu, zawierających informacje o wysokości przychodu i stawce podatku lub wysokości opłaconego podatku dochodowego w roku wskazanym w powyższym obwieszczeniu ministra;  </w:t>
      </w:r>
    </w:p>
    <w:p w14:paraId="1D4981DD" w14:textId="77777777" w:rsidR="005A7938" w:rsidRDefault="008720E5" w:rsidP="003A4A16">
      <w:pPr>
        <w:spacing w:after="33" w:line="259" w:lineRule="auto"/>
        <w:ind w:left="1080" w:firstLine="0"/>
      </w:pPr>
      <w:r>
        <w:t xml:space="preserve"> </w:t>
      </w:r>
    </w:p>
    <w:p w14:paraId="2807B7C1" w14:textId="77777777" w:rsidR="005A7938" w:rsidRDefault="008720E5" w:rsidP="003A4A16">
      <w:pPr>
        <w:pStyle w:val="Akapitzlist"/>
        <w:numPr>
          <w:ilvl w:val="0"/>
          <w:numId w:val="10"/>
        </w:numPr>
      </w:pPr>
      <w:r>
        <w:t xml:space="preserve">z tytułu prowadzenia gospodarstwa rolnego,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dofinansowanie;  </w:t>
      </w:r>
    </w:p>
    <w:p w14:paraId="4B2130FE" w14:textId="77777777" w:rsidR="00842478" w:rsidRDefault="00842478" w:rsidP="003A4A16">
      <w:pPr>
        <w:pStyle w:val="Akapitzlist"/>
        <w:ind w:left="927" w:firstLine="0"/>
      </w:pPr>
    </w:p>
    <w:p w14:paraId="53615DDC" w14:textId="77777777" w:rsidR="005A7938" w:rsidRDefault="008720E5" w:rsidP="003A4A16">
      <w:pPr>
        <w:spacing w:after="33" w:line="259" w:lineRule="auto"/>
        <w:ind w:left="994" w:firstLine="0"/>
      </w:pPr>
      <w:r>
        <w:t xml:space="preserve"> </w:t>
      </w:r>
    </w:p>
    <w:p w14:paraId="595A95BD" w14:textId="77777777" w:rsidR="005A7938" w:rsidRDefault="008720E5" w:rsidP="003A4A16">
      <w:pPr>
        <w:pStyle w:val="Akapitzlist"/>
        <w:numPr>
          <w:ilvl w:val="0"/>
          <w:numId w:val="10"/>
        </w:numPr>
      </w:pPr>
      <w:r>
        <w:t xml:space="preserve">niepodlegającym opodatkowaniu na podstawie przepisów o podatku dochodowym od osób fizycznych i mieszczącym się pod względem rodzaju w katalogu zawartym w art. 3 lit. c) ustawy o świadczeniach rodzinnych, osiągniętym w roku kalendarzowym poprzedzającym rok złożenia wniosku o dofinansowanie, wykazanym w odpowiednim dokumencie. </w:t>
      </w:r>
    </w:p>
    <w:p w14:paraId="032F652E" w14:textId="77777777" w:rsidR="005A7938" w:rsidRDefault="008720E5" w:rsidP="00AB0CAF">
      <w:pPr>
        <w:ind w:left="426" w:firstLine="0"/>
        <w:jc w:val="left"/>
      </w:pPr>
      <w:r>
        <w:t>W przypadku uzyskiwania dochodów z różnych źródeł określonych powyżej w lit. a) -</w:t>
      </w:r>
      <w:r w:rsidR="00AB0CAF">
        <w:t xml:space="preserve"> </w:t>
      </w:r>
      <w:r>
        <w:t xml:space="preserve">d), dochody te sumuje się, przy czym suma ta nie może przekroczyć kwoty 120 000 zł. </w:t>
      </w:r>
    </w:p>
    <w:p w14:paraId="4C49504E" w14:textId="77777777" w:rsidR="005A7938" w:rsidRDefault="008720E5" w:rsidP="003A4A16">
      <w:pPr>
        <w:spacing w:after="158" w:line="259" w:lineRule="auto"/>
        <w:ind w:left="720" w:firstLine="0"/>
        <w:jc w:val="left"/>
      </w:pPr>
      <w:r>
        <w:t xml:space="preserve"> </w:t>
      </w:r>
    </w:p>
    <w:p w14:paraId="339A9BD4" w14:textId="77777777" w:rsidR="005A7938" w:rsidRDefault="008720E5" w:rsidP="00701803">
      <w:pPr>
        <w:spacing w:after="201"/>
        <w:ind w:left="426"/>
      </w:pPr>
      <w:r>
        <w:rPr>
          <w:b/>
        </w:rPr>
        <w:lastRenderedPageBreak/>
        <w:t xml:space="preserve">Intensywność dofinansowania: </w:t>
      </w:r>
      <w:r>
        <w:t xml:space="preserve">do 30% faktycznie poniesionych kosztów kwalifikowalnych przedsięwzięcia realizowanego przez beneficjenta końcowego, nie więcej niż </w:t>
      </w:r>
      <w:r w:rsidRPr="001D33B7">
        <w:rPr>
          <w:b/>
          <w:bCs/>
        </w:rPr>
        <w:t>15 000,00</w:t>
      </w:r>
      <w:r>
        <w:t xml:space="preserve"> zł na jeden lokal mieszkalny. </w:t>
      </w:r>
    </w:p>
    <w:p w14:paraId="4D58D62D" w14:textId="77777777" w:rsidR="005A7938" w:rsidRDefault="008720E5" w:rsidP="00701803">
      <w:pPr>
        <w:numPr>
          <w:ilvl w:val="0"/>
          <w:numId w:val="1"/>
        </w:numPr>
        <w:ind w:left="284" w:right="45" w:firstLine="27"/>
      </w:pPr>
      <w:r>
        <w:rPr>
          <w:b/>
        </w:rPr>
        <w:t xml:space="preserve">Dla beneficjentów końcowych uprawnionych do podwyższonego poziomu dofinansowania: </w:t>
      </w:r>
      <w:r>
        <w:t xml:space="preserve">Beneficjentem końcowym uprawnionym do podwyższonego poziomu dofinansowania jest osoba fizyczna realizująca przedsięwzięcie będące przedmiotem dofinansowania, która łącznie spełnia następujące warunki: </w:t>
      </w:r>
    </w:p>
    <w:p w14:paraId="641D6518" w14:textId="77777777" w:rsidR="005A7938" w:rsidRDefault="008720E5" w:rsidP="00701803">
      <w:pPr>
        <w:spacing w:after="0" w:line="259" w:lineRule="auto"/>
        <w:ind w:left="720" w:firstLine="0"/>
      </w:pPr>
      <w:r>
        <w:t xml:space="preserve"> </w:t>
      </w:r>
    </w:p>
    <w:p w14:paraId="56BC475F" w14:textId="77777777" w:rsidR="007C1AD1" w:rsidRDefault="008720E5" w:rsidP="00701803">
      <w:pPr>
        <w:numPr>
          <w:ilvl w:val="0"/>
          <w:numId w:val="3"/>
        </w:numPr>
        <w:ind w:left="284" w:firstLine="0"/>
      </w:pPr>
      <w:r>
        <w:t xml:space="preserve">posiada tytuł prawny wynikający z prawa własności lub ograniczonego prawa rzeczowego do lokalu </w:t>
      </w:r>
    </w:p>
    <w:p w14:paraId="100AF8CE" w14:textId="77777777" w:rsidR="005A7938" w:rsidRDefault="007C1AD1" w:rsidP="00701803">
      <w:pPr>
        <w:ind w:left="284" w:firstLine="0"/>
      </w:pPr>
      <w:r>
        <w:t xml:space="preserve">        mieszkalnego, znajdującego się w budynku mieszkalnym wielorodzinnym; </w:t>
      </w:r>
    </w:p>
    <w:p w14:paraId="0FF7C2E4" w14:textId="77777777" w:rsidR="005A7938" w:rsidRDefault="008720E5" w:rsidP="00701803">
      <w:pPr>
        <w:spacing w:after="31" w:line="259" w:lineRule="auto"/>
        <w:ind w:left="720" w:firstLine="0"/>
      </w:pPr>
      <w:r>
        <w:t xml:space="preserve"> </w:t>
      </w:r>
    </w:p>
    <w:p w14:paraId="2EFC6651" w14:textId="77777777" w:rsidR="005A7938" w:rsidRDefault="008720E5" w:rsidP="00701803">
      <w:pPr>
        <w:numPr>
          <w:ilvl w:val="0"/>
          <w:numId w:val="3"/>
        </w:numPr>
        <w:ind w:left="709" w:hanging="360"/>
      </w:pPr>
      <w:r>
        <w:t>przeciętny miesięczny dochód na jednego członka jej gospodarstwa domowego wskazany w zaświadczeniu wydawanym zgodnie z art. 411 ust. 10g ustawy – Prawo ochrony środowiska, nie</w:t>
      </w:r>
      <w:r w:rsidR="007C1AD1">
        <w:t xml:space="preserve"> </w:t>
      </w:r>
      <w:r>
        <w:t xml:space="preserve">przekracza kwoty:  </w:t>
      </w:r>
    </w:p>
    <w:p w14:paraId="23EE01D3" w14:textId="77777777" w:rsidR="008D4D1F" w:rsidRDefault="00AB0CAF" w:rsidP="00701803">
      <w:pPr>
        <w:pStyle w:val="Bezodstpw"/>
        <w:ind w:left="0"/>
      </w:pPr>
      <w:r>
        <w:rPr>
          <w:rFonts w:ascii="Segoe UI Symbol" w:eastAsia="Segoe UI Symbol" w:hAnsi="Segoe UI Symbol" w:cs="Segoe UI Symbol"/>
        </w:rPr>
        <w:t xml:space="preserve">      •</w:t>
      </w:r>
      <w:r>
        <w:t xml:space="preserve"> 1 673 zł w gospodarstwie wieloosobowym, </w:t>
      </w:r>
    </w:p>
    <w:p w14:paraId="7CC8D1AB" w14:textId="77777777" w:rsidR="005A7938" w:rsidRDefault="00AB0CAF" w:rsidP="00701803">
      <w:pPr>
        <w:pStyle w:val="Bezodstpw"/>
      </w:pPr>
      <w:r>
        <w:rPr>
          <w:rFonts w:ascii="Segoe UI Symbol" w:eastAsia="Segoe UI Symbol" w:hAnsi="Segoe UI Symbol" w:cs="Segoe UI Symbol"/>
        </w:rPr>
        <w:t xml:space="preserve">      •</w:t>
      </w:r>
      <w:r>
        <w:t xml:space="preserve"> 2 342 zł w gospodarstwie jednoosobowym. </w:t>
      </w:r>
    </w:p>
    <w:p w14:paraId="3F207B0B" w14:textId="77777777" w:rsidR="00701803" w:rsidRDefault="00701803" w:rsidP="00701803">
      <w:pPr>
        <w:pStyle w:val="Bezodstpw"/>
      </w:pPr>
    </w:p>
    <w:p w14:paraId="5C1D1A74" w14:textId="77777777" w:rsidR="005A7938" w:rsidRDefault="008720E5" w:rsidP="00701803">
      <w:pPr>
        <w:ind w:left="426" w:firstLine="0"/>
      </w:pPr>
      <w:r>
        <w:t xml:space="preserve">W przypadku prowadzenia działalności gospodarczej, roczny przychód osoby fizycznej, z tytułu prowadzenia pozarolniczej działalności gospodarczej za rok kalendarzowy, za który ustalony został przeciętny miesięczny dochód wskazany w zaświadczeniu, o którym mowa w pkt 1) lit. </w:t>
      </w:r>
    </w:p>
    <w:p w14:paraId="638CBC97" w14:textId="77777777" w:rsidR="005A7938" w:rsidRDefault="008720E5" w:rsidP="00701803">
      <w:pPr>
        <w:spacing w:after="170"/>
        <w:ind w:left="426"/>
      </w:pPr>
      <w:r>
        <w:t xml:space="preserve">b), nie przekroczył czterdziestokrotności kwoty minimalnego wynagrodzenia za pracę określonego w rozporządzeniu Rady Ministrów obowiązującym w grudniu roku poprzedzającego rok złożenia wniosku o dofinansowanie. </w:t>
      </w:r>
    </w:p>
    <w:p w14:paraId="292BCEA3" w14:textId="77777777" w:rsidR="005A7938" w:rsidRDefault="008720E5" w:rsidP="00701803">
      <w:pPr>
        <w:spacing w:after="204"/>
        <w:ind w:left="426"/>
      </w:pPr>
      <w:r>
        <w:rPr>
          <w:b/>
        </w:rPr>
        <w:t xml:space="preserve">Intensywność dofinansowania: </w:t>
      </w:r>
      <w:r>
        <w:t xml:space="preserve">do 60% faktycznie poniesionych kosztów kwalifikowalnych przedsięwzięcia realizowanego przez beneficjenta końcowego, nie więcej niż </w:t>
      </w:r>
      <w:r w:rsidRPr="001D33B7">
        <w:rPr>
          <w:b/>
          <w:bCs/>
        </w:rPr>
        <w:t>25 000,00 zł</w:t>
      </w:r>
      <w:r>
        <w:t xml:space="preserve"> na jeden lokal mieszkalny. </w:t>
      </w:r>
    </w:p>
    <w:p w14:paraId="10A31EA1" w14:textId="77777777" w:rsidR="005A7938" w:rsidRDefault="008720E5" w:rsidP="00701803">
      <w:pPr>
        <w:ind w:left="284" w:firstLine="0"/>
      </w:pPr>
      <w:r>
        <w:rPr>
          <w:b/>
        </w:rPr>
        <w:t>3)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Dla beneficjentów końcowych uprawnionych do najwyższego poziomu dofinansowania: </w:t>
      </w:r>
      <w:r>
        <w:t xml:space="preserve">Beneficjentem końcowym uprawnionym do najwyższego poziomu dofinansowania jest osoba fizyczna realizująca przedsięwzięcie będące przedmiotem dofinansowania, która łącznie spełnia następujące warunki: </w:t>
      </w:r>
    </w:p>
    <w:p w14:paraId="5CDAD10A" w14:textId="77777777" w:rsidR="005A7938" w:rsidRDefault="008720E5" w:rsidP="00701803">
      <w:pPr>
        <w:spacing w:after="0" w:line="259" w:lineRule="auto"/>
        <w:ind w:left="720" w:firstLine="0"/>
      </w:pPr>
      <w:r>
        <w:t xml:space="preserve"> </w:t>
      </w:r>
    </w:p>
    <w:p w14:paraId="51926292" w14:textId="77777777" w:rsidR="005A7938" w:rsidRDefault="008720E5" w:rsidP="00701803">
      <w:pPr>
        <w:ind w:left="284" w:firstLine="0"/>
      </w:pPr>
      <w:r>
        <w:t xml:space="preserve">a) posiada tytuł prawny wynikający z prawa własności lub ograniczonego prawa rzeczowego do lokalu mieszkalnego znajdującego się w budynku mieszkalnym wielorodzinnym; </w:t>
      </w:r>
    </w:p>
    <w:p w14:paraId="77DC5121" w14:textId="77777777" w:rsidR="005A7938" w:rsidRDefault="008720E5" w:rsidP="00701803">
      <w:pPr>
        <w:spacing w:after="33" w:line="259" w:lineRule="auto"/>
        <w:ind w:left="720" w:firstLine="0"/>
      </w:pPr>
      <w:r>
        <w:t xml:space="preserve"> </w:t>
      </w:r>
    </w:p>
    <w:p w14:paraId="5A2153E0" w14:textId="77777777" w:rsidR="008D4D1F" w:rsidRDefault="008D4D1F" w:rsidP="00701803">
      <w:pPr>
        <w:pStyle w:val="Akapitzlist"/>
        <w:ind w:left="284" w:firstLine="0"/>
      </w:pPr>
      <w:r>
        <w:t xml:space="preserve">b) przeciętny miesięczny dochód na jednego członka jej gospodarstwa domowego wskazany w zaświadczeniu wydawanym zgodnie z art. 411 ust. 10g ustawy – Prawo ochrony środowiska, nie przekracza kwoty: </w:t>
      </w:r>
    </w:p>
    <w:p w14:paraId="4B9BA000" w14:textId="77777777" w:rsidR="005A7938" w:rsidRDefault="00701803" w:rsidP="00701803">
      <w:r>
        <w:rPr>
          <w:rFonts w:ascii="Segoe UI Symbol" w:eastAsia="Segoe UI Symbol" w:hAnsi="Segoe UI Symbol" w:cs="Segoe UI Symbol"/>
        </w:rPr>
        <w:t xml:space="preserve">    </w:t>
      </w:r>
      <w:r w:rsidRPr="00842478">
        <w:rPr>
          <w:rFonts w:ascii="Segoe UI Symbol" w:eastAsia="Segoe UI Symbol" w:hAnsi="Segoe UI Symbol" w:cs="Segoe UI Symbol"/>
        </w:rPr>
        <w:t>•</w:t>
      </w:r>
      <w:r>
        <w:t xml:space="preserve"> 900 zł w gospodarstwie wieloosobowym, </w:t>
      </w:r>
    </w:p>
    <w:p w14:paraId="2C5601DC" w14:textId="77777777" w:rsidR="005A7938" w:rsidRDefault="00701803" w:rsidP="00701803">
      <w:r>
        <w:rPr>
          <w:rFonts w:ascii="Segoe UI Symbol" w:eastAsia="Segoe UI Symbol" w:hAnsi="Segoe UI Symbol" w:cs="Segoe UI Symbol"/>
        </w:rPr>
        <w:t xml:space="preserve">    •</w:t>
      </w:r>
      <w:r>
        <w:t xml:space="preserve"> 1 260 zł w gospodarstwie jednoosobowym;  </w:t>
      </w:r>
    </w:p>
    <w:p w14:paraId="7A9210F0" w14:textId="77777777" w:rsidR="005A7938" w:rsidRDefault="008720E5" w:rsidP="00701803">
      <w:pPr>
        <w:spacing w:after="0" w:line="259" w:lineRule="auto"/>
        <w:ind w:left="1080" w:firstLine="0"/>
      </w:pPr>
      <w:r>
        <w:t xml:space="preserve"> </w:t>
      </w:r>
    </w:p>
    <w:p w14:paraId="50A0B3FC" w14:textId="77777777" w:rsidR="005A7938" w:rsidRDefault="008720E5" w:rsidP="00701803">
      <w:pPr>
        <w:ind w:left="284"/>
      </w:pPr>
      <w:r>
        <w:t xml:space="preserve">lub ma ustalone prawo do otrzymywania zasiłku stałego, zasiłku okresowego, zasiłku rodzinnego lub </w:t>
      </w:r>
      <w:r w:rsidR="00701803">
        <w:t xml:space="preserve">    </w:t>
      </w:r>
      <w:r>
        <w:t xml:space="preserve">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 </w:t>
      </w:r>
    </w:p>
    <w:p w14:paraId="40259A7F" w14:textId="77777777" w:rsidR="005A7938" w:rsidRDefault="008720E5" w:rsidP="003A4A16">
      <w:pPr>
        <w:ind w:left="0"/>
        <w:jc w:val="left"/>
      </w:pPr>
      <w:r>
        <w:lastRenderedPageBreak/>
        <w:t xml:space="preserve">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dofinansowanie. </w:t>
      </w:r>
    </w:p>
    <w:p w14:paraId="7DA4CCB4" w14:textId="77777777" w:rsidR="005A7938" w:rsidRDefault="008720E5" w:rsidP="003A4A16">
      <w:pPr>
        <w:spacing w:after="158" w:line="259" w:lineRule="auto"/>
        <w:ind w:left="1080" w:firstLine="0"/>
        <w:jc w:val="left"/>
      </w:pPr>
      <w:r>
        <w:t xml:space="preserve"> </w:t>
      </w:r>
    </w:p>
    <w:p w14:paraId="6D966ED7" w14:textId="79DECD9E" w:rsidR="005A7938" w:rsidRDefault="008720E5" w:rsidP="001D33B7">
      <w:pPr>
        <w:spacing w:after="167"/>
        <w:ind w:left="0"/>
        <w:jc w:val="left"/>
      </w:pPr>
      <w:r>
        <w:rPr>
          <w:b/>
        </w:rPr>
        <w:t xml:space="preserve">Intensywność dofinansowania: </w:t>
      </w:r>
      <w:r>
        <w:t xml:space="preserve">do 90% faktycznie poniesionych kosztów kwalifikowalnych przedsięwzięcia realizowanego przez beneficjenta końcowego, nie więcej niż </w:t>
      </w:r>
      <w:r w:rsidR="001D33B7" w:rsidRPr="001D33B7">
        <w:rPr>
          <w:b/>
          <w:bCs/>
        </w:rPr>
        <w:t>37 500,00</w:t>
      </w:r>
      <w:r w:rsidRPr="001D33B7">
        <w:rPr>
          <w:b/>
          <w:bCs/>
        </w:rPr>
        <w:t xml:space="preserve"> zł</w:t>
      </w:r>
      <w:r>
        <w:t xml:space="preserve"> na jeden lokal mieszkalny. </w:t>
      </w:r>
    </w:p>
    <w:p w14:paraId="3F272BB0" w14:textId="77777777" w:rsidR="005A7938" w:rsidRDefault="008720E5" w:rsidP="003A4A16">
      <w:pPr>
        <w:spacing w:after="158" w:line="259" w:lineRule="auto"/>
        <w:ind w:left="-5"/>
        <w:jc w:val="left"/>
      </w:pPr>
      <w:r>
        <w:rPr>
          <w:b/>
        </w:rPr>
        <w:t xml:space="preserve">Na co można przeznaczyć dofinansowanie? </w:t>
      </w:r>
    </w:p>
    <w:p w14:paraId="5CC3C2E5" w14:textId="77777777" w:rsidR="005A7938" w:rsidRDefault="008720E5" w:rsidP="003A4A16">
      <w:pPr>
        <w:spacing w:after="158" w:line="259" w:lineRule="auto"/>
        <w:ind w:left="-5"/>
        <w:jc w:val="left"/>
      </w:pPr>
      <w:r>
        <w:rPr>
          <w:b/>
        </w:rPr>
        <w:t xml:space="preserve">Wymagany jest demontaż wszystkich nieefektywnych źródeł ciepła na paliwa stałe służących do ogrzewania lokalu mieszkalnego. </w:t>
      </w:r>
    </w:p>
    <w:p w14:paraId="5D18C1BA" w14:textId="77777777" w:rsidR="005A7938" w:rsidRDefault="008720E5" w:rsidP="003A4A16">
      <w:pPr>
        <w:spacing w:after="182"/>
        <w:ind w:left="-5"/>
        <w:jc w:val="left"/>
      </w:pPr>
      <w:r>
        <w:t xml:space="preserve">Program wspiera zastosowanie: </w:t>
      </w:r>
    </w:p>
    <w:p w14:paraId="19CCE40D" w14:textId="77777777" w:rsidR="005A7938" w:rsidRDefault="008720E5" w:rsidP="001D33B7">
      <w:pPr>
        <w:pStyle w:val="Akapitzlist"/>
        <w:numPr>
          <w:ilvl w:val="0"/>
          <w:numId w:val="11"/>
        </w:numPr>
        <w:jc w:val="left"/>
      </w:pPr>
      <w:r>
        <w:t xml:space="preserve">kotła gazowego kondensacyjnego, </w:t>
      </w:r>
    </w:p>
    <w:p w14:paraId="64557447" w14:textId="77777777" w:rsidR="005A7938" w:rsidRDefault="008720E5" w:rsidP="001D33B7">
      <w:pPr>
        <w:pStyle w:val="Akapitzlist"/>
        <w:numPr>
          <w:ilvl w:val="0"/>
          <w:numId w:val="12"/>
        </w:numPr>
        <w:jc w:val="left"/>
      </w:pPr>
      <w:r>
        <w:t xml:space="preserve">kotła na pellet drzewny o podwyższonym standardzie, </w:t>
      </w:r>
    </w:p>
    <w:p w14:paraId="3D5AB26B" w14:textId="77777777" w:rsidR="005A7938" w:rsidRDefault="008720E5" w:rsidP="001D33B7">
      <w:pPr>
        <w:pStyle w:val="Akapitzlist"/>
        <w:numPr>
          <w:ilvl w:val="0"/>
          <w:numId w:val="12"/>
        </w:numPr>
        <w:jc w:val="left"/>
      </w:pPr>
      <w:r>
        <w:t xml:space="preserve">ogrzewania elektrycznego, </w:t>
      </w:r>
    </w:p>
    <w:p w14:paraId="5B7B788E" w14:textId="77777777" w:rsidR="008D4D1F" w:rsidRPr="001D33B7" w:rsidRDefault="008720E5" w:rsidP="001D33B7">
      <w:pPr>
        <w:pStyle w:val="Akapitzlist"/>
        <w:numPr>
          <w:ilvl w:val="0"/>
          <w:numId w:val="12"/>
        </w:numPr>
        <w:jc w:val="left"/>
        <w:rPr>
          <w:rFonts w:ascii="Wingdings" w:eastAsia="Wingdings" w:hAnsi="Wingdings" w:cs="Wingdings"/>
          <w:sz w:val="20"/>
        </w:rPr>
      </w:pPr>
      <w:r>
        <w:t xml:space="preserve">pompy ciepła powietrze/woda lub pompy ciepła powietrze/powietrze </w:t>
      </w:r>
    </w:p>
    <w:p w14:paraId="2ACCB694" w14:textId="77777777" w:rsidR="005A7938" w:rsidRDefault="008720E5" w:rsidP="001D33B7">
      <w:pPr>
        <w:pStyle w:val="Akapitzlist"/>
        <w:numPr>
          <w:ilvl w:val="0"/>
          <w:numId w:val="12"/>
        </w:numPr>
        <w:jc w:val="left"/>
      </w:pPr>
      <w:r>
        <w:t xml:space="preserve">podłączenie lokalu do wspólnego efektywnego źródła ciepła. </w:t>
      </w:r>
    </w:p>
    <w:p w14:paraId="0A852130" w14:textId="60E26CB0" w:rsidR="005A7938" w:rsidRDefault="005A7938" w:rsidP="001D33B7">
      <w:pPr>
        <w:spacing w:after="158" w:line="259" w:lineRule="auto"/>
        <w:ind w:left="0" w:firstLine="45"/>
        <w:jc w:val="left"/>
      </w:pPr>
    </w:p>
    <w:p w14:paraId="3056E49D" w14:textId="77777777" w:rsidR="005A7938" w:rsidRDefault="008720E5" w:rsidP="003A4A16">
      <w:pPr>
        <w:spacing w:after="227"/>
        <w:ind w:left="-5"/>
        <w:jc w:val="left"/>
      </w:pPr>
      <w:r>
        <w:t xml:space="preserve">Dodatkowo możliwe będzie wykonanie: </w:t>
      </w:r>
    </w:p>
    <w:p w14:paraId="108D1B07" w14:textId="77777777" w:rsidR="005A7938" w:rsidRDefault="008720E5" w:rsidP="001D33B7">
      <w:pPr>
        <w:pStyle w:val="Akapitzlist"/>
        <w:numPr>
          <w:ilvl w:val="0"/>
          <w:numId w:val="13"/>
        </w:numPr>
        <w:jc w:val="left"/>
      </w:pPr>
      <w:r>
        <w:t xml:space="preserve">instalacji centralnego ogrzewania i ciepłej wody użytkowej w lokalu mieszkalnym, </w:t>
      </w:r>
    </w:p>
    <w:p w14:paraId="105293AB" w14:textId="77777777" w:rsidR="005A7938" w:rsidRDefault="008720E5" w:rsidP="001D33B7">
      <w:pPr>
        <w:pStyle w:val="Akapitzlist"/>
        <w:numPr>
          <w:ilvl w:val="0"/>
          <w:numId w:val="13"/>
        </w:numPr>
        <w:jc w:val="left"/>
      </w:pPr>
      <w:r>
        <w:t xml:space="preserve">instalacji gazowej od przyłącza gazowego / zbiornika na gaz do kotła, </w:t>
      </w:r>
    </w:p>
    <w:p w14:paraId="4AF7BC78" w14:textId="77777777" w:rsidR="005A7938" w:rsidRDefault="008720E5" w:rsidP="001D33B7">
      <w:pPr>
        <w:pStyle w:val="Akapitzlist"/>
        <w:numPr>
          <w:ilvl w:val="0"/>
          <w:numId w:val="13"/>
        </w:numPr>
        <w:jc w:val="left"/>
      </w:pPr>
      <w:r>
        <w:t xml:space="preserve">wymiany okien i drzwi oddzielających lokal od przestrzeni nieogrzewanej lub środowiska zewnętrznego, </w:t>
      </w:r>
    </w:p>
    <w:p w14:paraId="1D062E06" w14:textId="77777777" w:rsidR="008D4D1F" w:rsidRPr="001D33B7" w:rsidRDefault="008720E5" w:rsidP="001D33B7">
      <w:pPr>
        <w:pStyle w:val="Akapitzlist"/>
        <w:numPr>
          <w:ilvl w:val="0"/>
          <w:numId w:val="13"/>
        </w:numPr>
        <w:jc w:val="left"/>
        <w:rPr>
          <w:rFonts w:ascii="Wingdings" w:eastAsia="Wingdings" w:hAnsi="Wingdings" w:cs="Wingdings"/>
          <w:sz w:val="20"/>
        </w:rPr>
      </w:pPr>
      <w:r>
        <w:t xml:space="preserve">wentylacji mechanicznej z odzyskiem ciepła w lokalu mieszkalnym, </w:t>
      </w:r>
    </w:p>
    <w:p w14:paraId="11205B46" w14:textId="4B39E1D7" w:rsidR="005A7938" w:rsidRDefault="008720E5" w:rsidP="001D33B7">
      <w:pPr>
        <w:pStyle w:val="Akapitzlist"/>
        <w:numPr>
          <w:ilvl w:val="0"/>
          <w:numId w:val="13"/>
        </w:numPr>
        <w:jc w:val="left"/>
      </w:pPr>
      <w:r>
        <w:t xml:space="preserve">dokumentacji projektowej dotyczącej powyższego zakresu. </w:t>
      </w:r>
    </w:p>
    <w:p w14:paraId="215A3DA9" w14:textId="4CE01F77" w:rsidR="005A7938" w:rsidRDefault="005A7938" w:rsidP="001D33B7">
      <w:pPr>
        <w:spacing w:after="160" w:line="259" w:lineRule="auto"/>
        <w:ind w:left="0" w:firstLine="45"/>
        <w:jc w:val="left"/>
      </w:pPr>
    </w:p>
    <w:p w14:paraId="1DFC3CD6" w14:textId="77777777" w:rsidR="005A7938" w:rsidRDefault="008720E5" w:rsidP="003A4A16">
      <w:pPr>
        <w:spacing w:after="192" w:line="259" w:lineRule="auto"/>
        <w:ind w:left="-5"/>
        <w:jc w:val="left"/>
      </w:pPr>
      <w:r>
        <w:rPr>
          <w:b/>
        </w:rPr>
        <w:t>Minimalne wymagania techniczne w Programie:</w:t>
      </w:r>
      <w:r>
        <w:t xml:space="preserve">  </w:t>
      </w:r>
    </w:p>
    <w:p w14:paraId="70B6994F" w14:textId="77777777" w:rsidR="005A7938" w:rsidRDefault="008720E5" w:rsidP="003A4A16">
      <w:pPr>
        <w:jc w:val="left"/>
      </w:pPr>
      <w:r>
        <w:t xml:space="preserve">Wszystkie urządzenia oraz materiały muszą być fabrycznie nowe, dopuszczone do obrotu oraz w przypadku gdy wynika to z obowiązujących przepisów prawa – posiadać deklaracje zgodności urządzeń z przepisami z zakresu bezpieczeństwa produktu (oznaczenia „CE” lub „B”). </w:t>
      </w:r>
    </w:p>
    <w:p w14:paraId="2824550D" w14:textId="77777777" w:rsidR="005A7938" w:rsidRDefault="008720E5" w:rsidP="003A4A16">
      <w:pPr>
        <w:jc w:val="left"/>
      </w:pPr>
      <w:r>
        <w:t xml:space="preserve">Jeżeli wynika to z przepisów prawa, usługi muszą być wykonane przez osoby lub podmioty posiadające stosowne uprawienia i pozwolenia oraz przeprowadzone zgodnie z obowiązującym prawem i normami. </w:t>
      </w:r>
    </w:p>
    <w:p w14:paraId="14DF9630" w14:textId="77777777" w:rsidR="005A7938" w:rsidRDefault="008720E5" w:rsidP="003A4A16">
      <w:pPr>
        <w:spacing w:after="158" w:line="259" w:lineRule="auto"/>
        <w:ind w:left="0" w:firstLine="0"/>
        <w:jc w:val="left"/>
      </w:pPr>
      <w:r>
        <w:t xml:space="preserve"> </w:t>
      </w:r>
    </w:p>
    <w:p w14:paraId="60916755" w14:textId="77777777" w:rsidR="005A7938" w:rsidRDefault="008720E5" w:rsidP="003A4A16">
      <w:pPr>
        <w:spacing w:after="0" w:line="259" w:lineRule="auto"/>
        <w:ind w:left="0" w:firstLine="0"/>
        <w:jc w:val="left"/>
      </w:pPr>
      <w:r>
        <w:rPr>
          <w:b/>
        </w:rPr>
        <w:t xml:space="preserve">Najczęściej zadawane pytania: </w:t>
      </w:r>
      <w:hyperlink r:id="rId7">
        <w:r>
          <w:rPr>
            <w:color w:val="0563C1"/>
            <w:u w:val="single" w:color="0563C1"/>
          </w:rPr>
          <w:t xml:space="preserve">Pytania i odpowiedzi </w:t>
        </w:r>
      </w:hyperlink>
      <w:hyperlink r:id="rId8">
        <w:r>
          <w:rPr>
            <w:color w:val="0563C1"/>
            <w:u w:val="single" w:color="0563C1"/>
          </w:rPr>
          <w:t>–</w:t>
        </w:r>
      </w:hyperlink>
      <w:hyperlink r:id="rId9">
        <w:r>
          <w:rPr>
            <w:color w:val="0563C1"/>
            <w:u w:val="single" w:color="0563C1"/>
          </w:rPr>
          <w:t xml:space="preserve"> </w:t>
        </w:r>
      </w:hyperlink>
      <w:hyperlink r:id="rId10">
        <w:r>
          <w:rPr>
            <w:color w:val="0563C1"/>
            <w:u w:val="single" w:color="0563C1"/>
          </w:rPr>
          <w:t>Program Czyste Powietrze</w:t>
        </w:r>
      </w:hyperlink>
      <w:hyperlink r:id="rId11">
        <w:r>
          <w:t xml:space="preserve"> </w:t>
        </w:r>
      </w:hyperlink>
    </w:p>
    <w:p w14:paraId="4536150D" w14:textId="77777777" w:rsidR="005A7938" w:rsidRDefault="008720E5" w:rsidP="003A4A16">
      <w:pPr>
        <w:spacing w:after="161" w:line="259" w:lineRule="auto"/>
        <w:ind w:left="0" w:firstLine="0"/>
        <w:jc w:val="left"/>
      </w:pPr>
      <w:r>
        <w:rPr>
          <w:b/>
        </w:rPr>
        <w:t xml:space="preserve"> </w:t>
      </w:r>
    </w:p>
    <w:p w14:paraId="46D26026" w14:textId="77777777" w:rsidR="005A7938" w:rsidRDefault="008720E5" w:rsidP="003A4A16">
      <w:pPr>
        <w:spacing w:after="158" w:line="259" w:lineRule="auto"/>
        <w:ind w:left="-5"/>
        <w:jc w:val="left"/>
      </w:pPr>
      <w:r>
        <w:rPr>
          <w:b/>
        </w:rPr>
        <w:t xml:space="preserve">Gdzie składać wnioski? </w:t>
      </w:r>
    </w:p>
    <w:p w14:paraId="0FBF7623" w14:textId="77777777" w:rsidR="005A7938" w:rsidRDefault="008720E5" w:rsidP="003A4A16">
      <w:pPr>
        <w:numPr>
          <w:ilvl w:val="0"/>
          <w:numId w:val="5"/>
        </w:numPr>
        <w:spacing w:after="167"/>
        <w:jc w:val="left"/>
      </w:pPr>
      <w:r>
        <w:t xml:space="preserve">w formie papierowej: Urząd </w:t>
      </w:r>
      <w:r w:rsidR="003C4D64">
        <w:t>Gminy w Dominowie</w:t>
      </w:r>
      <w:r>
        <w:t>, ul.</w:t>
      </w:r>
      <w:r w:rsidR="003C4D64">
        <w:t xml:space="preserve"> Centralna 7</w:t>
      </w:r>
      <w:r>
        <w:t xml:space="preserve">, </w:t>
      </w:r>
      <w:r w:rsidR="003C4D64">
        <w:t>63-012 Dominowo</w:t>
      </w:r>
      <w:r>
        <w:t xml:space="preserve">; </w:t>
      </w:r>
    </w:p>
    <w:p w14:paraId="3F23D882" w14:textId="031FF607" w:rsidR="005A7938" w:rsidRDefault="008720E5" w:rsidP="003A4A16">
      <w:pPr>
        <w:numPr>
          <w:ilvl w:val="0"/>
          <w:numId w:val="5"/>
        </w:numPr>
        <w:spacing w:after="158" w:line="259" w:lineRule="auto"/>
        <w:ind w:left="0" w:firstLine="0"/>
        <w:jc w:val="left"/>
      </w:pPr>
      <w:r>
        <w:t xml:space="preserve">w formie elektronicznej: przez skrzynkę podawczą Gminy </w:t>
      </w:r>
      <w:r w:rsidR="003C4D64">
        <w:t>Dominowo</w:t>
      </w:r>
      <w:r>
        <w:t xml:space="preserve"> znajdującą się na elektronicznej Platformie Usług Administracji Publicznej (ePUAP): </w:t>
      </w:r>
      <w:r w:rsidR="003C4D64">
        <w:rPr>
          <w:rFonts w:ascii="Arial" w:hAnsi="Arial" w:cs="Arial"/>
          <w:color w:val="4C4B4B"/>
          <w:shd w:val="clear" w:color="auto" w:fill="F9F8F8"/>
        </w:rPr>
        <w:t> </w:t>
      </w:r>
      <w:r w:rsidR="003C4D64" w:rsidRPr="00842478">
        <w:rPr>
          <w:rFonts w:ascii="Arial" w:hAnsi="Arial" w:cs="Arial"/>
          <w:color w:val="4C4B4B"/>
          <w:shd w:val="clear" w:color="auto" w:fill="F9F8F8"/>
        </w:rPr>
        <w:t>/p325mg6tjh/skrytka</w:t>
      </w:r>
      <w:r w:rsidR="003E3BDB" w:rsidRPr="003E3BDB">
        <w:rPr>
          <w:rFonts w:ascii="Arial" w:hAnsi="Arial" w:cs="Arial"/>
        </w:rPr>
        <w:t>ESP</w:t>
      </w:r>
    </w:p>
    <w:p w14:paraId="5D35CB1E" w14:textId="6F6C368F" w:rsidR="005A7938" w:rsidRDefault="008720E5" w:rsidP="003A4A16">
      <w:pPr>
        <w:spacing w:after="151" w:line="265" w:lineRule="auto"/>
        <w:ind w:left="0" w:firstLine="0"/>
        <w:jc w:val="left"/>
      </w:pPr>
      <w:r>
        <w:lastRenderedPageBreak/>
        <w:t>Szczegółowe informacje o składaniu i rozpatrywaniu wniosków o dofinansowanie zawarte są w Regulaminie naboru</w:t>
      </w:r>
      <w:r w:rsidR="00E76439">
        <w:t xml:space="preserve"> </w:t>
      </w:r>
      <w:r>
        <w:t>wniosków o</w:t>
      </w:r>
      <w:r w:rsidR="00E76439">
        <w:t xml:space="preserve"> </w:t>
      </w:r>
      <w:r>
        <w:t>dofinansowanie</w:t>
      </w:r>
      <w:r w:rsidR="00E76439">
        <w:t xml:space="preserve"> </w:t>
      </w:r>
      <w:r>
        <w:t>przedsięwzięć w ramach</w:t>
      </w:r>
      <w:r w:rsidR="00E76439">
        <w:t xml:space="preserve"> </w:t>
      </w:r>
      <w:r>
        <w:t>programu priorytetowego „Ciepłe Mieszkanie”</w:t>
      </w:r>
      <w:r w:rsidR="001D33B7">
        <w:t xml:space="preserve"> w gminie Dominowo</w:t>
      </w:r>
      <w:r>
        <w:t xml:space="preserve">. </w:t>
      </w:r>
    </w:p>
    <w:p w14:paraId="73BE1A35" w14:textId="77777777" w:rsidR="005A7938" w:rsidRDefault="008720E5" w:rsidP="003A4A16">
      <w:pPr>
        <w:spacing w:after="158" w:line="259" w:lineRule="auto"/>
        <w:ind w:left="0" w:firstLine="0"/>
        <w:jc w:val="left"/>
      </w:pPr>
      <w:r>
        <w:t xml:space="preserve"> </w:t>
      </w:r>
    </w:p>
    <w:p w14:paraId="5F005B10" w14:textId="77777777" w:rsidR="008748F8" w:rsidRDefault="008720E5" w:rsidP="003A4A16">
      <w:pPr>
        <w:pStyle w:val="Bezodstpw"/>
        <w:jc w:val="left"/>
        <w:rPr>
          <w:b/>
        </w:rPr>
      </w:pPr>
      <w:r>
        <w:rPr>
          <w:b/>
        </w:rPr>
        <w:t xml:space="preserve">Dane kontaktowe w ramach prowadzonego naboru wniosków: </w:t>
      </w:r>
    </w:p>
    <w:p w14:paraId="2BB25FBD" w14:textId="77777777" w:rsidR="008748F8" w:rsidRDefault="008720E5" w:rsidP="003A4A16">
      <w:pPr>
        <w:pStyle w:val="Bezodstpw"/>
        <w:jc w:val="left"/>
      </w:pPr>
      <w:r>
        <w:t xml:space="preserve">Tel.: </w:t>
      </w:r>
      <w:r w:rsidR="00E76439">
        <w:t>61</w:t>
      </w:r>
      <w:r w:rsidR="008748F8">
        <w:t> </w:t>
      </w:r>
      <w:r w:rsidR="00E76439">
        <w:t>285</w:t>
      </w:r>
      <w:r w:rsidR="008748F8">
        <w:t xml:space="preserve"> </w:t>
      </w:r>
      <w:r w:rsidR="00E76439">
        <w:t>92 13</w:t>
      </w:r>
      <w:r w:rsidR="008748F8">
        <w:t>;</w:t>
      </w:r>
    </w:p>
    <w:p w14:paraId="750F90DA" w14:textId="77777777" w:rsidR="005A7938" w:rsidRDefault="008748F8" w:rsidP="003A4A16">
      <w:pPr>
        <w:pStyle w:val="Bezodstpw"/>
        <w:jc w:val="left"/>
      </w:pPr>
      <w:r>
        <w:t xml:space="preserve"> e-mail: </w:t>
      </w:r>
      <w:hyperlink r:id="rId12" w:history="1">
        <w:r w:rsidR="00E76439" w:rsidRPr="00CC2D34">
          <w:rPr>
            <w:rStyle w:val="Hipercze"/>
            <w:color w:val="000000" w:themeColor="text1"/>
          </w:rPr>
          <w:t>rolnictwo@dominowo.pl</w:t>
        </w:r>
      </w:hyperlink>
      <w:r w:rsidR="00E76439">
        <w:t>; oks@</w:t>
      </w:r>
      <w:r>
        <w:t xml:space="preserve">dominowo.pl  </w:t>
      </w:r>
    </w:p>
    <w:p w14:paraId="7134E810" w14:textId="77777777" w:rsidR="008748F8" w:rsidRDefault="008748F8" w:rsidP="003A4A16">
      <w:pPr>
        <w:spacing w:after="158" w:line="259" w:lineRule="auto"/>
        <w:ind w:left="-5"/>
        <w:jc w:val="left"/>
        <w:rPr>
          <w:b/>
        </w:rPr>
      </w:pPr>
    </w:p>
    <w:p w14:paraId="15B7AB2C" w14:textId="77777777" w:rsidR="005A7938" w:rsidRDefault="008720E5" w:rsidP="003A4A16">
      <w:pPr>
        <w:spacing w:after="158" w:line="259" w:lineRule="auto"/>
        <w:ind w:left="-5"/>
        <w:jc w:val="left"/>
      </w:pPr>
      <w:r>
        <w:rPr>
          <w:b/>
        </w:rPr>
        <w:t xml:space="preserve">Informacje niezbędne do sprawnego wypełnienia wniosku: </w:t>
      </w:r>
    </w:p>
    <w:p w14:paraId="422E661D" w14:textId="77777777" w:rsidR="005A7938" w:rsidRDefault="008720E5" w:rsidP="003A4A16">
      <w:pPr>
        <w:numPr>
          <w:ilvl w:val="0"/>
          <w:numId w:val="6"/>
        </w:numPr>
        <w:ind w:hanging="331"/>
        <w:jc w:val="left"/>
      </w:pPr>
      <w:r>
        <w:t xml:space="preserve">Imię, nazwisko, PESEL, tel. kontaktowy, adres zamieszkania, adres e-mail wnioskodawcy. </w:t>
      </w:r>
    </w:p>
    <w:p w14:paraId="09104A0B" w14:textId="77777777" w:rsidR="005A7938" w:rsidRDefault="008720E5" w:rsidP="003A4A16">
      <w:pPr>
        <w:numPr>
          <w:ilvl w:val="0"/>
          <w:numId w:val="6"/>
        </w:numPr>
        <w:ind w:hanging="331"/>
        <w:jc w:val="left"/>
      </w:pPr>
      <w:r>
        <w:t xml:space="preserve">Imię, nazwisko, adres zamieszkania współwłaścicieli (jeśli dotyczy). </w:t>
      </w:r>
    </w:p>
    <w:p w14:paraId="50F543DD" w14:textId="77777777" w:rsidR="005A7938" w:rsidRDefault="008720E5" w:rsidP="003A4A16">
      <w:pPr>
        <w:numPr>
          <w:ilvl w:val="0"/>
          <w:numId w:val="6"/>
        </w:numPr>
        <w:ind w:hanging="331"/>
        <w:jc w:val="left"/>
      </w:pPr>
      <w:r>
        <w:t xml:space="preserve">Imię, nazwisko, PESEL, adres zamieszkania współmałżonka (jeśli dotyczy). </w:t>
      </w:r>
    </w:p>
    <w:p w14:paraId="6C395424" w14:textId="77777777" w:rsidR="005A7938" w:rsidRDefault="008720E5" w:rsidP="003A4A16">
      <w:pPr>
        <w:numPr>
          <w:ilvl w:val="0"/>
          <w:numId w:val="6"/>
        </w:numPr>
        <w:ind w:hanging="331"/>
        <w:jc w:val="left"/>
      </w:pPr>
      <w:r>
        <w:t xml:space="preserve">Adres zamieszkania/przedsięwzięcia. </w:t>
      </w:r>
    </w:p>
    <w:p w14:paraId="6E5DE7A1" w14:textId="77777777" w:rsidR="005A7938" w:rsidRDefault="008720E5" w:rsidP="003A4A16">
      <w:pPr>
        <w:numPr>
          <w:ilvl w:val="0"/>
          <w:numId w:val="6"/>
        </w:numPr>
        <w:ind w:hanging="331"/>
        <w:jc w:val="left"/>
      </w:pPr>
      <w:r>
        <w:t xml:space="preserve">Numer rachunku bankowego. </w:t>
      </w:r>
    </w:p>
    <w:p w14:paraId="238C03C0" w14:textId="77777777" w:rsidR="005A7938" w:rsidRDefault="008720E5" w:rsidP="003A4A16">
      <w:pPr>
        <w:numPr>
          <w:ilvl w:val="0"/>
          <w:numId w:val="6"/>
        </w:numPr>
        <w:ind w:hanging="331"/>
        <w:jc w:val="left"/>
      </w:pPr>
      <w:r>
        <w:t xml:space="preserve">Numer księgi wieczystej, numer działki. </w:t>
      </w:r>
    </w:p>
    <w:p w14:paraId="4D78A4C1" w14:textId="77777777" w:rsidR="005A7938" w:rsidRDefault="008720E5" w:rsidP="003A4A16">
      <w:pPr>
        <w:numPr>
          <w:ilvl w:val="0"/>
          <w:numId w:val="6"/>
        </w:numPr>
        <w:ind w:hanging="331"/>
        <w:jc w:val="left"/>
      </w:pPr>
      <w:r>
        <w:t xml:space="preserve">Rok wystąpienia o zgodę na budowę dla budynku/lokalu. </w:t>
      </w:r>
    </w:p>
    <w:p w14:paraId="28556F4F" w14:textId="77777777" w:rsidR="005A7938" w:rsidRDefault="008720E5" w:rsidP="003A4A16">
      <w:pPr>
        <w:numPr>
          <w:ilvl w:val="0"/>
          <w:numId w:val="6"/>
        </w:numPr>
        <w:ind w:hanging="331"/>
        <w:jc w:val="left"/>
      </w:pPr>
      <w:r>
        <w:t xml:space="preserve">Powierzchnia całkowita lokalu mieszkalnego. </w:t>
      </w:r>
    </w:p>
    <w:p w14:paraId="709BF274" w14:textId="56A205A5" w:rsidR="005A7938" w:rsidRDefault="008720E5" w:rsidP="003A4A16">
      <w:pPr>
        <w:numPr>
          <w:ilvl w:val="0"/>
          <w:numId w:val="6"/>
        </w:numPr>
        <w:ind w:hanging="331"/>
        <w:jc w:val="left"/>
      </w:pPr>
      <w:r>
        <w:t xml:space="preserve">Informacje o uzyskanym dochodzie za 2021 r. Wnioskodawcy (np. z PIT, ilość ha przeliczeniowego itp. itd.). </w:t>
      </w:r>
      <w:r w:rsidR="00C86ECA">
        <w:t>lub za rok  poprzedzający rok złożenia wniosku</w:t>
      </w:r>
      <w:r w:rsidR="00BA1E50">
        <w:t>.</w:t>
      </w:r>
    </w:p>
    <w:p w14:paraId="29B1344B" w14:textId="77777777" w:rsidR="005A7938" w:rsidRDefault="008720E5" w:rsidP="003A4A16">
      <w:pPr>
        <w:numPr>
          <w:ilvl w:val="0"/>
          <w:numId w:val="6"/>
        </w:numPr>
        <w:ind w:hanging="331"/>
        <w:jc w:val="left"/>
      </w:pPr>
      <w:r>
        <w:t xml:space="preserve">Rodzaj dotychczasowego źródła ciepła i ich ilość. </w:t>
      </w:r>
    </w:p>
    <w:p w14:paraId="0E2FE74F" w14:textId="77777777" w:rsidR="005A7938" w:rsidRDefault="008720E5" w:rsidP="003A4A16">
      <w:pPr>
        <w:numPr>
          <w:ilvl w:val="0"/>
          <w:numId w:val="6"/>
        </w:numPr>
        <w:ind w:hanging="331"/>
        <w:jc w:val="left"/>
      </w:pPr>
      <w:r>
        <w:t xml:space="preserve">W przypadku wymiany stolarki okiennej i/lub drzwiowej – ilość okien/drzwi. </w:t>
      </w:r>
    </w:p>
    <w:p w14:paraId="5EC96ECE" w14:textId="6A95724C" w:rsidR="005A7938" w:rsidRDefault="008720E5" w:rsidP="003A4A16">
      <w:pPr>
        <w:numPr>
          <w:ilvl w:val="0"/>
          <w:numId w:val="6"/>
        </w:numPr>
        <w:ind w:hanging="331"/>
        <w:jc w:val="left"/>
      </w:pPr>
      <w:r>
        <w:t xml:space="preserve">Zaświadczenie o dochodach w gospodarstwie </w:t>
      </w:r>
      <w:r w:rsidR="00BA1E50">
        <w:t>domowym na 1 członka za 2021 r.</w:t>
      </w:r>
      <w:bookmarkStart w:id="0" w:name="_GoBack"/>
      <w:bookmarkEnd w:id="0"/>
      <w:r>
        <w:t xml:space="preserve"> </w:t>
      </w:r>
      <w:r w:rsidR="00C86ECA">
        <w:t xml:space="preserve">lub za rok poprzedzający rok złożenia wniosku </w:t>
      </w:r>
      <w:r>
        <w:t xml:space="preserve">– w przypadku beneficjenta uprawnionego do podwyższonego lub najwyższego poziomu dofinansowania nie starsze niż 3 miesiące i wystawione nie później niż data złożenia wniosku. </w:t>
      </w:r>
    </w:p>
    <w:p w14:paraId="70ACBC02" w14:textId="77777777" w:rsidR="005A7938" w:rsidRDefault="008720E5" w:rsidP="003A4A16">
      <w:pPr>
        <w:spacing w:after="158" w:line="259" w:lineRule="auto"/>
        <w:ind w:left="0" w:firstLine="0"/>
        <w:jc w:val="left"/>
      </w:pPr>
      <w:r>
        <w:t xml:space="preserve"> </w:t>
      </w:r>
    </w:p>
    <w:p w14:paraId="2DB59D80" w14:textId="77777777" w:rsidR="005A7938" w:rsidRDefault="008720E5" w:rsidP="003A4A16">
      <w:pPr>
        <w:spacing w:after="192" w:line="259" w:lineRule="auto"/>
        <w:ind w:left="-5"/>
        <w:jc w:val="left"/>
      </w:pPr>
      <w:r>
        <w:rPr>
          <w:b/>
        </w:rPr>
        <w:t xml:space="preserve">Załączniki: </w:t>
      </w:r>
    </w:p>
    <w:p w14:paraId="2B680C3F" w14:textId="77777777" w:rsidR="005A7938" w:rsidRDefault="008720E5" w:rsidP="003A4A16">
      <w:pPr>
        <w:numPr>
          <w:ilvl w:val="1"/>
          <w:numId w:val="6"/>
        </w:numPr>
        <w:spacing w:after="43"/>
        <w:ind w:hanging="281"/>
        <w:jc w:val="left"/>
      </w:pPr>
      <w:r>
        <w:t xml:space="preserve">Program „Ciepłe Mieszkanie”. </w:t>
      </w:r>
    </w:p>
    <w:p w14:paraId="51AA9112" w14:textId="77777777" w:rsidR="005A7938" w:rsidRDefault="008720E5" w:rsidP="003A4A16">
      <w:pPr>
        <w:numPr>
          <w:ilvl w:val="1"/>
          <w:numId w:val="6"/>
        </w:numPr>
        <w:ind w:hanging="281"/>
        <w:jc w:val="left"/>
      </w:pPr>
      <w:r>
        <w:t xml:space="preserve">Minimalne wymagania techniczne w Programie „Ciepłe Mieszkanie”. </w:t>
      </w:r>
    </w:p>
    <w:sectPr w:rsidR="005A7938" w:rsidSect="008769F3">
      <w:headerReference w:type="even" r:id="rId13"/>
      <w:headerReference w:type="default" r:id="rId14"/>
      <w:headerReference w:type="first" r:id="rId15"/>
      <w:pgSz w:w="11906" w:h="16838"/>
      <w:pgMar w:top="1440" w:right="1080" w:bottom="1440" w:left="1080" w:header="339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B2B89" w14:textId="77777777" w:rsidR="004908DF" w:rsidRDefault="004908DF">
      <w:pPr>
        <w:spacing w:after="0" w:line="240" w:lineRule="auto"/>
      </w:pPr>
      <w:r>
        <w:separator/>
      </w:r>
    </w:p>
  </w:endnote>
  <w:endnote w:type="continuationSeparator" w:id="0">
    <w:p w14:paraId="2F37CAB7" w14:textId="77777777" w:rsidR="004908DF" w:rsidRDefault="0049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D8FA8" w14:textId="77777777" w:rsidR="004908DF" w:rsidRDefault="004908DF">
      <w:pPr>
        <w:spacing w:after="0" w:line="240" w:lineRule="auto"/>
      </w:pPr>
      <w:r>
        <w:separator/>
      </w:r>
    </w:p>
  </w:footnote>
  <w:footnote w:type="continuationSeparator" w:id="0">
    <w:p w14:paraId="56D70AB7" w14:textId="77777777" w:rsidR="004908DF" w:rsidRDefault="00490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29B02" w14:textId="77777777" w:rsidR="005A7938" w:rsidRDefault="008720E5">
    <w:pPr>
      <w:spacing w:after="0" w:line="259" w:lineRule="auto"/>
      <w:ind w:left="-1416" w:right="343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E97E9F5" wp14:editId="34F73013">
          <wp:simplePos x="0" y="0"/>
          <wp:positionH relativeFrom="page">
            <wp:posOffset>5715635</wp:posOffset>
          </wp:positionH>
          <wp:positionV relativeFrom="page">
            <wp:posOffset>269875</wp:posOffset>
          </wp:positionV>
          <wp:extent cx="1368425" cy="57658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FC1B1A" wp14:editId="27A871E3">
              <wp:simplePos x="0" y="0"/>
              <wp:positionH relativeFrom="page">
                <wp:posOffset>474980</wp:posOffset>
              </wp:positionH>
              <wp:positionV relativeFrom="page">
                <wp:posOffset>276733</wp:posOffset>
              </wp:positionV>
              <wp:extent cx="532117" cy="598805"/>
              <wp:effectExtent l="0" t="0" r="0" b="0"/>
              <wp:wrapSquare wrapText="bothSides"/>
              <wp:docPr id="5497" name="Group 54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117" cy="598805"/>
                        <a:chOff x="0" y="0"/>
                        <a:chExt cx="532117" cy="598805"/>
                      </a:xfrm>
                    </wpg:grpSpPr>
                    <wps:wsp>
                      <wps:cNvPr id="5499" name="Rectangle 5499"/>
                      <wps:cNvSpPr/>
                      <wps:spPr>
                        <a:xfrm>
                          <a:off x="424485" y="2002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C1C9BC" w14:textId="77777777" w:rsidR="005A7938" w:rsidRDefault="008720E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98" name="Picture 549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117" cy="5988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9FC1B1A" id="Group 5497" o:spid="_x0000_s1026" style="position:absolute;left:0;text-align:left;margin-left:37.4pt;margin-top:21.8pt;width:41.9pt;height:47.15pt;z-index:251659264;mso-position-horizontal-relative:page;mso-position-vertical-relative:page" coordsize="5321,59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">
              <v:rect id="Rectangle 5499" o:spid="_x0000_s1027" style="position:absolute;left:4244;top:200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YA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eNRksDjTXgCcv4HAAD//wMAUEsBAi0AFAAGAAgAAAAhANvh9svuAAAAhQEAABMAAAAAAAAA&#10;AAAAAAAAAAAAAFtDb250ZW50X1R5cGVzXS54bWxQSwECLQAUAAYACAAAACEAWvQsW78AAAAVAQAA&#10;CwAAAAAAAAAAAAAAAAAfAQAAX3JlbHMvLnJlbHNQSwECLQAUAAYACAAAACEAqHFGAMYAAADdAAAA&#10;DwAAAAAAAAAAAAAAAAAHAgAAZHJzL2Rvd25yZXYueG1sUEsFBgAAAAADAAMAtwAAAPoCAAAAAA==&#10;" filled="f" stroked="f">
                <v:textbox inset="0,0,0,0">
                  <w:txbxContent>
                    <w:p w14:paraId="14C1C9BC" w14:textId="77777777" w:rsidR="005A7938" w:rsidRDefault="008720E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98" o:spid="_x0000_s1028" type="#_x0000_t75" style="position:absolute;width:5321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 wp14:anchorId="0425E936" wp14:editId="3D7064A1">
          <wp:simplePos x="0" y="0"/>
          <wp:positionH relativeFrom="page">
            <wp:posOffset>2604008</wp:posOffset>
          </wp:positionH>
          <wp:positionV relativeFrom="page">
            <wp:posOffset>215265</wp:posOffset>
          </wp:positionV>
          <wp:extent cx="1876425" cy="67881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7642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BBA77" w14:textId="77777777" w:rsidR="005A7938" w:rsidRDefault="00AC5B54" w:rsidP="006A2728">
    <w:pPr>
      <w:spacing w:after="0" w:line="259" w:lineRule="auto"/>
      <w:ind w:left="-1416" w:right="2556" w:firstLine="0"/>
      <w:jc w:val="lef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BD14E2E" wp14:editId="47B0FE72">
          <wp:simplePos x="0" y="0"/>
          <wp:positionH relativeFrom="margin">
            <wp:posOffset>98441</wp:posOffset>
          </wp:positionH>
          <wp:positionV relativeFrom="page">
            <wp:posOffset>219240</wp:posOffset>
          </wp:positionV>
          <wp:extent cx="595630" cy="643890"/>
          <wp:effectExtent l="0" t="0" r="0" b="3810"/>
          <wp:wrapTight wrapText="bothSides">
            <wp:wrapPolygon edited="0">
              <wp:start x="0" y="0"/>
              <wp:lineTo x="0" y="21089"/>
              <wp:lineTo x="20725" y="21089"/>
              <wp:lineTo x="20725" y="0"/>
              <wp:lineTo x="0" y="0"/>
            </wp:wrapPolygon>
          </wp:wrapTight>
          <wp:docPr id="2" name="Obraz 2" descr="Urząd Gminy w Dominowie - D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ząd Gminy w Dominowie - Da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6C1E3D0B" wp14:editId="5F18C2D5">
          <wp:simplePos x="0" y="0"/>
          <wp:positionH relativeFrom="page">
            <wp:posOffset>5715635</wp:posOffset>
          </wp:positionH>
          <wp:positionV relativeFrom="page">
            <wp:posOffset>269875</wp:posOffset>
          </wp:positionV>
          <wp:extent cx="1368425" cy="576580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53F75EB0" wp14:editId="53F862B3">
          <wp:extent cx="2627194" cy="446405"/>
          <wp:effectExtent l="0" t="0" r="1905" b="0"/>
          <wp:docPr id="6" name="Obraz 6" descr="PROJEKT DOFINANSOWANY ZE ŚRODKÓW KRAJOWYCH WFOŚIGW W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JEKT DOFINANSOWANY ZE ŚRODKÓW KRAJOWYCH WFOŚIGW W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78" cy="463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68D0A" w14:textId="77777777" w:rsidR="005A7938" w:rsidRDefault="008720E5">
    <w:pPr>
      <w:spacing w:after="0" w:line="259" w:lineRule="auto"/>
      <w:ind w:left="-1416" w:right="3438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7AEF41EB" wp14:editId="47C0CCDB">
          <wp:simplePos x="0" y="0"/>
          <wp:positionH relativeFrom="page">
            <wp:posOffset>5715635</wp:posOffset>
          </wp:positionH>
          <wp:positionV relativeFrom="page">
            <wp:posOffset>269875</wp:posOffset>
          </wp:positionV>
          <wp:extent cx="1368425" cy="576580"/>
          <wp:effectExtent l="0" t="0" r="0" b="0"/>
          <wp:wrapSquare wrapText="bothSides"/>
          <wp:docPr id="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A7FCA65" wp14:editId="2384608E">
              <wp:simplePos x="0" y="0"/>
              <wp:positionH relativeFrom="page">
                <wp:posOffset>474980</wp:posOffset>
              </wp:positionH>
              <wp:positionV relativeFrom="page">
                <wp:posOffset>276733</wp:posOffset>
              </wp:positionV>
              <wp:extent cx="532117" cy="598805"/>
              <wp:effectExtent l="0" t="0" r="0" b="0"/>
              <wp:wrapSquare wrapText="bothSides"/>
              <wp:docPr id="5475" name="Group 5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117" cy="598805"/>
                        <a:chOff x="0" y="0"/>
                        <a:chExt cx="532117" cy="598805"/>
                      </a:xfrm>
                    </wpg:grpSpPr>
                    <wps:wsp>
                      <wps:cNvPr id="5477" name="Rectangle 5477"/>
                      <wps:cNvSpPr/>
                      <wps:spPr>
                        <a:xfrm>
                          <a:off x="424485" y="2002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8C6762" w14:textId="77777777" w:rsidR="005A7938" w:rsidRDefault="008720E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76" name="Picture 547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117" cy="5988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7FCA65" id="Group 5475" o:spid="_x0000_s1029" style="position:absolute;left:0;text-align:left;margin-left:37.4pt;margin-top:21.8pt;width:41.9pt;height:47.15pt;z-index:251665408;mso-position-horizontal-relative:page;mso-position-vertical-relative:page" coordsize="5321,59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">
              <v:rect id="Rectangle 5477" o:spid="_x0000_s1030" style="position:absolute;left:4244;top:200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pET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9jcdwfxOegEx/AQAA//8DAFBLAQItABQABgAIAAAAIQDb4fbL7gAAAIUBAAATAAAAAAAA&#10;AAAAAAAAAAAAAABbQ29udGVudF9UeXBlc10ueG1sUEsBAi0AFAAGAAgAAAAhAFr0LFu/AAAAFQEA&#10;AAsAAAAAAAAAAAAAAAAAHwEAAF9yZWxzLy5yZWxzUEsBAi0AFAAGAAgAAAAhAAaukRPHAAAA3QAA&#10;AA8AAAAAAAAAAAAAAAAABwIAAGRycy9kb3ducmV2LnhtbFBLBQYAAAAAAwADALcAAAD7AgAAAAA=&#10;" filled="f" stroked="f">
                <v:textbox inset="0,0,0,0">
                  <w:txbxContent>
                    <w:p w14:paraId="5F8C6762" w14:textId="77777777" w:rsidR="005A7938" w:rsidRDefault="008720E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76" o:spid="_x0000_s1031" type="#_x0000_t75" style="position:absolute;width:5321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 wp14:anchorId="2878F597" wp14:editId="437258B4">
          <wp:simplePos x="0" y="0"/>
          <wp:positionH relativeFrom="page">
            <wp:posOffset>2604008</wp:posOffset>
          </wp:positionH>
          <wp:positionV relativeFrom="page">
            <wp:posOffset>215265</wp:posOffset>
          </wp:positionV>
          <wp:extent cx="1876425" cy="678815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7642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A08"/>
    <w:multiLevelType w:val="hybridMultilevel"/>
    <w:tmpl w:val="70C0D362"/>
    <w:lvl w:ilvl="0" w:tplc="03788E1C">
      <w:start w:val="1"/>
      <w:numFmt w:val="decimal"/>
      <w:lvlText w:val="%1)"/>
      <w:lvlJc w:val="left"/>
      <w:pPr>
        <w:ind w:left="5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F6CE98">
      <w:start w:val="1"/>
      <w:numFmt w:val="bullet"/>
      <w:lvlText w:val="•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EC0828">
      <w:start w:val="1"/>
      <w:numFmt w:val="bullet"/>
      <w:lvlText w:val="▪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A6E9EC">
      <w:start w:val="1"/>
      <w:numFmt w:val="bullet"/>
      <w:lvlText w:val="•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78175A">
      <w:start w:val="1"/>
      <w:numFmt w:val="bullet"/>
      <w:lvlText w:val="o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1ECA60">
      <w:start w:val="1"/>
      <w:numFmt w:val="bullet"/>
      <w:lvlText w:val="▪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36972C">
      <w:start w:val="1"/>
      <w:numFmt w:val="bullet"/>
      <w:lvlText w:val="•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655FA">
      <w:start w:val="1"/>
      <w:numFmt w:val="bullet"/>
      <w:lvlText w:val="o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4E4020">
      <w:start w:val="1"/>
      <w:numFmt w:val="bullet"/>
      <w:lvlText w:val="▪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A6881"/>
    <w:multiLevelType w:val="hybridMultilevel"/>
    <w:tmpl w:val="31B8B6A6"/>
    <w:lvl w:ilvl="0" w:tplc="CCD8F23A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4D5DD9"/>
    <w:multiLevelType w:val="hybridMultilevel"/>
    <w:tmpl w:val="2B46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F426C"/>
    <w:multiLevelType w:val="hybridMultilevel"/>
    <w:tmpl w:val="BD5C0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A3FA6"/>
    <w:multiLevelType w:val="hybridMultilevel"/>
    <w:tmpl w:val="FAAC54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213772"/>
    <w:multiLevelType w:val="hybridMultilevel"/>
    <w:tmpl w:val="8DC42226"/>
    <w:lvl w:ilvl="0" w:tplc="06B22AF0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37490A"/>
    <w:multiLevelType w:val="hybridMultilevel"/>
    <w:tmpl w:val="7D68A53C"/>
    <w:lvl w:ilvl="0" w:tplc="6E4846B0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7CFD9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6862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9E083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A03FB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6A2E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476D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D0B62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0C4BA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101ACB"/>
    <w:multiLevelType w:val="hybridMultilevel"/>
    <w:tmpl w:val="0C22F416"/>
    <w:lvl w:ilvl="0" w:tplc="8602833E">
      <w:start w:val="1"/>
      <w:numFmt w:val="lowerLetter"/>
      <w:lvlText w:val="%1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A0C740">
      <w:start w:val="1"/>
      <w:numFmt w:val="lowerLetter"/>
      <w:lvlText w:val="%2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4B4AA">
      <w:start w:val="1"/>
      <w:numFmt w:val="lowerRoman"/>
      <w:lvlText w:val="%3"/>
      <w:lvlJc w:val="left"/>
      <w:pPr>
        <w:ind w:left="2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D20AA8">
      <w:start w:val="1"/>
      <w:numFmt w:val="decimal"/>
      <w:lvlText w:val="%4"/>
      <w:lvlJc w:val="left"/>
      <w:pPr>
        <w:ind w:left="2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48FEC">
      <w:start w:val="1"/>
      <w:numFmt w:val="lowerLetter"/>
      <w:lvlText w:val="%5"/>
      <w:lvlJc w:val="left"/>
      <w:pPr>
        <w:ind w:left="3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02555C">
      <w:start w:val="1"/>
      <w:numFmt w:val="lowerRoman"/>
      <w:lvlText w:val="%6"/>
      <w:lvlJc w:val="left"/>
      <w:pPr>
        <w:ind w:left="4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6C97B2">
      <w:start w:val="1"/>
      <w:numFmt w:val="decimal"/>
      <w:lvlText w:val="%7"/>
      <w:lvlJc w:val="left"/>
      <w:pPr>
        <w:ind w:left="5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564F78">
      <w:start w:val="1"/>
      <w:numFmt w:val="lowerLetter"/>
      <w:lvlText w:val="%8"/>
      <w:lvlJc w:val="left"/>
      <w:pPr>
        <w:ind w:left="5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2EA9F2">
      <w:start w:val="1"/>
      <w:numFmt w:val="lowerRoman"/>
      <w:lvlText w:val="%9"/>
      <w:lvlJc w:val="left"/>
      <w:pPr>
        <w:ind w:left="6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323DEF"/>
    <w:multiLevelType w:val="hybridMultilevel"/>
    <w:tmpl w:val="86E235AC"/>
    <w:lvl w:ilvl="0" w:tplc="5E323D7E">
      <w:start w:val="1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2CF6E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14EE80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BCD7A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83192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8AB7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84AAC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04256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8AF60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AE16EB"/>
    <w:multiLevelType w:val="hybridMultilevel"/>
    <w:tmpl w:val="F7B0B27A"/>
    <w:lvl w:ilvl="0" w:tplc="75ACAE6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340FDA">
      <w:start w:val="3"/>
      <w:numFmt w:val="lowerLetter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6AEC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B039BE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AAAEC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43D88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A220DA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466F9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0204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2C1A13"/>
    <w:multiLevelType w:val="hybridMultilevel"/>
    <w:tmpl w:val="192C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93039"/>
    <w:multiLevelType w:val="hybridMultilevel"/>
    <w:tmpl w:val="888CDD70"/>
    <w:lvl w:ilvl="0" w:tplc="B4BC0E5E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9E5A6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34954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040C0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98007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722F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9C7E6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C018A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D0FC9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9815EE"/>
    <w:multiLevelType w:val="hybridMultilevel"/>
    <w:tmpl w:val="584828F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6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38"/>
    <w:rsid w:val="000F4E95"/>
    <w:rsid w:val="001D33B7"/>
    <w:rsid w:val="003A1E23"/>
    <w:rsid w:val="003A4A16"/>
    <w:rsid w:val="003C4D64"/>
    <w:rsid w:val="003E3B8E"/>
    <w:rsid w:val="003E3BDB"/>
    <w:rsid w:val="004908DF"/>
    <w:rsid w:val="004A289E"/>
    <w:rsid w:val="005A7938"/>
    <w:rsid w:val="006A2728"/>
    <w:rsid w:val="006F3EEC"/>
    <w:rsid w:val="00701803"/>
    <w:rsid w:val="007C1AD1"/>
    <w:rsid w:val="007C5F10"/>
    <w:rsid w:val="00842478"/>
    <w:rsid w:val="008720E5"/>
    <w:rsid w:val="008748F8"/>
    <w:rsid w:val="008769F3"/>
    <w:rsid w:val="008D4D1F"/>
    <w:rsid w:val="00AB0CAF"/>
    <w:rsid w:val="00AC5B54"/>
    <w:rsid w:val="00AF6137"/>
    <w:rsid w:val="00BA1E50"/>
    <w:rsid w:val="00C145E5"/>
    <w:rsid w:val="00C86ECA"/>
    <w:rsid w:val="00CC2D34"/>
    <w:rsid w:val="00D8459C"/>
    <w:rsid w:val="00E76439"/>
    <w:rsid w:val="00EB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7CDEC"/>
  <w15:docId w15:val="{FA889D34-89DB-4B74-9560-F4D2BCF9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F6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137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AC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5B54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8D4D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643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43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748F8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D3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ystepowietrze.gov.pl/pytania-i-odpowiedzi-2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zystepowietrze.gov.pl/pytania-i-odpowiedzi-2/" TargetMode="External"/><Relationship Id="rId12" Type="http://schemas.openxmlformats.org/officeDocument/2006/relationships/hyperlink" Target="mailto:rolnictwo@dominowo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zystepowietrze.gov.pl/pytania-i-odpowiedzi-2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czystepowietrze.gov.pl/pytania-i-odpowiedzi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zystepowietrze.gov.pl/pytania-i-odpowiedzi-2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1.jp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1465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Syp_Mar</dc:creator>
  <cp:keywords/>
  <cp:lastModifiedBy>Karolina Myszker</cp:lastModifiedBy>
  <cp:revision>18</cp:revision>
  <cp:lastPrinted>2022-11-28T10:29:00Z</cp:lastPrinted>
  <dcterms:created xsi:type="dcterms:W3CDTF">2022-11-22T15:57:00Z</dcterms:created>
  <dcterms:modified xsi:type="dcterms:W3CDTF">2022-11-29T11:50:00Z</dcterms:modified>
</cp:coreProperties>
</file>