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DB729" w14:textId="77777777" w:rsidR="00C153C3" w:rsidRDefault="00C153C3" w:rsidP="00C15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KLAUZULA INFORMACYJNA</w:t>
      </w:r>
    </w:p>
    <w:p w14:paraId="59C87DDA" w14:textId="2FA521A4" w:rsidR="00C153C3" w:rsidRDefault="00E374DE" w:rsidP="00C15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ZAKUP PREFERENCYJNY WĘGLA</w:t>
      </w:r>
    </w:p>
    <w:p w14:paraId="7B910BDA" w14:textId="77777777" w:rsidR="00C153C3" w:rsidRDefault="00C153C3" w:rsidP="00C15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680AD79" w14:textId="77777777" w:rsidR="00C153C3" w:rsidRDefault="00C153C3" w:rsidP="00C153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Dotycząca przetwarzania danych osobowych od osoby, której dane dotyczą art. 13 ust. 1 i ust. 2 oraz </w:t>
      </w:r>
      <w:r>
        <w:rPr>
          <w:rFonts w:ascii="Times New Roman" w:eastAsia="Calibri" w:hAnsi="Times New Roman" w:cs="Times New Roman"/>
          <w:sz w:val="20"/>
          <w:szCs w:val="20"/>
        </w:rPr>
        <w:br/>
        <w:t>w przypadku pozyskiwania danych w sposób inny niż od osoby, której dane dotyczą art. 14 ust. 1 i ust. 2 –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 się, że:</w:t>
      </w:r>
    </w:p>
    <w:p w14:paraId="118BB76D" w14:textId="77777777" w:rsidR="00C153C3" w:rsidRDefault="00C153C3" w:rsidP="00C153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089A7A" w14:textId="3360D5BB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Administratorem Państwa danych osobowych jest </w:t>
      </w:r>
      <w:r w:rsidR="0049784B">
        <w:rPr>
          <w:rFonts w:ascii="Times New Roman" w:eastAsia="Calibri" w:hAnsi="Times New Roman" w:cs="Times New Roman"/>
          <w:sz w:val="20"/>
          <w:szCs w:val="20"/>
        </w:rPr>
        <w:t>Gmina</w:t>
      </w:r>
      <w:r w:rsidR="008F6CD6">
        <w:rPr>
          <w:rFonts w:ascii="Times New Roman" w:eastAsia="Calibri" w:hAnsi="Times New Roman" w:cs="Times New Roman"/>
          <w:sz w:val="20"/>
          <w:szCs w:val="20"/>
        </w:rPr>
        <w:t xml:space="preserve"> Dominowo ul. Centralna 7</w:t>
      </w:r>
      <w:r w:rsidR="00E374DE">
        <w:rPr>
          <w:rFonts w:ascii="Times New Roman" w:eastAsia="Calibri" w:hAnsi="Times New Roman" w:cs="Times New Roman"/>
          <w:sz w:val="20"/>
          <w:szCs w:val="20"/>
        </w:rPr>
        <w:t>,</w:t>
      </w:r>
      <w:r w:rsidR="008F6CD6">
        <w:rPr>
          <w:rFonts w:ascii="Times New Roman" w:eastAsia="Calibri" w:hAnsi="Times New Roman" w:cs="Times New Roman"/>
          <w:sz w:val="20"/>
          <w:szCs w:val="20"/>
        </w:rPr>
        <w:t xml:space="preserve"> 63-012 Dominowo</w:t>
      </w:r>
      <w:r>
        <w:rPr>
          <w:rFonts w:ascii="Times New Roman" w:eastAsia="Calibri" w:hAnsi="Times New Roman" w:cs="Times New Roman"/>
          <w:sz w:val="20"/>
          <w:szCs w:val="20"/>
        </w:rPr>
        <w:t>, email: </w:t>
      </w:r>
      <w:r w:rsidR="008F6CD6">
        <w:rPr>
          <w:rFonts w:ascii="Times New Roman" w:hAnsi="Times New Roman" w:cs="Times New Roman"/>
          <w:sz w:val="20"/>
          <w:szCs w:val="20"/>
        </w:rPr>
        <w:t>urzad@dominowo</w:t>
      </w:r>
      <w:r w:rsidR="00E374DE" w:rsidRPr="00E374DE">
        <w:rPr>
          <w:rFonts w:ascii="Times New Roman" w:hAnsi="Times New Roman" w:cs="Times New Roman"/>
          <w:sz w:val="20"/>
          <w:szCs w:val="20"/>
        </w:rPr>
        <w:t>.pl</w:t>
      </w:r>
      <w:r w:rsidR="0049784B" w:rsidRPr="00E374DE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3D1B17E8" w14:textId="3E18D550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Informacje kontaktowe z Inspektorem ochrony danych osobowych w </w:t>
      </w:r>
      <w:r w:rsidR="0049784B">
        <w:rPr>
          <w:rFonts w:ascii="Times New Roman" w:eastAsia="Calibri" w:hAnsi="Times New Roman" w:cs="Times New Roman"/>
          <w:sz w:val="20"/>
          <w:szCs w:val="20"/>
        </w:rPr>
        <w:t xml:space="preserve">Gminie </w:t>
      </w:r>
      <w:r w:rsidR="008F6CD6">
        <w:rPr>
          <w:rFonts w:ascii="Times New Roman" w:eastAsia="Calibri" w:hAnsi="Times New Roman" w:cs="Times New Roman"/>
          <w:sz w:val="20"/>
          <w:szCs w:val="20"/>
        </w:rPr>
        <w:t>Dominowo</w:t>
      </w:r>
      <w:r w:rsidR="0049784B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253D70">
        <w:rPr>
          <w:rFonts w:ascii="Times New Roman" w:eastAsia="Calibri" w:hAnsi="Times New Roman" w:cs="Times New Roman"/>
          <w:sz w:val="20"/>
          <w:szCs w:val="20"/>
        </w:rPr>
        <w:t xml:space="preserve">email: </w:t>
      </w:r>
      <w:hyperlink r:id="rId5" w:history="1">
        <w:r w:rsidR="00D3406B">
          <w:rPr>
            <w:rStyle w:val="Hipercze"/>
          </w:rPr>
          <w:t>odo24@wp.pl</w:t>
        </w:r>
      </w:hyperlink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370F419" w14:textId="77777777" w:rsidR="00C153C3" w:rsidRPr="0049784B" w:rsidRDefault="00C153C3" w:rsidP="004978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osobowe będą przetwarzane celem spełnienia wymogów prawnych ciążących na administratorze zgodnie z art. 6 ust. 1 c RODO</w:t>
      </w:r>
      <w:r w:rsidR="0049784B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w związku z</w:t>
      </w:r>
      <w:r w:rsidR="004978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9784B">
        <w:rPr>
          <w:rFonts w:ascii="Times New Roman" w:eastAsia="Calibri" w:hAnsi="Times New Roman" w:cs="Times New Roman"/>
          <w:sz w:val="20"/>
          <w:szCs w:val="20"/>
        </w:rPr>
        <w:t xml:space="preserve">ustawą z dnia </w:t>
      </w:r>
      <w:r w:rsidR="0049784B">
        <w:rPr>
          <w:rFonts w:ascii="Times New Roman" w:eastAsia="Calibri" w:hAnsi="Times New Roman" w:cs="Times New Roman"/>
          <w:sz w:val="20"/>
          <w:szCs w:val="20"/>
        </w:rPr>
        <w:t>20 października</w:t>
      </w:r>
      <w:r w:rsidRPr="0049784B">
        <w:rPr>
          <w:rFonts w:ascii="Times New Roman" w:eastAsia="Calibri" w:hAnsi="Times New Roman" w:cs="Times New Roman"/>
          <w:sz w:val="20"/>
          <w:szCs w:val="20"/>
        </w:rPr>
        <w:t xml:space="preserve"> 2022 r. o </w:t>
      </w:r>
      <w:r w:rsidR="0049784B">
        <w:rPr>
          <w:rFonts w:ascii="Times New Roman" w:eastAsia="Calibri" w:hAnsi="Times New Roman" w:cs="Times New Roman"/>
          <w:sz w:val="20"/>
          <w:szCs w:val="20"/>
        </w:rPr>
        <w:t>zakupie preferencyjnym paliwa stałego przez gospodarstwa domowe.</w:t>
      </w:r>
    </w:p>
    <w:p w14:paraId="2F51549A" w14:textId="6AFDB6F8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Podanie Pani/Pana danych osobowych jest </w:t>
      </w:r>
      <w:r w:rsidR="0049784B">
        <w:rPr>
          <w:rFonts w:ascii="Times New Roman" w:eastAsia="Calibri" w:hAnsi="Times New Roman" w:cs="Times New Roman"/>
          <w:sz w:val="20"/>
          <w:szCs w:val="20"/>
        </w:rPr>
        <w:t>obowiązkiem wynikającym z przepisów prawa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49784B">
        <w:rPr>
          <w:rFonts w:ascii="Times New Roman" w:eastAsia="Calibri" w:hAnsi="Times New Roman" w:cs="Times New Roman"/>
          <w:sz w:val="20"/>
          <w:szCs w:val="20"/>
        </w:rPr>
        <w:t>b</w:t>
      </w:r>
      <w:r>
        <w:rPr>
          <w:rFonts w:ascii="Times New Roman" w:eastAsia="Calibri" w:hAnsi="Times New Roman" w:cs="Times New Roman"/>
          <w:sz w:val="20"/>
          <w:szCs w:val="20"/>
        </w:rPr>
        <w:t xml:space="preserve">rak podania wymaganych prawem danych osobowych skutkować będzie nierozpoznaniem wniosku o </w:t>
      </w:r>
      <w:r w:rsidR="0049784B">
        <w:rPr>
          <w:rFonts w:ascii="Times New Roman" w:eastAsia="Calibri" w:hAnsi="Times New Roman" w:cs="Times New Roman"/>
          <w:sz w:val="20"/>
          <w:szCs w:val="20"/>
        </w:rPr>
        <w:t>zakup</w:t>
      </w:r>
      <w:r w:rsidR="00D233F4">
        <w:rPr>
          <w:rFonts w:ascii="Times New Roman" w:eastAsia="Calibri" w:hAnsi="Times New Roman" w:cs="Times New Roman"/>
          <w:sz w:val="20"/>
          <w:szCs w:val="20"/>
        </w:rPr>
        <w:t xml:space="preserve"> preferencyjny węgla</w:t>
      </w:r>
      <w:r w:rsidR="0049784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E27528A" w14:textId="294913F7" w:rsidR="00F34C1F" w:rsidRPr="006C5745" w:rsidRDefault="00F34C1F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45">
        <w:rPr>
          <w:rFonts w:ascii="Times New Roman" w:eastAsia="Calibri" w:hAnsi="Times New Roman" w:cs="Times New Roman"/>
          <w:sz w:val="20"/>
          <w:szCs w:val="20"/>
        </w:rPr>
        <w:t xml:space="preserve">Administrator będzie </w:t>
      </w:r>
      <w:r w:rsidR="006C5745" w:rsidRPr="006C5745">
        <w:rPr>
          <w:rFonts w:ascii="Times New Roman" w:eastAsia="Calibri" w:hAnsi="Times New Roman" w:cs="Times New Roman"/>
          <w:sz w:val="20"/>
          <w:szCs w:val="20"/>
        </w:rPr>
        <w:t>pozyskiwał</w:t>
      </w:r>
      <w:r w:rsidRPr="006C5745">
        <w:rPr>
          <w:rFonts w:ascii="Times New Roman" w:eastAsia="Calibri" w:hAnsi="Times New Roman" w:cs="Times New Roman"/>
          <w:sz w:val="20"/>
          <w:szCs w:val="20"/>
        </w:rPr>
        <w:t xml:space="preserve"> Pani/Pana dane osobowe </w:t>
      </w:r>
      <w:r w:rsidR="006C5745" w:rsidRPr="006C5745">
        <w:rPr>
          <w:rFonts w:ascii="Times New Roman" w:eastAsia="Calibri" w:hAnsi="Times New Roman" w:cs="Times New Roman"/>
          <w:sz w:val="20"/>
          <w:szCs w:val="20"/>
        </w:rPr>
        <w:t>przetwarzane</w:t>
      </w:r>
      <w:r w:rsidRPr="006C5745">
        <w:rPr>
          <w:rFonts w:ascii="Times New Roman" w:eastAsia="Calibri" w:hAnsi="Times New Roman" w:cs="Times New Roman"/>
          <w:sz w:val="20"/>
          <w:szCs w:val="20"/>
        </w:rPr>
        <w:t xml:space="preserve"> w związku </w:t>
      </w:r>
      <w:r w:rsidR="006C5745" w:rsidRPr="006C5745">
        <w:rPr>
          <w:rFonts w:ascii="Times New Roman" w:eastAsia="Calibri" w:hAnsi="Times New Roman" w:cs="Times New Roman"/>
          <w:sz w:val="20"/>
          <w:szCs w:val="20"/>
        </w:rPr>
        <w:t xml:space="preserve">z rozpatrywaniem wniosku o </w:t>
      </w:r>
      <w:r w:rsidR="005E26F0">
        <w:rPr>
          <w:rFonts w:ascii="Times New Roman" w:eastAsia="Calibri" w:hAnsi="Times New Roman" w:cs="Times New Roman"/>
          <w:sz w:val="20"/>
          <w:szCs w:val="20"/>
        </w:rPr>
        <w:t>zakup preferencyjny węgla</w:t>
      </w:r>
      <w:r w:rsidR="006C5745">
        <w:rPr>
          <w:rFonts w:ascii="Times New Roman" w:hAnsi="Times New Roman" w:cs="Times New Roman"/>
          <w:sz w:val="20"/>
          <w:szCs w:val="20"/>
        </w:rPr>
        <w:t>.</w:t>
      </w:r>
    </w:p>
    <w:p w14:paraId="2596539F" w14:textId="77777777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45">
        <w:rPr>
          <w:rFonts w:ascii="Times New Roman" w:eastAsia="Calibri" w:hAnsi="Times New Roman" w:cs="Times New Roman"/>
          <w:sz w:val="20"/>
          <w:szCs w:val="20"/>
        </w:rPr>
        <w:t xml:space="preserve">Pani/Pana dane osobowe </w:t>
      </w:r>
      <w:r w:rsidR="00666A55" w:rsidRPr="006C5745">
        <w:rPr>
          <w:rFonts w:ascii="Times New Roman" w:eastAsia="Calibri" w:hAnsi="Times New Roman" w:cs="Times New Roman"/>
          <w:sz w:val="20"/>
          <w:szCs w:val="20"/>
        </w:rPr>
        <w:t>mogą być</w:t>
      </w:r>
      <w:r w:rsidRPr="006C5745">
        <w:rPr>
          <w:rFonts w:ascii="Times New Roman" w:eastAsia="Calibri" w:hAnsi="Times New Roman" w:cs="Times New Roman"/>
          <w:sz w:val="20"/>
          <w:szCs w:val="20"/>
        </w:rPr>
        <w:t xml:space="preserve"> ujawnione podmiotom i osobom upoważnionym wyłącznie na podstawie obowiązujących przepisów prawa</w:t>
      </w:r>
      <w:r w:rsidR="00666A55" w:rsidRPr="006C5745">
        <w:rPr>
          <w:rFonts w:ascii="Times New Roman" w:eastAsia="Calibri" w:hAnsi="Times New Roman" w:cs="Times New Roman"/>
          <w:sz w:val="20"/>
          <w:szCs w:val="20"/>
        </w:rPr>
        <w:t xml:space="preserve"> oraz innym podmiotom, które na podstawie umów zawartych z Administratorem</w:t>
      </w:r>
      <w:r w:rsidR="00666A55">
        <w:rPr>
          <w:rFonts w:ascii="Times New Roman" w:eastAsia="Calibri" w:hAnsi="Times New Roman" w:cs="Times New Roman"/>
          <w:sz w:val="20"/>
          <w:szCs w:val="20"/>
        </w:rPr>
        <w:t xml:space="preserve"> mogą przetwarzać dane osobowe, a w </w:t>
      </w:r>
      <w:r>
        <w:rPr>
          <w:rFonts w:ascii="Times New Roman" w:eastAsia="Calibri" w:hAnsi="Times New Roman" w:cs="Times New Roman"/>
          <w:sz w:val="20"/>
          <w:szCs w:val="20"/>
        </w:rPr>
        <w:t>szczególności: operatorom pocztowym, podmiotom świadczącym usługi kurierskie, usługi informatyczne, prawne, księgowo – finansowe.</w:t>
      </w:r>
    </w:p>
    <w:p w14:paraId="1312CC49" w14:textId="77777777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Dane po zrealizowaniu celu, dla którego zostały zebrane, będą przetwarzane do celów</w:t>
      </w:r>
      <w:r>
        <w:rPr>
          <w:rFonts w:ascii="Times New Roman" w:eastAsia="Calibri" w:hAnsi="Times New Roman" w:cs="Times New Roman"/>
          <w:sz w:val="20"/>
          <w:szCs w:val="20"/>
        </w:rPr>
        <w:br/>
        <w:t>archiwalnych i przechowywane przez okres niezbędny do zrealizowania przepisów</w:t>
      </w:r>
      <w:r>
        <w:rPr>
          <w:rFonts w:ascii="Times New Roman" w:eastAsia="Calibri" w:hAnsi="Times New Roman" w:cs="Times New Roman"/>
          <w:sz w:val="20"/>
          <w:szCs w:val="20"/>
        </w:rPr>
        <w:br/>
        <w:t>dotyczących archiwizowania danych przez Administratora.</w:t>
      </w:r>
    </w:p>
    <w:p w14:paraId="5333D7F9" w14:textId="77777777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związku z przetwarzaniem Pani/Pana danych osobowych przysługuje Państwu prawo do:</w:t>
      </w:r>
    </w:p>
    <w:p w14:paraId="06F141EE" w14:textId="77777777" w:rsidR="00C153C3" w:rsidRDefault="00C153C3" w:rsidP="00C15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dostępu do treści danych osobowych (na podstawie art. 15 RODO) z zastrzeżeniem, że udostępniane dane osobowe nie mogą ujawniać informacji niejawnych, ani naruszać tajemnic prawnie chronionych, do których zachowania zobowiązany jest Administrator, a także z zastrzeżeniem wyjątków wskazanych </w:t>
      </w:r>
      <w:r>
        <w:rPr>
          <w:rFonts w:ascii="Times New Roman" w:eastAsia="Calibri" w:hAnsi="Times New Roman" w:cs="Times New Roman"/>
          <w:sz w:val="20"/>
          <w:szCs w:val="20"/>
        </w:rPr>
        <w:br/>
        <w:t>w przepisach szczególnych;</w:t>
      </w:r>
    </w:p>
    <w:p w14:paraId="707AEC19" w14:textId="77777777" w:rsidR="00C153C3" w:rsidRDefault="00C153C3" w:rsidP="00C15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żądania sprostowania danych (na podstawie art. 16 RODO), z zastrzeżeniem wyjątków wskazanych </w:t>
      </w:r>
      <w:r>
        <w:rPr>
          <w:rFonts w:ascii="Times New Roman" w:eastAsia="Calibri" w:hAnsi="Times New Roman" w:cs="Times New Roman"/>
          <w:sz w:val="20"/>
          <w:szCs w:val="20"/>
        </w:rPr>
        <w:br/>
        <w:t>w przepisach szczególnych;</w:t>
      </w:r>
    </w:p>
    <w:p w14:paraId="36C07477" w14:textId="77777777" w:rsidR="00C153C3" w:rsidRDefault="00C153C3" w:rsidP="00C15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żądania ograniczenia przetwarzania danych (na podstawie art. 18 RODO);</w:t>
      </w:r>
    </w:p>
    <w:p w14:paraId="1040DCF7" w14:textId="77777777" w:rsidR="00C153C3" w:rsidRDefault="00C153C3" w:rsidP="00C15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wniesienia sprzeciwu wobec przetwarzania przez Administratora Państwa danych osobowych (na podstawie art. 21 RODO);</w:t>
      </w:r>
    </w:p>
    <w:p w14:paraId="23699A24" w14:textId="77777777" w:rsidR="00C153C3" w:rsidRDefault="00C153C3" w:rsidP="00C15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żądania usunięcia danych (na podstawie art. 17 RODO), z zastrzeżeniem wyjątków wskazanych </w:t>
      </w:r>
      <w:r>
        <w:rPr>
          <w:rFonts w:ascii="Times New Roman" w:eastAsia="Calibri" w:hAnsi="Times New Roman" w:cs="Times New Roman"/>
          <w:sz w:val="20"/>
          <w:szCs w:val="20"/>
        </w:rPr>
        <w:br/>
        <w:t>w przepisach szczególnych.</w:t>
      </w:r>
    </w:p>
    <w:p w14:paraId="254B2993" w14:textId="77777777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osobowe nie będą wykorzystywane do zautomatyzowanego podejmowania decyzji ani profilowania, o którym mowa w art. 22 RODO.</w:t>
      </w:r>
    </w:p>
    <w:p w14:paraId="4F86C5B7" w14:textId="478ED0AD" w:rsidR="00C153C3" w:rsidRDefault="00C153C3" w:rsidP="00C15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osobowe nie będą przekazywane poza Europejski Obszar Gospodarczy.</w:t>
      </w:r>
    </w:p>
    <w:p w14:paraId="4CE84D2C" w14:textId="77777777" w:rsidR="00310D4E" w:rsidRDefault="00310D4E" w:rsidP="00253D7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5BEB1B" w14:textId="77777777" w:rsidR="00C153C3" w:rsidRDefault="00C153C3" w:rsidP="00C153C3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1571451" w14:textId="77777777" w:rsidR="00C153C3" w:rsidRDefault="00C153C3" w:rsidP="00C153C3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4B35964" w14:textId="77777777" w:rsidR="00C153C3" w:rsidRDefault="00C153C3" w:rsidP="00C153C3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.....................................................................</w:t>
      </w:r>
    </w:p>
    <w:p w14:paraId="2E82EE3A" w14:textId="74C65193" w:rsidR="006377DC" w:rsidRPr="00310D4E" w:rsidRDefault="00C153C3" w:rsidP="00310D4E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data i podpis osoby składającej oświadczenie</w:t>
      </w:r>
    </w:p>
    <w:sectPr w:rsidR="006377DC" w:rsidRPr="00310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29E4"/>
    <w:multiLevelType w:val="hybridMultilevel"/>
    <w:tmpl w:val="7BD89504"/>
    <w:lvl w:ilvl="0" w:tplc="1060724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0614F"/>
    <w:multiLevelType w:val="hybridMultilevel"/>
    <w:tmpl w:val="5248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35AFA"/>
    <w:multiLevelType w:val="hybridMultilevel"/>
    <w:tmpl w:val="046E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4B"/>
    <w:rsid w:val="00253D70"/>
    <w:rsid w:val="00310D4E"/>
    <w:rsid w:val="0049784B"/>
    <w:rsid w:val="005E26F0"/>
    <w:rsid w:val="006377DC"/>
    <w:rsid w:val="0064252A"/>
    <w:rsid w:val="00666A55"/>
    <w:rsid w:val="006B5919"/>
    <w:rsid w:val="006C5745"/>
    <w:rsid w:val="008F6CD6"/>
    <w:rsid w:val="0090414B"/>
    <w:rsid w:val="00B54D5A"/>
    <w:rsid w:val="00C153C3"/>
    <w:rsid w:val="00D233F4"/>
    <w:rsid w:val="00D3406B"/>
    <w:rsid w:val="00E374DE"/>
    <w:rsid w:val="00F34C1F"/>
    <w:rsid w:val="00F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F6B"/>
  <w15:docId w15:val="{7186BA9B-1CEB-4E13-A104-5A9365B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3C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24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sylmar</dc:creator>
  <cp:keywords/>
  <dc:description/>
  <cp:lastModifiedBy>Danuta Sobótka</cp:lastModifiedBy>
  <cp:revision>4</cp:revision>
  <dcterms:created xsi:type="dcterms:W3CDTF">2022-11-04T06:20:00Z</dcterms:created>
  <dcterms:modified xsi:type="dcterms:W3CDTF">2022-11-04T11:31:00Z</dcterms:modified>
</cp:coreProperties>
</file>