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6C" w:rsidRPr="00431C9D" w:rsidRDefault="00A27C6C" w:rsidP="00A27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7C6C" w:rsidRPr="00431C9D" w:rsidRDefault="00A27C6C" w:rsidP="00A27C6C">
      <w:pPr>
        <w:pStyle w:val="Nagwek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R E G U L A M I N</w:t>
      </w:r>
    </w:p>
    <w:p w:rsidR="00A27C6C" w:rsidRPr="00431C9D" w:rsidRDefault="00A27C6C" w:rsidP="00A27C6C">
      <w:pPr>
        <w:rPr>
          <w:rFonts w:ascii="Arial" w:hAnsi="Arial" w:cs="Arial"/>
          <w:sz w:val="22"/>
          <w:szCs w:val="22"/>
          <w:shd w:val="clear" w:color="auto" w:fill="C0C0C0"/>
        </w:rPr>
      </w:pPr>
    </w:p>
    <w:p w:rsidR="00A27C6C" w:rsidRPr="00431C9D" w:rsidRDefault="00A27C6C" w:rsidP="00A27C6C">
      <w:pPr>
        <w:rPr>
          <w:rFonts w:ascii="Arial" w:hAnsi="Arial" w:cs="Arial"/>
          <w:sz w:val="22"/>
          <w:szCs w:val="22"/>
          <w:shd w:val="clear" w:color="auto" w:fill="C0C0C0"/>
        </w:rPr>
      </w:pPr>
    </w:p>
    <w:p w:rsidR="00A27C6C" w:rsidRPr="00431C9D" w:rsidRDefault="00A27C6C" w:rsidP="00A27C6C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dobrowolnego  przystąpienia do Projektu pt. „System gospodarowania odpadami azbestowymi na terenie województwa lubelskiego”</w:t>
      </w:r>
    </w:p>
    <w:p w:rsidR="00A27C6C" w:rsidRPr="00431C9D" w:rsidRDefault="00A27C6C" w:rsidP="00A27C6C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</w:p>
    <w:p w:rsidR="00A27C6C" w:rsidRPr="00431C9D" w:rsidRDefault="00A27C6C" w:rsidP="00A27C6C">
      <w:pPr>
        <w:jc w:val="both"/>
        <w:rPr>
          <w:rFonts w:ascii="Arial" w:hAnsi="Arial" w:cs="Arial"/>
          <w:b/>
          <w:sz w:val="22"/>
          <w:szCs w:val="22"/>
        </w:rPr>
      </w:pPr>
    </w:p>
    <w:p w:rsidR="00A27C6C" w:rsidRPr="00431C9D" w:rsidRDefault="00A27C6C" w:rsidP="00A27C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Regulamin określa warunki dobrowolnego przystąpienia osób fizycznych do Projektu pt. „System gospodarowania odpadami azbestowymi na terenie województwa lubelskiego” oraz zadania Samorządu Województwa Lubelskiego i samorządów gminnych województwa lubelskiego.</w:t>
      </w:r>
    </w:p>
    <w:p w:rsidR="00A27C6C" w:rsidRPr="00431C9D" w:rsidRDefault="00A27C6C" w:rsidP="00A27C6C">
      <w:pPr>
        <w:rPr>
          <w:rFonts w:ascii="Arial" w:hAnsi="Arial" w:cs="Arial"/>
          <w:sz w:val="22"/>
          <w:szCs w:val="22"/>
        </w:rPr>
      </w:pPr>
    </w:p>
    <w:p w:rsidR="00A27C6C" w:rsidRPr="00431C9D" w:rsidRDefault="00A27C6C" w:rsidP="00A27C6C">
      <w:pPr>
        <w:pStyle w:val="Nagwek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Definicje</w:t>
      </w:r>
    </w:p>
    <w:p w:rsidR="00A27C6C" w:rsidRPr="00431C9D" w:rsidRDefault="00A27C6C" w:rsidP="00A27C6C">
      <w:pPr>
        <w:rPr>
          <w:rFonts w:ascii="Arial" w:hAnsi="Arial" w:cs="Arial"/>
          <w:sz w:val="22"/>
          <w:szCs w:val="22"/>
        </w:rPr>
      </w:pPr>
    </w:p>
    <w:p w:rsidR="00A27C6C" w:rsidRPr="00431C9D" w:rsidRDefault="00A27C6C" w:rsidP="00A27C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1C9D">
        <w:rPr>
          <w:rFonts w:ascii="Arial" w:hAnsi="Arial" w:cs="Arial"/>
          <w:b/>
          <w:bCs/>
          <w:sz w:val="22"/>
          <w:szCs w:val="22"/>
        </w:rPr>
        <w:t>§ 1</w:t>
      </w:r>
    </w:p>
    <w:p w:rsidR="00A27C6C" w:rsidRPr="00431C9D" w:rsidRDefault="00A27C6C" w:rsidP="00A27C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27C6C" w:rsidRPr="00431C9D" w:rsidRDefault="00A27C6C" w:rsidP="00A27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Użyte w Regulaminie określenia oznaczają:</w:t>
      </w:r>
    </w:p>
    <w:p w:rsidR="00A27C6C" w:rsidRPr="00431C9D" w:rsidRDefault="00A27C6C" w:rsidP="00A27C6C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b/>
          <w:bCs/>
          <w:sz w:val="22"/>
          <w:szCs w:val="22"/>
        </w:rPr>
        <w:t>„Azbest”, „wyroby zawierające azbest”, „materiały zawierające azbest”, „odpady zawierające azbest”</w:t>
      </w:r>
      <w:r w:rsidRPr="00431C9D">
        <w:rPr>
          <w:rFonts w:ascii="Arial" w:hAnsi="Arial" w:cs="Arial"/>
          <w:sz w:val="22"/>
          <w:szCs w:val="22"/>
        </w:rPr>
        <w:t xml:space="preserve"> – wyroby z azbestu rozumiane według przepisów ustawy z dnia 19 czerwca 1997 r. o zakazie stosowania wyrobów</w:t>
      </w:r>
      <w:r>
        <w:rPr>
          <w:rFonts w:ascii="Arial" w:hAnsi="Arial" w:cs="Arial"/>
          <w:sz w:val="22"/>
          <w:szCs w:val="22"/>
        </w:rPr>
        <w:t xml:space="preserve"> </w:t>
      </w:r>
      <w:r w:rsidRPr="00431C9D">
        <w:rPr>
          <w:rFonts w:ascii="Arial" w:hAnsi="Arial" w:cs="Arial"/>
          <w:sz w:val="22"/>
          <w:szCs w:val="22"/>
        </w:rPr>
        <w:t>zawierających azbest (Dz. U. z 20</w:t>
      </w:r>
      <w:r>
        <w:rPr>
          <w:rFonts w:ascii="Arial" w:hAnsi="Arial" w:cs="Arial"/>
          <w:sz w:val="22"/>
          <w:szCs w:val="22"/>
        </w:rPr>
        <w:t>20</w:t>
      </w:r>
      <w:r w:rsidRPr="00431C9D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1680</w:t>
      </w:r>
      <w:r w:rsidRPr="00431C9D">
        <w:rPr>
          <w:rFonts w:ascii="Arial" w:hAnsi="Arial" w:cs="Arial"/>
          <w:sz w:val="22"/>
          <w:szCs w:val="22"/>
        </w:rPr>
        <w:t>).</w:t>
      </w:r>
    </w:p>
    <w:p w:rsidR="00A27C6C" w:rsidRPr="00431C9D" w:rsidRDefault="00A27C6C" w:rsidP="00A27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"Gmina"</w:t>
      </w:r>
      <w:r w:rsidRPr="00431C9D">
        <w:rPr>
          <w:rFonts w:ascii="Arial" w:hAnsi="Arial" w:cs="Arial"/>
          <w:sz w:val="22"/>
          <w:szCs w:val="22"/>
        </w:rPr>
        <w:t xml:space="preserve"> – gmina z terenu województwa lubelskiego, która podpisała Umowę </w:t>
      </w:r>
      <w:r w:rsidRPr="00431C9D">
        <w:rPr>
          <w:rFonts w:ascii="Arial" w:hAnsi="Arial" w:cs="Arial"/>
          <w:sz w:val="22"/>
          <w:szCs w:val="22"/>
        </w:rPr>
        <w:br/>
        <w:t xml:space="preserve">o współpracy. </w:t>
      </w:r>
    </w:p>
    <w:p w:rsidR="00A27C6C" w:rsidRPr="00431C9D" w:rsidRDefault="00A27C6C" w:rsidP="00A27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„Gminny Koordynator”</w:t>
      </w:r>
      <w:r w:rsidRPr="00431C9D">
        <w:rPr>
          <w:rFonts w:ascii="Arial" w:hAnsi="Arial" w:cs="Arial"/>
          <w:sz w:val="22"/>
          <w:szCs w:val="22"/>
        </w:rPr>
        <w:t xml:space="preserve"> – osoba wyznaczona przez Wójta Gminy odpowiedzialna m.in. za przyjmowanie Zgłoszeń lokalizacji od osób fizycznych i ich weryfikację </w:t>
      </w:r>
      <w:r w:rsidRPr="00431C9D">
        <w:rPr>
          <w:rFonts w:ascii="Arial" w:hAnsi="Arial" w:cs="Arial"/>
          <w:sz w:val="22"/>
          <w:szCs w:val="22"/>
        </w:rPr>
        <w:br/>
        <w:t>I stopnia.</w:t>
      </w:r>
    </w:p>
    <w:p w:rsidR="00A27C6C" w:rsidRPr="00431C9D" w:rsidRDefault="00A27C6C" w:rsidP="00A27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„Lista podstawowa”</w:t>
      </w:r>
      <w:r w:rsidRPr="00431C9D">
        <w:rPr>
          <w:rFonts w:ascii="Arial" w:hAnsi="Arial" w:cs="Arial"/>
          <w:sz w:val="22"/>
          <w:szCs w:val="22"/>
        </w:rPr>
        <w:t xml:space="preserve"> – lista osób fizycznych zakwalifikowanych do Projektu, które przeszły pozytywnie weryfikację.</w:t>
      </w:r>
    </w:p>
    <w:p w:rsidR="00A27C6C" w:rsidRPr="00431C9D" w:rsidRDefault="00A27C6C" w:rsidP="00A27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„Lista rezerwowa”</w:t>
      </w:r>
      <w:r w:rsidRPr="00431C9D">
        <w:rPr>
          <w:rFonts w:ascii="Arial" w:hAnsi="Arial" w:cs="Arial"/>
          <w:sz w:val="22"/>
          <w:szCs w:val="22"/>
        </w:rPr>
        <w:t xml:space="preserve"> – lista osób fizycznych zakwalifikowanych do Projektu, które przeszły pozytywnie weryfikację, kwalifikują się do wsparcia, które ze względu </w:t>
      </w:r>
      <w:r w:rsidRPr="00431C9D">
        <w:rPr>
          <w:rFonts w:ascii="Arial" w:hAnsi="Arial" w:cs="Arial"/>
          <w:sz w:val="22"/>
          <w:szCs w:val="22"/>
        </w:rPr>
        <w:br/>
        <w:t>na kryteria wymienione w § 5 Regulaminu, znalazły się poza Listą podstawową.</w:t>
      </w:r>
    </w:p>
    <w:p w:rsidR="00A27C6C" w:rsidRPr="00431C9D" w:rsidRDefault="00A27C6C" w:rsidP="00A27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„Program usuwania azbestu i wyrobów zawierających azbest”</w:t>
      </w:r>
      <w:r w:rsidRPr="00431C9D">
        <w:rPr>
          <w:rFonts w:ascii="Arial" w:hAnsi="Arial" w:cs="Arial"/>
          <w:sz w:val="22"/>
          <w:szCs w:val="22"/>
        </w:rPr>
        <w:t xml:space="preserve"> – Program usuwania azbestu i wyrobów zawierających azbest dla gminy, uchwalony odpowiednio przez radę gminy.  </w:t>
      </w:r>
    </w:p>
    <w:p w:rsidR="00A27C6C" w:rsidRPr="00431C9D" w:rsidRDefault="00A27C6C" w:rsidP="00A27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„Projekt”</w:t>
      </w:r>
      <w:r w:rsidRPr="00431C9D">
        <w:rPr>
          <w:rFonts w:ascii="Arial" w:hAnsi="Arial" w:cs="Arial"/>
          <w:sz w:val="22"/>
          <w:szCs w:val="22"/>
        </w:rPr>
        <w:t xml:space="preserve"> – „System gospodarowania odpadami azbestowymi na terenie województwa lubelskiego”.</w:t>
      </w:r>
    </w:p>
    <w:p w:rsidR="00A27C6C" w:rsidRPr="00431C9D" w:rsidRDefault="00A27C6C" w:rsidP="00A27C6C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„Realizator Projektu”</w:t>
      </w:r>
      <w:r w:rsidRPr="00431C9D">
        <w:rPr>
          <w:rFonts w:ascii="Arial" w:hAnsi="Arial" w:cs="Arial"/>
          <w:sz w:val="22"/>
          <w:szCs w:val="22"/>
        </w:rPr>
        <w:t xml:space="preserve"> – Województwo Lubelskie.</w:t>
      </w:r>
    </w:p>
    <w:p w:rsidR="00A27C6C" w:rsidRPr="00431C9D" w:rsidRDefault="00A27C6C" w:rsidP="00A27C6C">
      <w:pPr>
        <w:pStyle w:val="Akapitzlist"/>
        <w:rPr>
          <w:rFonts w:ascii="Arial" w:hAnsi="Arial" w:cs="Arial"/>
          <w:sz w:val="22"/>
          <w:szCs w:val="22"/>
        </w:rPr>
      </w:pPr>
    </w:p>
    <w:p w:rsidR="00A27C6C" w:rsidRPr="00431C9D" w:rsidRDefault="00A27C6C" w:rsidP="00A27C6C">
      <w:pPr>
        <w:pStyle w:val="Tekstpodstawowy2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„Regionalne Biuro Projektu” lub "RBP" – Oddział - Regionalne Biuro Projektu „System gospodarowania odpadami azbestowymi na terenie województwa lubelskiego” w </w:t>
      </w:r>
      <w:r w:rsidRPr="00431C9D">
        <w:rPr>
          <w:rFonts w:ascii="Arial" w:hAnsi="Arial" w:cs="Arial"/>
          <w:sz w:val="22"/>
          <w:szCs w:val="22"/>
        </w:rPr>
        <w:lastRenderedPageBreak/>
        <w:t>Departamencie Środowiska i Zasobów Naturalnych, który w imieniu Samorządu Województwa Lubelskiego realizuje projekt „System gospodarowania odpadami azbestowymi na terenie województwa lubelskiego".</w:t>
      </w:r>
    </w:p>
    <w:p w:rsidR="00A27C6C" w:rsidRPr="00431C9D" w:rsidRDefault="00A27C6C" w:rsidP="00A27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„Regulamin”</w:t>
      </w:r>
      <w:r w:rsidRPr="00431C9D">
        <w:rPr>
          <w:rFonts w:ascii="Arial" w:hAnsi="Arial" w:cs="Arial"/>
          <w:sz w:val="22"/>
          <w:szCs w:val="22"/>
        </w:rPr>
        <w:t xml:space="preserve"> – Regulamin dobrowolnego przystąpienia do </w:t>
      </w:r>
      <w:proofErr w:type="spellStart"/>
      <w:r w:rsidRPr="00431C9D">
        <w:rPr>
          <w:rFonts w:ascii="Arial" w:hAnsi="Arial" w:cs="Arial"/>
          <w:sz w:val="22"/>
          <w:szCs w:val="22"/>
        </w:rPr>
        <w:t>Projektupn</w:t>
      </w:r>
      <w:proofErr w:type="spellEnd"/>
      <w:r w:rsidRPr="00431C9D">
        <w:rPr>
          <w:rFonts w:ascii="Arial" w:hAnsi="Arial" w:cs="Arial"/>
          <w:sz w:val="22"/>
          <w:szCs w:val="22"/>
        </w:rPr>
        <w:t>. „System gospodarowania odpadami azbestowymi na terenie województwa lubelskiego”.</w:t>
      </w:r>
    </w:p>
    <w:p w:rsidR="00A27C6C" w:rsidRPr="00431C9D" w:rsidRDefault="00A27C6C" w:rsidP="00A27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„RPO”</w:t>
      </w:r>
      <w:r w:rsidRPr="00431C9D">
        <w:rPr>
          <w:rFonts w:ascii="Arial" w:hAnsi="Arial" w:cs="Arial"/>
          <w:sz w:val="22"/>
          <w:szCs w:val="22"/>
        </w:rPr>
        <w:t xml:space="preserve"> – Regionalny Programu Operacyjny Województwa Lubelskiego na lata 2014 – 2020, Osi priorytetowej 6 Ochrona środowiska i efektywne wykorzystanie zasobów, Działanie 6.3. Gospodarka odpadami.</w:t>
      </w:r>
    </w:p>
    <w:p w:rsidR="00A27C6C" w:rsidRPr="00431C9D" w:rsidRDefault="00A27C6C" w:rsidP="00A27C6C">
      <w:pPr>
        <w:spacing w:line="360" w:lineRule="auto"/>
        <w:ind w:left="851" w:hanging="491"/>
        <w:jc w:val="both"/>
        <w:rPr>
          <w:rFonts w:ascii="Arial" w:hAnsi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11a) </w:t>
      </w:r>
      <w:r w:rsidRPr="00431C9D">
        <w:rPr>
          <w:rFonts w:ascii="Arial" w:hAnsi="Arial"/>
          <w:b/>
          <w:bCs/>
          <w:sz w:val="22"/>
          <w:szCs w:val="22"/>
        </w:rPr>
        <w:t xml:space="preserve">umowa o współpracy – </w:t>
      </w:r>
      <w:r w:rsidRPr="00431C9D">
        <w:rPr>
          <w:rFonts w:ascii="Arial" w:hAnsi="Arial"/>
          <w:sz w:val="22"/>
          <w:szCs w:val="22"/>
        </w:rPr>
        <w:t xml:space="preserve">należy przez to rozumieć </w:t>
      </w:r>
      <w:r w:rsidRPr="00431C9D">
        <w:rPr>
          <w:rFonts w:ascii="Arial" w:hAnsi="Arial"/>
          <w:bCs/>
          <w:sz w:val="22"/>
          <w:szCs w:val="22"/>
        </w:rPr>
        <w:t xml:space="preserve">umowę pomiędzy Gminą </w:t>
      </w:r>
      <w:r w:rsidRPr="00431C9D">
        <w:rPr>
          <w:rFonts w:ascii="Arial" w:hAnsi="Arial"/>
          <w:bCs/>
          <w:sz w:val="22"/>
          <w:szCs w:val="22"/>
        </w:rPr>
        <w:br/>
        <w:t>a Samorządem Województwa Lubelskiego, zawartą na podstawie niniejszego regulaminu regulującą warunki współpracy w celu realizacji Projektu;</w:t>
      </w:r>
    </w:p>
    <w:p w:rsidR="00A27C6C" w:rsidRPr="00431C9D" w:rsidRDefault="00A27C6C" w:rsidP="00A27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„Wnioskodawca”</w:t>
      </w:r>
      <w:r w:rsidRPr="00431C9D">
        <w:rPr>
          <w:rFonts w:ascii="Arial" w:hAnsi="Arial" w:cs="Arial"/>
          <w:sz w:val="22"/>
          <w:szCs w:val="22"/>
        </w:rPr>
        <w:t xml:space="preserve"> – osoba fizyczna składająca Zgłoszenie lokalizacji, o którym mowa w § 4 Regulaminu.</w:t>
      </w:r>
    </w:p>
    <w:p w:rsidR="00A27C6C" w:rsidRPr="00431C9D" w:rsidRDefault="00A27C6C" w:rsidP="00A27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„Wsparcie”</w:t>
      </w:r>
      <w:r w:rsidRPr="00431C9D">
        <w:rPr>
          <w:rFonts w:ascii="Arial" w:hAnsi="Arial" w:cs="Arial"/>
          <w:sz w:val="22"/>
          <w:szCs w:val="22"/>
        </w:rPr>
        <w:t xml:space="preserve"> – pokrycie kosztów w związku z realizacją zadań wymienionych </w:t>
      </w:r>
      <w:r w:rsidRPr="00431C9D">
        <w:rPr>
          <w:rFonts w:ascii="Arial" w:hAnsi="Arial" w:cs="Arial"/>
          <w:sz w:val="22"/>
          <w:szCs w:val="22"/>
        </w:rPr>
        <w:br/>
        <w:t>w § 2 ust. 2 Regulaminu.</w:t>
      </w:r>
    </w:p>
    <w:p w:rsidR="00A27C6C" w:rsidRPr="00431C9D" w:rsidRDefault="00A27C6C" w:rsidP="00A27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„Wykonawca”</w:t>
      </w:r>
      <w:r w:rsidRPr="00431C9D">
        <w:rPr>
          <w:rFonts w:ascii="Arial" w:hAnsi="Arial" w:cs="Arial"/>
          <w:sz w:val="22"/>
          <w:szCs w:val="22"/>
        </w:rPr>
        <w:t xml:space="preserve"> – przedsiębiorca wyłoniony w drodze przetargu, posiadający stosowne uprawnienia w zakresie gospodarowania odpadami zawierającymi azbest, zgodnie z ustawą z dnia 14 grudnia 2012 r. o odpadach (Dz. U. </w:t>
      </w:r>
      <w:r>
        <w:rPr>
          <w:rFonts w:ascii="Arial" w:hAnsi="Arial" w:cs="Arial"/>
          <w:sz w:val="22"/>
          <w:szCs w:val="22"/>
        </w:rPr>
        <w:t xml:space="preserve">z </w:t>
      </w:r>
      <w:r w:rsidRPr="00431C9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Pr="00431C9D">
        <w:rPr>
          <w:rFonts w:ascii="Arial" w:hAnsi="Arial" w:cs="Arial"/>
          <w:sz w:val="22"/>
          <w:szCs w:val="22"/>
        </w:rPr>
        <w:t xml:space="preserve"> r. poz. 7</w:t>
      </w:r>
      <w:r>
        <w:rPr>
          <w:rFonts w:ascii="Arial" w:hAnsi="Arial" w:cs="Arial"/>
          <w:sz w:val="22"/>
          <w:szCs w:val="22"/>
        </w:rPr>
        <w:t>79</w:t>
      </w:r>
      <w:r w:rsidRPr="00431C9D">
        <w:rPr>
          <w:rFonts w:ascii="Arial" w:hAnsi="Arial" w:cs="Arial"/>
          <w:sz w:val="22"/>
          <w:szCs w:val="22"/>
        </w:rPr>
        <w:t xml:space="preserve">, </w:t>
      </w:r>
      <w:r w:rsidRPr="00431C9D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Pr="00431C9D">
        <w:rPr>
          <w:rFonts w:ascii="Arial" w:hAnsi="Arial" w:cs="Arial"/>
          <w:sz w:val="22"/>
          <w:szCs w:val="22"/>
        </w:rPr>
        <w:t>późn</w:t>
      </w:r>
      <w:proofErr w:type="spellEnd"/>
      <w:r w:rsidRPr="00431C9D">
        <w:rPr>
          <w:rFonts w:ascii="Arial" w:hAnsi="Arial" w:cs="Arial"/>
          <w:sz w:val="22"/>
          <w:szCs w:val="22"/>
        </w:rPr>
        <w:t xml:space="preserve">. zm.), wyłoniony przez RBP na podstawie ustawy z dnia </w:t>
      </w:r>
      <w:r w:rsidRPr="005A60A1">
        <w:rPr>
          <w:rFonts w:ascii="Arial" w:hAnsi="Arial" w:cs="Arial"/>
          <w:sz w:val="22"/>
          <w:szCs w:val="22"/>
        </w:rPr>
        <w:t>11 września 2019 r</w:t>
      </w:r>
      <w:r>
        <w:rPr>
          <w:rFonts w:ascii="Arial" w:hAnsi="Arial" w:cs="Arial"/>
          <w:sz w:val="22"/>
          <w:szCs w:val="22"/>
        </w:rPr>
        <w:t>.</w:t>
      </w:r>
      <w:r w:rsidRPr="005A60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5A60A1">
        <w:rPr>
          <w:rFonts w:ascii="Arial" w:hAnsi="Arial" w:cs="Arial"/>
          <w:sz w:val="22"/>
          <w:szCs w:val="22"/>
        </w:rPr>
        <w:t>– Prawo zamówień publicznych (Dz. U. z 2021 r. poz. 1129</w:t>
      </w:r>
      <w:r>
        <w:rPr>
          <w:rFonts w:ascii="Arial" w:hAnsi="Arial" w:cs="Arial"/>
          <w:sz w:val="22"/>
          <w:szCs w:val="22"/>
        </w:rPr>
        <w:t xml:space="preserve">, </w:t>
      </w:r>
      <w:r w:rsidRPr="005A60A1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5A60A1">
        <w:rPr>
          <w:rFonts w:ascii="Arial" w:hAnsi="Arial" w:cs="Arial"/>
          <w:sz w:val="22"/>
          <w:szCs w:val="22"/>
        </w:rPr>
        <w:t>późn</w:t>
      </w:r>
      <w:proofErr w:type="spellEnd"/>
      <w:r w:rsidRPr="005A60A1">
        <w:rPr>
          <w:rFonts w:ascii="Arial" w:hAnsi="Arial" w:cs="Arial"/>
          <w:sz w:val="22"/>
          <w:szCs w:val="22"/>
        </w:rPr>
        <w:t>. zm.)</w:t>
      </w:r>
      <w:r w:rsidRPr="00431C9D">
        <w:rPr>
          <w:rFonts w:ascii="Arial" w:hAnsi="Arial" w:cs="Arial"/>
          <w:sz w:val="22"/>
          <w:szCs w:val="22"/>
        </w:rPr>
        <w:t>.</w:t>
      </w:r>
    </w:p>
    <w:p w:rsidR="00A27C6C" w:rsidRPr="00431C9D" w:rsidRDefault="00A27C6C" w:rsidP="00A27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b/>
          <w:bCs/>
          <w:sz w:val="22"/>
          <w:szCs w:val="22"/>
        </w:rPr>
        <w:t xml:space="preserve"> „Zgłoszenie lokalizacji”</w:t>
      </w:r>
      <w:r w:rsidRPr="00431C9D">
        <w:rPr>
          <w:rFonts w:ascii="Arial" w:hAnsi="Arial" w:cs="Arial"/>
          <w:sz w:val="22"/>
          <w:szCs w:val="22"/>
        </w:rPr>
        <w:t xml:space="preserve"> – dokument przedkładany przez Wnioskodawcę do RBP, celem realizacji zadań określonych w § 3 ust. 3 Regulaminu.</w:t>
      </w:r>
    </w:p>
    <w:p w:rsidR="00A27C6C" w:rsidRPr="00431C9D" w:rsidRDefault="00A27C6C" w:rsidP="00A27C6C">
      <w:pPr>
        <w:rPr>
          <w:rFonts w:ascii="Arial" w:hAnsi="Arial" w:cs="Arial"/>
          <w:sz w:val="22"/>
          <w:szCs w:val="22"/>
        </w:rPr>
      </w:pPr>
    </w:p>
    <w:p w:rsidR="00A27C6C" w:rsidRPr="00431C9D" w:rsidRDefault="00A27C6C" w:rsidP="00A27C6C">
      <w:pPr>
        <w:rPr>
          <w:rFonts w:ascii="Arial" w:hAnsi="Arial" w:cs="Arial"/>
          <w:sz w:val="22"/>
          <w:szCs w:val="22"/>
        </w:rPr>
      </w:pPr>
    </w:p>
    <w:p w:rsidR="00A27C6C" w:rsidRPr="00431C9D" w:rsidRDefault="00A27C6C" w:rsidP="00A27C6C">
      <w:pPr>
        <w:pStyle w:val="Nagwek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Postanowienia ogólne</w:t>
      </w:r>
    </w:p>
    <w:p w:rsidR="00A27C6C" w:rsidRPr="00431C9D" w:rsidRDefault="00A27C6C" w:rsidP="00A27C6C">
      <w:pPr>
        <w:rPr>
          <w:rFonts w:ascii="Arial" w:hAnsi="Arial" w:cs="Arial"/>
          <w:sz w:val="22"/>
          <w:szCs w:val="22"/>
        </w:rPr>
      </w:pPr>
    </w:p>
    <w:p w:rsidR="00A27C6C" w:rsidRPr="00431C9D" w:rsidRDefault="00A27C6C" w:rsidP="00A27C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1C9D">
        <w:rPr>
          <w:rFonts w:ascii="Arial" w:hAnsi="Arial" w:cs="Arial"/>
          <w:b/>
          <w:bCs/>
          <w:sz w:val="22"/>
          <w:szCs w:val="22"/>
        </w:rPr>
        <w:t>§ 2</w:t>
      </w:r>
    </w:p>
    <w:p w:rsidR="00A27C6C" w:rsidRPr="00431C9D" w:rsidRDefault="00A27C6C" w:rsidP="00A27C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27C6C" w:rsidRPr="00431C9D" w:rsidRDefault="00A27C6C" w:rsidP="00A27C6C">
      <w:pPr>
        <w:numPr>
          <w:ilvl w:val="0"/>
          <w:numId w:val="2"/>
        </w:numPr>
        <w:tabs>
          <w:tab w:val="clear" w:pos="720"/>
          <w:tab w:val="num" w:pos="426"/>
          <w:tab w:val="left" w:pos="298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Projekt jest realizowany w okresie od </w:t>
      </w:r>
      <w:r w:rsidRPr="00431C9D">
        <w:rPr>
          <w:rFonts w:ascii="Arial" w:hAnsi="Arial" w:cs="Arial"/>
          <w:b/>
          <w:sz w:val="22"/>
          <w:szCs w:val="22"/>
        </w:rPr>
        <w:t>01.07.2017 roku do 31.</w:t>
      </w:r>
      <w:r>
        <w:rPr>
          <w:rFonts w:ascii="Arial" w:hAnsi="Arial" w:cs="Arial"/>
          <w:b/>
          <w:sz w:val="22"/>
          <w:szCs w:val="22"/>
        </w:rPr>
        <w:t>08</w:t>
      </w:r>
      <w:r w:rsidRPr="00431C9D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 xml:space="preserve">2 </w:t>
      </w:r>
      <w:r w:rsidRPr="00431C9D">
        <w:rPr>
          <w:rFonts w:ascii="Arial" w:hAnsi="Arial" w:cs="Arial"/>
          <w:sz w:val="22"/>
          <w:szCs w:val="22"/>
        </w:rPr>
        <w:t>roku</w:t>
      </w:r>
      <w:r w:rsidRPr="00431C9D">
        <w:rPr>
          <w:rFonts w:ascii="Arial" w:hAnsi="Arial" w:cs="Arial"/>
          <w:sz w:val="22"/>
          <w:szCs w:val="22"/>
        </w:rPr>
        <w:br/>
        <w:t>przez Samorząd Województwa Lubelskiego w ramach Regionalnego Programu Operacyjnego Województwa Lubelskiego na lata 2014 – 2020.</w:t>
      </w:r>
    </w:p>
    <w:p w:rsidR="00A27C6C" w:rsidRPr="00431C9D" w:rsidRDefault="00A27C6C" w:rsidP="00A27C6C">
      <w:pPr>
        <w:numPr>
          <w:ilvl w:val="0"/>
          <w:numId w:val="2"/>
        </w:numPr>
        <w:tabs>
          <w:tab w:val="clear" w:pos="720"/>
          <w:tab w:val="num" w:pos="426"/>
          <w:tab w:val="left" w:pos="298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Do wsparcia kwalifikują się koszty związane z realizacją zadań polegających na:</w:t>
      </w:r>
    </w:p>
    <w:p w:rsidR="00A27C6C" w:rsidRPr="00431C9D" w:rsidRDefault="00A27C6C" w:rsidP="00A27C6C">
      <w:pPr>
        <w:numPr>
          <w:ilvl w:val="1"/>
          <w:numId w:val="2"/>
        </w:numPr>
        <w:tabs>
          <w:tab w:val="clear" w:pos="1440"/>
          <w:tab w:val="num" w:pos="851"/>
          <w:tab w:val="left" w:pos="5957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usunięciu wyrobów zawierających azbest, poprzez likwidację pokryć dachowych zawierających azbest na budynkach - mieszkalnych i gospodarczych osób fizycznych, poprzez wsparcie kosztów demontażu, odbioru (załadunku, transportu, rozładunku) i unieszkodliwieniu odpadów zawierających azbest,</w:t>
      </w:r>
    </w:p>
    <w:p w:rsidR="00A27C6C" w:rsidRPr="00431C9D" w:rsidRDefault="00A27C6C" w:rsidP="00A27C6C">
      <w:pPr>
        <w:numPr>
          <w:ilvl w:val="1"/>
          <w:numId w:val="2"/>
        </w:numPr>
        <w:tabs>
          <w:tab w:val="clear" w:pos="1440"/>
          <w:tab w:val="num" w:pos="851"/>
          <w:tab w:val="left" w:pos="5957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usunięciu odpadów zawierających azbest zgromadzonych na nieruchomościach przed wejściem w życie przepisów rozporządzenia Ministra Gospodarki, Pracy i Polityki Społecznej z dnia 2 kwietnia 2004 r. w sprawie sposobów i warunków </w:t>
      </w:r>
      <w:r w:rsidRPr="00431C9D">
        <w:rPr>
          <w:rFonts w:ascii="Arial" w:hAnsi="Arial" w:cs="Arial"/>
          <w:sz w:val="22"/>
          <w:szCs w:val="22"/>
        </w:rPr>
        <w:lastRenderedPageBreak/>
        <w:t xml:space="preserve">bezpiecznego użytkowania i usuwania wyrobów zawierających azbest (Dz. U. Nr 71, poz. 649, z </w:t>
      </w:r>
      <w:proofErr w:type="spellStart"/>
      <w:r w:rsidRPr="00431C9D">
        <w:rPr>
          <w:rFonts w:ascii="Arial" w:hAnsi="Arial" w:cs="Arial"/>
          <w:sz w:val="22"/>
          <w:szCs w:val="22"/>
        </w:rPr>
        <w:t>późn</w:t>
      </w:r>
      <w:proofErr w:type="spellEnd"/>
      <w:r w:rsidRPr="00431C9D">
        <w:rPr>
          <w:rFonts w:ascii="Arial" w:hAnsi="Arial" w:cs="Arial"/>
          <w:sz w:val="22"/>
          <w:szCs w:val="22"/>
        </w:rPr>
        <w:t>. zm.) poprzez wsparcie kosztów odbioru (załadunku, transportu, rozładunku) i unieszkodliwieniu odpadów zawierających azbest,</w:t>
      </w:r>
    </w:p>
    <w:p w:rsidR="00A27C6C" w:rsidRPr="00431C9D" w:rsidRDefault="00A27C6C" w:rsidP="00A27C6C">
      <w:pPr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usunięciu odpadów zawierających azbest zgromadzonych na nieruchomościach po wejściu w życie przepisów rozporządzenia Ministra Gospodarki, Pracy i Polityki Społecznej z dnia 2 kwietnia 2004 r. w sprawie sposobów i warunków bezpiecznego użytkowania i usuwania wyrobów zawierających azbest (Dz. U. Nr 71 poz. 649, </w:t>
      </w:r>
      <w:r w:rsidRPr="00431C9D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Pr="00431C9D">
        <w:rPr>
          <w:rFonts w:ascii="Arial" w:hAnsi="Arial" w:cs="Arial"/>
          <w:sz w:val="22"/>
          <w:szCs w:val="22"/>
        </w:rPr>
        <w:t>późn</w:t>
      </w:r>
      <w:proofErr w:type="spellEnd"/>
      <w:r w:rsidRPr="00431C9D">
        <w:rPr>
          <w:rFonts w:ascii="Arial" w:hAnsi="Arial" w:cs="Arial"/>
          <w:sz w:val="22"/>
          <w:szCs w:val="22"/>
        </w:rPr>
        <w:t>. zm.) pod warunkiem dołączenia do Zgłoszenia lokalizacji oświadczenia Wykonawcy demontażu lub Wnioskodawcy potwierdzającego usunięcie wyrobów zawierających azbest zgodnie z § 8 ust. 3 powyższego rozporządzenia, poprzez wsparcie kosztów odbioru (załadunku, transportu, rozładunku) i unieszkodliwieniu odpadów zawierających azbest,</w:t>
      </w:r>
    </w:p>
    <w:p w:rsidR="00A27C6C" w:rsidRPr="001537FC" w:rsidRDefault="00A27C6C" w:rsidP="00A27C6C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/>
          <w:sz w:val="22"/>
          <w:szCs w:val="22"/>
        </w:rPr>
        <w:t>Szczegółowe obowiązki i warunki współpracy Gminy z Województwem Lubelskiem normować będzie umowa o współpracy.</w:t>
      </w:r>
    </w:p>
    <w:p w:rsidR="00A27C6C" w:rsidRPr="00431C9D" w:rsidRDefault="00A27C6C" w:rsidP="00A27C6C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§ 3</w:t>
      </w:r>
    </w:p>
    <w:p w:rsidR="00A27C6C" w:rsidRPr="00431C9D" w:rsidRDefault="00A27C6C" w:rsidP="00A27C6C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A27C6C" w:rsidRPr="00431C9D" w:rsidRDefault="00A27C6C" w:rsidP="00A27C6C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Do Projektu mogą przystąpić tylko te osoby fizyczne, które:</w:t>
      </w:r>
    </w:p>
    <w:p w:rsidR="00A27C6C" w:rsidRPr="00431C9D" w:rsidRDefault="00A27C6C" w:rsidP="00A27C6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posiadają wyroby i/lub odpady azbestowe na terenie gminy, która podpisała Umowę o współpracy;</w:t>
      </w:r>
    </w:p>
    <w:p w:rsidR="00A27C6C" w:rsidRPr="00431C9D" w:rsidRDefault="00A27C6C" w:rsidP="00A27C6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złożą Zgłoszenie lokalizacji dotyczące nieruchomości, na której znajdują się wyroby i/lub odpady zawierające azbest oraz zaakceptują wszystkie postanowienia Regulaminu;</w:t>
      </w:r>
    </w:p>
    <w:p w:rsidR="00A27C6C" w:rsidRPr="00431C9D" w:rsidRDefault="00A27C6C" w:rsidP="00A27C6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nie przystąpiły do innego projektu finansującego koszty demontażu, transportu</w:t>
      </w:r>
    </w:p>
    <w:p w:rsidR="00A27C6C" w:rsidRPr="00431C9D" w:rsidRDefault="00A27C6C" w:rsidP="00A27C6C">
      <w:pPr>
        <w:pStyle w:val="Akapitzlist"/>
        <w:spacing w:line="360" w:lineRule="auto"/>
        <w:ind w:left="1287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i unieszkodliwiania wyrobów zawierających azbest w zakresie wskazanym </w:t>
      </w:r>
      <w:r w:rsidRPr="00431C9D">
        <w:rPr>
          <w:rFonts w:ascii="Arial" w:hAnsi="Arial" w:cs="Arial"/>
          <w:sz w:val="22"/>
          <w:szCs w:val="22"/>
        </w:rPr>
        <w:br/>
        <w:t>w Zgłoszeniu lokalizacji z innych środków publicznych;</w:t>
      </w:r>
    </w:p>
    <w:p w:rsidR="00A27C6C" w:rsidRDefault="00A27C6C" w:rsidP="00A27C6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posiadająca prawo do dysponowania nieruchomością, na której znajdują się wyroby i/lub odpady zawierające azbest z zastrzeżeniem, iż nieruchomość ta nie może być wykorzystywana do prowadzenia działalności gospodarczej.</w:t>
      </w:r>
    </w:p>
    <w:p w:rsidR="00A27C6C" w:rsidRPr="001537FC" w:rsidRDefault="00A27C6C" w:rsidP="00A27C6C">
      <w:pPr>
        <w:pStyle w:val="Akapitzlist"/>
        <w:spacing w:line="360" w:lineRule="auto"/>
        <w:ind w:left="1287"/>
        <w:jc w:val="both"/>
        <w:rPr>
          <w:rFonts w:ascii="Arial" w:hAnsi="Arial" w:cs="Arial"/>
          <w:sz w:val="22"/>
          <w:szCs w:val="22"/>
        </w:rPr>
      </w:pPr>
    </w:p>
    <w:p w:rsidR="00A27C6C" w:rsidRPr="00431C9D" w:rsidRDefault="00A27C6C" w:rsidP="00A27C6C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Składanie dokumentów</w:t>
      </w:r>
    </w:p>
    <w:p w:rsidR="00A27C6C" w:rsidRPr="00431C9D" w:rsidRDefault="00A27C6C" w:rsidP="00A27C6C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A27C6C" w:rsidRPr="00431C9D" w:rsidRDefault="00A27C6C" w:rsidP="00A27C6C">
      <w:pPr>
        <w:jc w:val="center"/>
        <w:rPr>
          <w:rFonts w:ascii="Arial" w:hAnsi="Arial" w:cs="Arial"/>
          <w:b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§ 4</w:t>
      </w:r>
    </w:p>
    <w:p w:rsidR="00A27C6C" w:rsidRPr="00431C9D" w:rsidRDefault="00A27C6C" w:rsidP="00A27C6C">
      <w:pPr>
        <w:jc w:val="center"/>
        <w:rPr>
          <w:rFonts w:ascii="Arial" w:hAnsi="Arial" w:cs="Arial"/>
          <w:b/>
          <w:sz w:val="22"/>
          <w:szCs w:val="22"/>
        </w:rPr>
      </w:pPr>
    </w:p>
    <w:p w:rsidR="00A27C6C" w:rsidRPr="00840412" w:rsidRDefault="00A27C6C" w:rsidP="00A27C6C">
      <w:pPr>
        <w:pStyle w:val="Akapitzlist"/>
        <w:numPr>
          <w:ilvl w:val="0"/>
          <w:numId w:val="3"/>
        </w:numPr>
        <w:jc w:val="both"/>
        <w:rPr>
          <w:rFonts w:ascii="Arial" w:hAnsi="Arial"/>
          <w:bCs/>
          <w:sz w:val="22"/>
          <w:szCs w:val="22"/>
        </w:rPr>
      </w:pPr>
      <w:bookmarkStart w:id="0" w:name="_Hlk92191369"/>
      <w:r w:rsidRPr="00193AA1">
        <w:rPr>
          <w:rFonts w:ascii="Arial" w:hAnsi="Arial"/>
          <w:sz w:val="22"/>
          <w:szCs w:val="22"/>
        </w:rPr>
        <w:t xml:space="preserve">Terminy przyjmowania Zgłoszeń lokalizacji ustalać będzie Regionalne Biuro Projektu. Informacja o terminie składania Zgłoszeń lokalizacji wraz z załącznikami zostanie umieszczona na stronie internetowej, pod adresem </w:t>
      </w:r>
      <w:hyperlink r:id="rId5" w:history="1">
        <w:r w:rsidRPr="00193AA1">
          <w:rPr>
            <w:rStyle w:val="Hipercze"/>
            <w:rFonts w:ascii="Arial" w:hAnsi="Arial"/>
            <w:sz w:val="22"/>
            <w:szCs w:val="22"/>
          </w:rPr>
          <w:t>www.azbest.lubelskie.pl</w:t>
        </w:r>
      </w:hyperlink>
      <w:r w:rsidRPr="00193AA1">
        <w:rPr>
          <w:rFonts w:ascii="Arial" w:hAnsi="Arial"/>
          <w:sz w:val="22"/>
          <w:szCs w:val="22"/>
        </w:rPr>
        <w:t xml:space="preserve"> oraz zostanie przekazana do Gminnych Koordynatorów, Filii UMWL. </w:t>
      </w:r>
      <w:r w:rsidRPr="00193AA1">
        <w:rPr>
          <w:rFonts w:ascii="Arial" w:hAnsi="Arial"/>
          <w:bCs/>
          <w:sz w:val="22"/>
          <w:szCs w:val="22"/>
        </w:rPr>
        <w:t xml:space="preserve">Wszystkie dokumenty, o których mowa w ust. 3 powinny być złożone najpóźniej w ostatnim dniu terminu przyjmowania zgłoszeń lokalizacji. W przypadku wniosków składanych przez Wnioskodawców, których zakres robót </w:t>
      </w:r>
      <w:r>
        <w:rPr>
          <w:rFonts w:ascii="Arial" w:hAnsi="Arial"/>
          <w:bCs/>
          <w:sz w:val="22"/>
          <w:szCs w:val="22"/>
        </w:rPr>
        <w:t xml:space="preserve">dotyczy obiektów budowlanych wpisanych do rejestru zabytków lub obiektów budowlanych na obszarze wpisanym do rejestru </w:t>
      </w:r>
      <w:r>
        <w:rPr>
          <w:rFonts w:ascii="Arial" w:hAnsi="Arial"/>
          <w:bCs/>
          <w:sz w:val="22"/>
          <w:szCs w:val="22"/>
        </w:rPr>
        <w:lastRenderedPageBreak/>
        <w:t xml:space="preserve">zabytków </w:t>
      </w:r>
      <w:r w:rsidRPr="00193AA1">
        <w:rPr>
          <w:rFonts w:ascii="Arial" w:hAnsi="Arial"/>
          <w:bCs/>
          <w:sz w:val="22"/>
          <w:szCs w:val="22"/>
        </w:rPr>
        <w:t>wymagane jest dołączenie kompletnych dokumentów określonych ustawą</w:t>
      </w:r>
      <w:r>
        <w:rPr>
          <w:rFonts w:ascii="Arial" w:hAnsi="Arial"/>
          <w:bCs/>
          <w:sz w:val="22"/>
          <w:szCs w:val="22"/>
        </w:rPr>
        <w:t xml:space="preserve"> </w:t>
      </w:r>
      <w:r w:rsidRPr="00193AA1">
        <w:rPr>
          <w:rFonts w:ascii="Arial" w:hAnsi="Arial"/>
          <w:bCs/>
          <w:sz w:val="22"/>
          <w:szCs w:val="22"/>
        </w:rPr>
        <w:t xml:space="preserve">z dnia </w:t>
      </w:r>
      <w:r>
        <w:rPr>
          <w:rFonts w:ascii="Arial" w:hAnsi="Arial"/>
          <w:bCs/>
          <w:sz w:val="22"/>
          <w:szCs w:val="22"/>
        </w:rPr>
        <w:t>7</w:t>
      </w:r>
      <w:r w:rsidRPr="00193AA1">
        <w:rPr>
          <w:rFonts w:ascii="Arial" w:hAnsi="Arial"/>
          <w:bCs/>
          <w:sz w:val="22"/>
          <w:szCs w:val="22"/>
        </w:rPr>
        <w:t xml:space="preserve"> lipca </w:t>
      </w:r>
      <w:r>
        <w:rPr>
          <w:rFonts w:ascii="Arial" w:hAnsi="Arial"/>
          <w:bCs/>
          <w:sz w:val="22"/>
          <w:szCs w:val="22"/>
        </w:rPr>
        <w:t>1994</w:t>
      </w:r>
      <w:r w:rsidRPr="00193AA1">
        <w:rPr>
          <w:rFonts w:ascii="Arial" w:hAnsi="Arial"/>
          <w:bCs/>
          <w:sz w:val="22"/>
          <w:szCs w:val="22"/>
        </w:rPr>
        <w:t xml:space="preserve"> r.</w:t>
      </w:r>
      <w:r>
        <w:rPr>
          <w:rFonts w:ascii="Arial" w:hAnsi="Arial"/>
          <w:bCs/>
          <w:sz w:val="22"/>
          <w:szCs w:val="22"/>
        </w:rPr>
        <w:t xml:space="preserve"> - Prawo budowlane (</w:t>
      </w:r>
      <w:proofErr w:type="spellStart"/>
      <w:r w:rsidRPr="00840412">
        <w:rPr>
          <w:rFonts w:ascii="Arial" w:hAnsi="Arial" w:cs="Arial"/>
          <w:sz w:val="22"/>
          <w:szCs w:val="22"/>
        </w:rPr>
        <w:t>Dz.U</w:t>
      </w:r>
      <w:proofErr w:type="spellEnd"/>
      <w:r w:rsidRPr="008404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 </w:t>
      </w:r>
      <w:r w:rsidRPr="00840412">
        <w:rPr>
          <w:rFonts w:ascii="Arial" w:hAnsi="Arial" w:cs="Arial"/>
          <w:sz w:val="22"/>
          <w:szCs w:val="22"/>
        </w:rPr>
        <w:t xml:space="preserve">2021 </w:t>
      </w:r>
      <w:r>
        <w:rPr>
          <w:rFonts w:ascii="Arial" w:hAnsi="Arial" w:cs="Arial"/>
          <w:sz w:val="22"/>
          <w:szCs w:val="22"/>
        </w:rPr>
        <w:t xml:space="preserve">r. </w:t>
      </w:r>
      <w:r w:rsidRPr="00840412">
        <w:rPr>
          <w:rFonts w:ascii="Arial" w:hAnsi="Arial" w:cs="Arial"/>
          <w:sz w:val="22"/>
          <w:szCs w:val="22"/>
        </w:rPr>
        <w:t>poz. 235).</w:t>
      </w:r>
    </w:p>
    <w:p w:rsidR="00A27C6C" w:rsidRPr="001E5F6F" w:rsidRDefault="00A27C6C" w:rsidP="00A27C6C">
      <w:pPr>
        <w:pStyle w:val="Akapitzlist"/>
        <w:ind w:left="36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1a. </w:t>
      </w:r>
      <w:r w:rsidRPr="00840412">
        <w:rPr>
          <w:rFonts w:ascii="Arial" w:hAnsi="Arial" w:cs="Arial"/>
          <w:i/>
          <w:iCs/>
          <w:sz w:val="22"/>
          <w:szCs w:val="22"/>
        </w:rPr>
        <w:t>(uchylony)</w:t>
      </w:r>
    </w:p>
    <w:bookmarkEnd w:id="0"/>
    <w:p w:rsidR="00A27C6C" w:rsidRPr="00431C9D" w:rsidRDefault="00A27C6C" w:rsidP="00A27C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Miejsce składania: </w:t>
      </w:r>
    </w:p>
    <w:p w:rsidR="00A27C6C" w:rsidRPr="00431C9D" w:rsidRDefault="00A27C6C" w:rsidP="00A27C6C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Osoby fizyczne ubiegające się o wsparcie powinny złożyć pisemne Zgłoszenie lokalizacji do urzędu gminy właściwej ze względu na lokalizację nieruchomości, </w:t>
      </w:r>
      <w:r w:rsidRPr="00431C9D">
        <w:rPr>
          <w:rFonts w:ascii="Arial" w:hAnsi="Arial" w:cs="Arial"/>
          <w:sz w:val="22"/>
          <w:szCs w:val="22"/>
        </w:rPr>
        <w:br/>
        <w:t xml:space="preserve">na której występują wyroby i/lub odpady zawierające azbest, zgodnie ze wzorem określonym w </w:t>
      </w:r>
      <w:r w:rsidRPr="005660E8">
        <w:rPr>
          <w:rFonts w:ascii="Arial" w:hAnsi="Arial" w:cs="Arial"/>
          <w:b/>
          <w:bCs/>
          <w:sz w:val="22"/>
          <w:szCs w:val="22"/>
        </w:rPr>
        <w:t>załączniku nr 1</w:t>
      </w:r>
      <w:r w:rsidRPr="00431C9D">
        <w:rPr>
          <w:rFonts w:ascii="Arial" w:hAnsi="Arial" w:cs="Arial"/>
          <w:sz w:val="22"/>
          <w:szCs w:val="22"/>
        </w:rPr>
        <w:t xml:space="preserve"> do Regulaminu.</w:t>
      </w:r>
    </w:p>
    <w:p w:rsidR="00A27C6C" w:rsidRPr="00431C9D" w:rsidRDefault="00A27C6C" w:rsidP="00A27C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/>
          <w:sz w:val="22"/>
          <w:szCs w:val="22"/>
        </w:rPr>
        <w:t xml:space="preserve">Osoba fizyczna ubiegająca się o wsparcie obowiązana jest w terminie naboru </w:t>
      </w:r>
      <w:r w:rsidRPr="00431C9D">
        <w:rPr>
          <w:rFonts w:ascii="Arial" w:hAnsi="Arial"/>
          <w:b/>
          <w:sz w:val="22"/>
          <w:szCs w:val="22"/>
        </w:rPr>
        <w:t>złożyć następujące dokumenty:</w:t>
      </w:r>
    </w:p>
    <w:p w:rsidR="00A27C6C" w:rsidRPr="00431C9D" w:rsidRDefault="00A27C6C" w:rsidP="00A27C6C">
      <w:pPr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/>
          <w:sz w:val="22"/>
          <w:szCs w:val="22"/>
        </w:rPr>
      </w:pPr>
      <w:r w:rsidRPr="00431C9D">
        <w:rPr>
          <w:rFonts w:ascii="Arial" w:hAnsi="Arial"/>
          <w:sz w:val="22"/>
          <w:szCs w:val="22"/>
        </w:rPr>
        <w:t xml:space="preserve">zgłoszenie lokalizacji dotyczące nieruchomości na której znajdują się wyroby zawierające azbest, stanowiące </w:t>
      </w:r>
      <w:r w:rsidRPr="00431C9D">
        <w:rPr>
          <w:rFonts w:ascii="Arial" w:hAnsi="Arial"/>
          <w:b/>
          <w:sz w:val="22"/>
          <w:szCs w:val="22"/>
        </w:rPr>
        <w:t>załącznik nr 1</w:t>
      </w:r>
      <w:r w:rsidRPr="00431C9D">
        <w:rPr>
          <w:rFonts w:ascii="Arial" w:hAnsi="Arial"/>
          <w:sz w:val="22"/>
          <w:szCs w:val="22"/>
        </w:rPr>
        <w:t xml:space="preserve"> do niniejszego Regulaminu;</w:t>
      </w:r>
    </w:p>
    <w:p w:rsidR="00A27C6C" w:rsidRPr="00431C9D" w:rsidRDefault="00A27C6C" w:rsidP="00A27C6C">
      <w:pPr>
        <w:numPr>
          <w:ilvl w:val="0"/>
          <w:numId w:val="7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431C9D">
        <w:rPr>
          <w:rFonts w:ascii="Arial" w:hAnsi="Arial"/>
          <w:i/>
          <w:sz w:val="22"/>
          <w:szCs w:val="22"/>
        </w:rPr>
        <w:t>(uchylony)</w:t>
      </w:r>
      <w:r w:rsidRPr="00431C9D">
        <w:rPr>
          <w:rFonts w:ascii="Arial" w:hAnsi="Arial"/>
          <w:sz w:val="22"/>
          <w:szCs w:val="22"/>
        </w:rPr>
        <w:t>;</w:t>
      </w:r>
    </w:p>
    <w:p w:rsidR="00A27C6C" w:rsidRPr="00431C9D" w:rsidRDefault="00A27C6C" w:rsidP="00A27C6C">
      <w:pPr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/>
          <w:sz w:val="22"/>
          <w:szCs w:val="22"/>
        </w:rPr>
      </w:pPr>
      <w:r w:rsidRPr="00431C9D">
        <w:rPr>
          <w:rFonts w:ascii="Arial" w:hAnsi="Arial" w:cs="Arial"/>
          <w:bCs/>
          <w:sz w:val="22"/>
          <w:szCs w:val="22"/>
          <w:lang w:eastAsia="pl-PL"/>
        </w:rPr>
        <w:t xml:space="preserve">w przypadku azbestu pozostającego na gruncie: kserokopię Oświadczenia Wykonawcy demontażu lub Wnioskodawcy  o  przeprowadzeniu demontażu zgodnie z § 8 ust. 3 rozporządzenia Ministra Gospodarki, Pracy i Polityki Społecznej z dnia 2 kwietnia 2004 r. w sprawie sposobów i warunków bezpiecznego użytkowania i usuwania wyrobów zawierających azbest (Dz. U. Nr 71 poz. 649, z </w:t>
      </w:r>
      <w:proofErr w:type="spellStart"/>
      <w:r w:rsidRPr="00431C9D">
        <w:rPr>
          <w:rFonts w:ascii="Arial" w:hAnsi="Arial" w:cs="Arial"/>
          <w:bCs/>
          <w:sz w:val="22"/>
          <w:szCs w:val="22"/>
          <w:lang w:eastAsia="pl-PL"/>
        </w:rPr>
        <w:t>późn</w:t>
      </w:r>
      <w:proofErr w:type="spellEnd"/>
      <w:r w:rsidRPr="00431C9D">
        <w:rPr>
          <w:rFonts w:ascii="Arial" w:hAnsi="Arial" w:cs="Arial"/>
          <w:bCs/>
          <w:sz w:val="22"/>
          <w:szCs w:val="22"/>
          <w:lang w:eastAsia="pl-PL"/>
        </w:rPr>
        <w:t xml:space="preserve">. zm.), stanowiące </w:t>
      </w:r>
      <w:r w:rsidRPr="00431C9D">
        <w:rPr>
          <w:rFonts w:ascii="Arial" w:hAnsi="Arial" w:cs="Arial"/>
          <w:b/>
          <w:bCs/>
          <w:sz w:val="22"/>
          <w:szCs w:val="22"/>
          <w:lang w:eastAsia="pl-PL"/>
        </w:rPr>
        <w:t>załącznik nr 2a</w:t>
      </w:r>
      <w:r w:rsidRPr="00431C9D">
        <w:rPr>
          <w:rFonts w:ascii="Arial" w:hAnsi="Arial" w:cs="Arial"/>
          <w:bCs/>
          <w:sz w:val="22"/>
          <w:szCs w:val="22"/>
          <w:lang w:eastAsia="pl-PL"/>
        </w:rPr>
        <w:t xml:space="preserve"> do Regulaminu - nie dotyczy przypadku odbioru wyrobów zawierających azbest zdemontowanych przed 6.05.2004 r</w:t>
      </w:r>
      <w:r w:rsidRPr="00431C9D">
        <w:rPr>
          <w:rFonts w:ascii="Arial" w:hAnsi="Arial" w:cs="Arial"/>
          <w:sz w:val="22"/>
          <w:szCs w:val="22"/>
          <w:lang w:eastAsia="pl-PL"/>
        </w:rPr>
        <w:t>.;</w:t>
      </w:r>
    </w:p>
    <w:p w:rsidR="00A27C6C" w:rsidRPr="00431C9D" w:rsidRDefault="00A27C6C" w:rsidP="00A27C6C">
      <w:pPr>
        <w:pStyle w:val="Akapitzlist"/>
        <w:numPr>
          <w:ilvl w:val="0"/>
          <w:numId w:val="3"/>
        </w:numPr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Formularze dokumentacji związanej z uczestnictwem w Projekcie będzie można uzyskać w postaci papierowej w Urzędach Gmin, a także w Regionalnym Biurze Projektu lub pobrać ze strony internetowej Projektu </w:t>
      </w:r>
      <w:hyperlink r:id="rId6" w:history="1">
        <w:r w:rsidRPr="00822C82">
          <w:rPr>
            <w:rStyle w:val="Hipercze"/>
            <w:rFonts w:ascii="Arial" w:hAnsi="Arial" w:cs="Arial"/>
            <w:sz w:val="22"/>
            <w:szCs w:val="22"/>
          </w:rPr>
          <w:t>www.azbest.lubelskie.pl</w:t>
        </w:r>
      </w:hyperlink>
      <w:r w:rsidRPr="00431C9D">
        <w:rPr>
          <w:rFonts w:ascii="Arial" w:hAnsi="Arial" w:cs="Arial"/>
          <w:sz w:val="22"/>
          <w:szCs w:val="22"/>
        </w:rPr>
        <w:t xml:space="preserve"> .</w:t>
      </w:r>
    </w:p>
    <w:p w:rsidR="00A27C6C" w:rsidRPr="00431C9D" w:rsidRDefault="00A27C6C" w:rsidP="00A27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7C6C" w:rsidRPr="00431C9D" w:rsidRDefault="00A27C6C" w:rsidP="00A27C6C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Ocena i wybór Zgłoszeń lokalizacji</w:t>
      </w:r>
    </w:p>
    <w:p w:rsidR="00A27C6C" w:rsidRPr="00431C9D" w:rsidRDefault="00A27C6C" w:rsidP="00A27C6C">
      <w:pPr>
        <w:jc w:val="center"/>
        <w:rPr>
          <w:rFonts w:ascii="Arial" w:hAnsi="Arial" w:cs="Arial"/>
          <w:b/>
          <w:sz w:val="22"/>
          <w:szCs w:val="22"/>
        </w:rPr>
      </w:pPr>
    </w:p>
    <w:p w:rsidR="00A27C6C" w:rsidRPr="00431C9D" w:rsidRDefault="00A27C6C" w:rsidP="00A27C6C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§ 5</w:t>
      </w:r>
    </w:p>
    <w:p w:rsidR="00A27C6C" w:rsidRPr="00431C9D" w:rsidRDefault="00A27C6C" w:rsidP="00A27C6C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Zgłoszenia lokalizacji będą poddawane dwustopniowej weryfikacji.</w:t>
      </w: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Weryfikacji I stopnia będzie dokonywał Gminny Koordynator, a także pracownicy Filii UMWL, a weryfikacji II stopnia będą dokonywać pracownicy RBP.</w:t>
      </w: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Zgłoszenia lokalizacji, które przeszły pozytywnie weryfikację I </w:t>
      </w:r>
      <w:proofErr w:type="spellStart"/>
      <w:r w:rsidRPr="00431C9D">
        <w:rPr>
          <w:rFonts w:ascii="Arial" w:hAnsi="Arial" w:cs="Arial"/>
          <w:sz w:val="22"/>
          <w:szCs w:val="22"/>
        </w:rPr>
        <w:t>i</w:t>
      </w:r>
      <w:proofErr w:type="spellEnd"/>
      <w:r w:rsidRPr="00431C9D">
        <w:rPr>
          <w:rFonts w:ascii="Arial" w:hAnsi="Arial" w:cs="Arial"/>
          <w:sz w:val="22"/>
          <w:szCs w:val="22"/>
        </w:rPr>
        <w:t xml:space="preserve"> II stopnia, będą kwalifikowane do wsparcia według stopnia pilności określonego w karcie Oceny stanu i możliwości bezpiecznego użytkowania wyrobów zawierających azbest stanowiącej załącznik do Zgłoszenia lokalizacji oraz kolejności złożenia Zgłoszenia lokalizacji (decyduje data i godzina wpływu).</w:t>
      </w: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Rozpatrywane będą wyłącznie Zgłoszenia lokalizacji złożone na aktualnym formularzu i zawierające wszystkie jego elementy i załączniki. W przypadku złożenia </w:t>
      </w:r>
      <w:r w:rsidRPr="00431C9D">
        <w:rPr>
          <w:rFonts w:ascii="Arial" w:hAnsi="Arial" w:cs="Arial"/>
          <w:sz w:val="22"/>
          <w:szCs w:val="22"/>
        </w:rPr>
        <w:lastRenderedPageBreak/>
        <w:t>przez Wnioskodawcę niekompletnego Zgłoszenia lokalizacji, może zostać on wezwany do uzupełnienia braków w wyznaczonym terminie, o czym będzie informował Gminny Koordynator.</w:t>
      </w: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Zgłoszenia lokalizacji muszą być wypełnione i podpisane przez Wnioskodawcę lub osobę upoważnioną do reprezentacji lub przez pełnomocnika </w:t>
      </w:r>
      <w:r w:rsidRPr="00431C9D">
        <w:rPr>
          <w:rFonts w:ascii="Arial" w:hAnsi="Arial" w:cs="Arial"/>
          <w:sz w:val="22"/>
          <w:szCs w:val="22"/>
        </w:rPr>
        <w:br/>
        <w:t>na podstawie stosownego upoważnienia dołączonego do Zgłoszenia lokalizacji.</w:t>
      </w: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W przypadku nieuzupełnienia braków w wyznaczonym terminie, Zgłoszenie lokalizacji zostanie odrzucone.</w:t>
      </w: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Gminny Koordynator sporządza, zgodnie ze wzorem określonym </w:t>
      </w:r>
      <w:r w:rsidRPr="00431C9D">
        <w:rPr>
          <w:rFonts w:ascii="Arial" w:hAnsi="Arial" w:cs="Arial"/>
          <w:b/>
          <w:sz w:val="22"/>
          <w:szCs w:val="22"/>
        </w:rPr>
        <w:t>w załączniku nr 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31C9D">
        <w:rPr>
          <w:rFonts w:ascii="Arial" w:hAnsi="Arial" w:cs="Arial"/>
          <w:sz w:val="22"/>
          <w:szCs w:val="22"/>
        </w:rPr>
        <w:t>do Regulaminu, zestawienie zbiorcze Zgłoszeń lokalizacji od osób fizycznych zweryfikowanych pozytywnie w I etapie weryfikacji i przekazuje je wraz z pełną dokumentacją do Filii UMWL.</w:t>
      </w: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RBP może uzależnić rozpatrzenie Zgłoszeń lokalizacji od złożenia </w:t>
      </w:r>
      <w:r w:rsidRPr="00431C9D">
        <w:rPr>
          <w:rFonts w:ascii="Arial" w:hAnsi="Arial" w:cs="Arial"/>
          <w:sz w:val="22"/>
          <w:szCs w:val="22"/>
        </w:rPr>
        <w:br/>
        <w:t xml:space="preserve">w określonym terminie dodatkowych informacji lub dokumentów nie wymienionych </w:t>
      </w:r>
      <w:r w:rsidRPr="00431C9D">
        <w:rPr>
          <w:rFonts w:ascii="Arial" w:hAnsi="Arial" w:cs="Arial"/>
          <w:sz w:val="22"/>
          <w:szCs w:val="22"/>
        </w:rPr>
        <w:br/>
        <w:t>w Regulaminie, a niezbędnych do prawidłowej weryfikacji i oceny Zgłoszenia lokalizacji.</w:t>
      </w: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Niezwłocznie po terminie zakończenia składania Zgłoszeń lokalizacji, RBP przygotuje Listę podstawową i </w:t>
      </w:r>
      <w:proofErr w:type="spellStart"/>
      <w:r w:rsidRPr="00431C9D">
        <w:rPr>
          <w:rFonts w:ascii="Arial" w:hAnsi="Arial" w:cs="Arial"/>
          <w:sz w:val="22"/>
          <w:szCs w:val="22"/>
        </w:rPr>
        <w:t>rezerwową.Listę</w:t>
      </w:r>
      <w:proofErr w:type="spellEnd"/>
      <w:r w:rsidRPr="00431C9D">
        <w:rPr>
          <w:rFonts w:ascii="Arial" w:hAnsi="Arial" w:cs="Arial"/>
          <w:sz w:val="22"/>
          <w:szCs w:val="22"/>
        </w:rPr>
        <w:t xml:space="preserve"> podstawową oraz Listę rezerwową osób zakwalifikowanych do wsparcia usunięcia wyrobów zawierających azbest zatwierdza Zarząd Województwa Lubelskiego (ZWL) w formie List rankingowych. </w:t>
      </w: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  <w:tab w:val="left" w:pos="709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bookmarkStart w:id="1" w:name="_Hlk92188439"/>
      <w:r w:rsidRPr="00431C9D">
        <w:rPr>
          <w:rFonts w:ascii="Arial" w:hAnsi="Arial" w:cs="Arial"/>
          <w:sz w:val="22"/>
          <w:szCs w:val="22"/>
        </w:rPr>
        <w:t xml:space="preserve">Wnioskodawcy zostaną poinformowani przez Gminnych Koordynatorów </w:t>
      </w:r>
      <w:r w:rsidRPr="00431C9D">
        <w:rPr>
          <w:rFonts w:ascii="Arial" w:hAnsi="Arial" w:cs="Arial"/>
          <w:sz w:val="22"/>
          <w:szCs w:val="22"/>
        </w:rPr>
        <w:br/>
        <w:t xml:space="preserve">o wyborze ich Zgłoszeń lokalizacji do realizacji. </w:t>
      </w:r>
    </w:p>
    <w:bookmarkEnd w:id="1"/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  <w:tab w:val="left" w:pos="709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Zgłoszenia lokalizacji, które znalazły się na Liście rankingowej rezerwowej, </w:t>
      </w:r>
      <w:r w:rsidRPr="00431C9D">
        <w:rPr>
          <w:rFonts w:ascii="Arial" w:hAnsi="Arial" w:cs="Arial"/>
          <w:sz w:val="22"/>
          <w:szCs w:val="22"/>
        </w:rPr>
        <w:br/>
        <w:t xml:space="preserve">w miarę uwalniania się środków finansowych przeznaczonych na niniejsze zadanie, będą miały możliwość zakwalifikowania na Listę podstawową i uzyskanie wsparcia.  Osoby te zostaną o tym poinformowane przez Gminnego Koordynatora. </w:t>
      </w: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  <w:tab w:val="left" w:pos="709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Przed każdym naborem Zgłoszeń lokalizacji, RBP w oparciu o założenia Regulaminu może określić dodatkowe zasady, wytyczne, kryteria i terminy składania oraz rozpatrywania Zgłoszeń lokalizacji.</w:t>
      </w: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  <w:tab w:val="left" w:pos="709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Podanie nieprawdziwych danych oraz poświadczenie nieprawdy </w:t>
      </w:r>
      <w:r w:rsidRPr="00431C9D">
        <w:rPr>
          <w:rFonts w:ascii="Arial" w:hAnsi="Arial" w:cs="Arial"/>
          <w:sz w:val="22"/>
          <w:szCs w:val="22"/>
        </w:rPr>
        <w:br/>
        <w:t xml:space="preserve">w Zgłoszeniu lokalizacji, spowoduje wykluczenie Wnioskodawcy z Projektu, </w:t>
      </w:r>
      <w:r w:rsidRPr="00431C9D">
        <w:rPr>
          <w:rFonts w:ascii="Arial" w:hAnsi="Arial" w:cs="Arial"/>
          <w:sz w:val="22"/>
          <w:szCs w:val="22"/>
        </w:rPr>
        <w:br/>
        <w:t>bez możliwości ponownego złożenia Zgłoszenia lokalizacji na dany rok realizacji.</w:t>
      </w: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  <w:tab w:val="left" w:pos="709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Wnioskodawca w przypadku:</w:t>
      </w:r>
    </w:p>
    <w:p w:rsidR="00A27C6C" w:rsidRPr="00431C9D" w:rsidRDefault="00A27C6C" w:rsidP="00A27C6C">
      <w:pPr>
        <w:pStyle w:val="Akapitzlist"/>
        <w:numPr>
          <w:ilvl w:val="0"/>
          <w:numId w:val="6"/>
        </w:numPr>
        <w:spacing w:line="360" w:lineRule="auto"/>
        <w:ind w:left="1560" w:hanging="426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podania nieprawdziwych danych w Zgłoszeniu lokalizacji,</w:t>
      </w:r>
    </w:p>
    <w:p w:rsidR="00A27C6C" w:rsidRPr="00431C9D" w:rsidRDefault="00A27C6C" w:rsidP="00A27C6C">
      <w:pPr>
        <w:pStyle w:val="Akapitzlist"/>
        <w:numPr>
          <w:ilvl w:val="0"/>
          <w:numId w:val="6"/>
        </w:numPr>
        <w:spacing w:line="360" w:lineRule="auto"/>
        <w:ind w:left="1560" w:hanging="426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rezygnacji z usunięcia wyrobów zawierających azbest, </w:t>
      </w:r>
    </w:p>
    <w:p w:rsidR="00A27C6C" w:rsidRPr="00431C9D" w:rsidRDefault="00A27C6C" w:rsidP="00A27C6C">
      <w:pPr>
        <w:pStyle w:val="Akapitzlist"/>
        <w:numPr>
          <w:ilvl w:val="0"/>
          <w:numId w:val="6"/>
        </w:numPr>
        <w:spacing w:line="360" w:lineRule="auto"/>
        <w:ind w:left="1560" w:hanging="426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niewykonania obowiązku, o którym mowa w § 5ust. 15,</w:t>
      </w:r>
    </w:p>
    <w:p w:rsidR="00A27C6C" w:rsidRPr="00431C9D" w:rsidRDefault="00A27C6C" w:rsidP="00A27C6C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lastRenderedPageBreak/>
        <w:t>zobowiązany jest do pokrycia wszystkich kosztów poniesionych przez Realizatora Projektu związanych z realizacją Zgłoszeń lokalizacji, które powstały po terminie przekazania Wnioskodawcy informacji, iż jego Zgłoszenie lokalizacji zostało zakwalifikowane do wsparcia.</w:t>
      </w: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W przypadku zaistnienia zmiany stanu prawnego nieruchomości objętej </w:t>
      </w:r>
      <w:proofErr w:type="spellStart"/>
      <w:r w:rsidRPr="00431C9D">
        <w:rPr>
          <w:rFonts w:ascii="Arial" w:hAnsi="Arial" w:cs="Arial"/>
          <w:sz w:val="22"/>
          <w:szCs w:val="22"/>
        </w:rPr>
        <w:t>Zgłoszeniemlokalizacji</w:t>
      </w:r>
      <w:proofErr w:type="spellEnd"/>
      <w:r w:rsidRPr="00431C9D">
        <w:rPr>
          <w:rFonts w:ascii="Arial" w:hAnsi="Arial" w:cs="Arial"/>
          <w:sz w:val="22"/>
          <w:szCs w:val="22"/>
        </w:rPr>
        <w:t xml:space="preserve">, bądź powstania dodatkowych okoliczności mających wpływ na realizację zadania, Wnioskodawca zobowiązany jest niezwłocznie poinformować </w:t>
      </w:r>
      <w:r w:rsidRPr="00431C9D">
        <w:rPr>
          <w:rFonts w:ascii="Arial" w:hAnsi="Arial" w:cs="Arial"/>
          <w:sz w:val="22"/>
          <w:szCs w:val="22"/>
        </w:rPr>
        <w:br/>
        <w:t>o tym fakcie RBP.</w:t>
      </w: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Złożenie Zgłoszenia lokalizacji, nie prowadzi do powstania po stronie Wnioskodawcy jakiegokolwiek roszczenia wobec RBP o wykonanie zadania.</w:t>
      </w: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RBP zastrzega sobie prawo do żądania dodatkowych wyjaśnień oraz przeprowadzenia kontroli obiektu budowlanego lub działki, z których ma nastąpić usunięcie wyrobów zawierających azbest lub odpadów zawierających azbest, kontroli tej może dokonać podczas całego okresu realizacji Projektu.</w:t>
      </w:r>
    </w:p>
    <w:p w:rsidR="00A27C6C" w:rsidRPr="00431C9D" w:rsidRDefault="00A27C6C" w:rsidP="00A27C6C">
      <w:pPr>
        <w:pStyle w:val="Akapitzlist"/>
        <w:numPr>
          <w:ilvl w:val="3"/>
          <w:numId w:val="2"/>
        </w:numPr>
        <w:tabs>
          <w:tab w:val="clear" w:pos="2880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  <w:lang w:eastAsia="pl-PL"/>
        </w:rPr>
        <w:t>Kontrolę, o której mowa w ust. 17 mogą przeprowadzić również podmioty trzecie wskazane przez RBP i posiadające jego upoważnienie</w:t>
      </w:r>
      <w:r w:rsidRPr="00431C9D">
        <w:rPr>
          <w:rFonts w:ascii="Arial" w:hAnsi="Arial" w:cs="Arial"/>
          <w:sz w:val="22"/>
          <w:szCs w:val="22"/>
        </w:rPr>
        <w:t>.</w:t>
      </w:r>
    </w:p>
    <w:p w:rsidR="00A27C6C" w:rsidRPr="002D7666" w:rsidRDefault="00A27C6C" w:rsidP="00A27C6C">
      <w:pPr>
        <w:pStyle w:val="Akapitzlist"/>
        <w:numPr>
          <w:ilvl w:val="3"/>
          <w:numId w:val="2"/>
        </w:numPr>
        <w:tabs>
          <w:tab w:val="clear" w:pos="2880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W przypadku,  gdy Wnioskodawca złożył Zgłoszenie lokalizacji na demontaż i odbiór wyrobów zawierających azbest, a we własnym zakresie zdemontował pokrycie dachowe zawierające azbest, w celu skorzystania w ramach Projektu ze wsparcia polegającego na odbiorze odpadów zawierających azbest składowanych na nieruchomości, objętej Zgłoszeniem lokalizacji, obowiązany jest złożyć oświadczenie, zgodnie z wzorem określonym w </w:t>
      </w:r>
      <w:r w:rsidRPr="00431C9D">
        <w:rPr>
          <w:rFonts w:ascii="Arial" w:hAnsi="Arial" w:cs="Arial"/>
          <w:b/>
          <w:sz w:val="22"/>
          <w:szCs w:val="22"/>
        </w:rPr>
        <w:t>załączniku nr 3a</w:t>
      </w:r>
      <w:r w:rsidRPr="00431C9D">
        <w:rPr>
          <w:rFonts w:ascii="Arial" w:hAnsi="Arial" w:cs="Arial"/>
          <w:sz w:val="22"/>
          <w:szCs w:val="22"/>
        </w:rPr>
        <w:t xml:space="preserve"> do Regulaminu oraz oświadczenie potwierdzające usunięcie wyrobów zawierających azbest zgodnie z § 8 ust. 3 rozporządzenia </w:t>
      </w:r>
      <w:r w:rsidRPr="00431C9D">
        <w:rPr>
          <w:rFonts w:ascii="Arial" w:hAnsi="Arial" w:cs="Arial"/>
          <w:bCs/>
          <w:sz w:val="22"/>
          <w:szCs w:val="22"/>
        </w:rPr>
        <w:t xml:space="preserve">Ministra Gospodarki, Pracy i Polityki Społecznej z dnia 2 kwietnia 2004 r. w sprawie sposobów i warunków bezpiecznego użytkowania i usuwania wyrobów zawierających azbest (Dz. U. Nr 71 poz. 649, z </w:t>
      </w:r>
      <w:proofErr w:type="spellStart"/>
      <w:r w:rsidRPr="00431C9D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431C9D">
        <w:rPr>
          <w:rFonts w:ascii="Arial" w:hAnsi="Arial" w:cs="Arial"/>
          <w:bCs/>
          <w:sz w:val="22"/>
          <w:szCs w:val="22"/>
        </w:rPr>
        <w:t xml:space="preserve">. zm.), stanowiące </w:t>
      </w:r>
      <w:r w:rsidRPr="00431C9D">
        <w:rPr>
          <w:rFonts w:ascii="Arial" w:hAnsi="Arial" w:cs="Arial"/>
          <w:b/>
          <w:bCs/>
          <w:sz w:val="22"/>
          <w:szCs w:val="22"/>
        </w:rPr>
        <w:t>załącznik nr 2a</w:t>
      </w:r>
      <w:r w:rsidRPr="00431C9D">
        <w:rPr>
          <w:rFonts w:ascii="Arial" w:hAnsi="Arial" w:cs="Arial"/>
          <w:bCs/>
          <w:sz w:val="22"/>
          <w:szCs w:val="22"/>
        </w:rPr>
        <w:t xml:space="preserve"> do Regulaminu</w:t>
      </w:r>
      <w:r w:rsidRPr="00431C9D">
        <w:rPr>
          <w:rFonts w:ascii="Arial" w:hAnsi="Arial" w:cs="Arial"/>
          <w:sz w:val="22"/>
          <w:szCs w:val="22"/>
        </w:rPr>
        <w:t>. Brak oświadczenia jest równoznaczny z rezygnacją ze wsparcia.</w:t>
      </w:r>
    </w:p>
    <w:p w:rsidR="00A27C6C" w:rsidRPr="00431C9D" w:rsidRDefault="00A27C6C" w:rsidP="00A27C6C">
      <w:pPr>
        <w:tabs>
          <w:tab w:val="left" w:pos="1988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7C6C" w:rsidRPr="00431C9D" w:rsidRDefault="00A27C6C" w:rsidP="00A27C6C">
      <w:pPr>
        <w:tabs>
          <w:tab w:val="left" w:pos="1988"/>
        </w:tabs>
        <w:ind w:left="284"/>
        <w:jc w:val="center"/>
        <w:rPr>
          <w:rFonts w:ascii="Arial" w:hAnsi="Arial" w:cs="Arial"/>
          <w:b/>
          <w:sz w:val="22"/>
          <w:szCs w:val="22"/>
        </w:rPr>
      </w:pPr>
      <w:r w:rsidRPr="00431C9D">
        <w:rPr>
          <w:rFonts w:ascii="Arial" w:hAnsi="Arial" w:cs="Arial"/>
          <w:b/>
          <w:sz w:val="22"/>
          <w:szCs w:val="22"/>
        </w:rPr>
        <w:t>Usuwanie azbestu</w:t>
      </w:r>
    </w:p>
    <w:p w:rsidR="00A27C6C" w:rsidRPr="00431C9D" w:rsidRDefault="00A27C6C" w:rsidP="00A27C6C">
      <w:pPr>
        <w:tabs>
          <w:tab w:val="left" w:pos="1988"/>
        </w:tabs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A27C6C" w:rsidRPr="00431C9D" w:rsidRDefault="00A27C6C" w:rsidP="00A27C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1C9D">
        <w:rPr>
          <w:rFonts w:ascii="Arial" w:hAnsi="Arial" w:cs="Arial"/>
          <w:b/>
          <w:bCs/>
          <w:sz w:val="22"/>
          <w:szCs w:val="22"/>
        </w:rPr>
        <w:t>§ 6</w:t>
      </w:r>
    </w:p>
    <w:p w:rsidR="00A27C6C" w:rsidRPr="00431C9D" w:rsidRDefault="00A27C6C" w:rsidP="00A27C6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Informacje o wybranym Wykonawcy zostaną przekazane Gminnym Koordynatorom oraz będą rozpowszechnione poprzez stronę internetową Projektu.</w:t>
      </w:r>
    </w:p>
    <w:p w:rsidR="00A27C6C" w:rsidRPr="00431C9D" w:rsidRDefault="00A27C6C" w:rsidP="00A27C6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Każdorazowo termin rozpoczęcia prac ustalony będzie bezpośrednio </w:t>
      </w:r>
      <w:r w:rsidRPr="00431C9D">
        <w:rPr>
          <w:rFonts w:ascii="Arial" w:hAnsi="Arial" w:cs="Arial"/>
          <w:sz w:val="22"/>
          <w:szCs w:val="22"/>
        </w:rPr>
        <w:br/>
        <w:t xml:space="preserve">z Wykonawcą. </w:t>
      </w:r>
    </w:p>
    <w:p w:rsidR="00A27C6C" w:rsidRPr="00431C9D" w:rsidRDefault="00A27C6C" w:rsidP="00A27C6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Osoby fizyczne będą mogły ubiegać się o wsparcie 100% kosztów związanych </w:t>
      </w:r>
      <w:r w:rsidRPr="00431C9D">
        <w:rPr>
          <w:rFonts w:ascii="Arial" w:hAnsi="Arial" w:cs="Arial"/>
          <w:sz w:val="22"/>
          <w:szCs w:val="22"/>
        </w:rPr>
        <w:br/>
        <w:t>z realizacją zadań określonych w niniejszym Regulaminie.</w:t>
      </w:r>
    </w:p>
    <w:p w:rsidR="00A27C6C" w:rsidRPr="00431C9D" w:rsidRDefault="00A27C6C" w:rsidP="00A27C6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lastRenderedPageBreak/>
        <w:t xml:space="preserve">Prace, o których mowa w § 2 ust. 2 Regulaminu prowadzone będą przez Wykonawcę wybranego w drodze przetargu nieograniczonego przez RBP, zgodnie z ustawą </w:t>
      </w:r>
      <w:r w:rsidRPr="00431C9D">
        <w:rPr>
          <w:rFonts w:ascii="Arial" w:hAnsi="Arial" w:cs="Arial"/>
          <w:sz w:val="22"/>
          <w:szCs w:val="22"/>
        </w:rPr>
        <w:br/>
        <w:t xml:space="preserve">z dnia </w:t>
      </w:r>
      <w:r w:rsidRPr="00DD3E65">
        <w:rPr>
          <w:rFonts w:ascii="Arial" w:hAnsi="Arial" w:cs="Arial"/>
          <w:sz w:val="22"/>
          <w:szCs w:val="22"/>
        </w:rPr>
        <w:t>11 września 2019 r</w:t>
      </w:r>
      <w:r>
        <w:rPr>
          <w:rFonts w:ascii="Arial" w:hAnsi="Arial" w:cs="Arial"/>
          <w:sz w:val="22"/>
          <w:szCs w:val="22"/>
        </w:rPr>
        <w:t>.</w:t>
      </w:r>
      <w:r w:rsidRPr="00DD3E65">
        <w:rPr>
          <w:rFonts w:ascii="Arial" w:hAnsi="Arial" w:cs="Arial"/>
          <w:sz w:val="22"/>
          <w:szCs w:val="22"/>
        </w:rPr>
        <w:t xml:space="preserve"> – Prawo zamówień publicznych (Dz. U. z 2021 r. poz. 1129</w:t>
      </w:r>
      <w:r>
        <w:rPr>
          <w:rFonts w:ascii="Arial" w:hAnsi="Arial" w:cs="Arial"/>
          <w:sz w:val="22"/>
          <w:szCs w:val="22"/>
        </w:rPr>
        <w:t>,</w:t>
      </w:r>
      <w:r w:rsidRPr="00DD3E65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DD3E65">
        <w:rPr>
          <w:rFonts w:ascii="Arial" w:hAnsi="Arial" w:cs="Arial"/>
          <w:sz w:val="22"/>
          <w:szCs w:val="22"/>
        </w:rPr>
        <w:t>późn</w:t>
      </w:r>
      <w:proofErr w:type="spellEnd"/>
      <w:r w:rsidRPr="00DD3E65">
        <w:rPr>
          <w:rFonts w:ascii="Arial" w:hAnsi="Arial" w:cs="Arial"/>
          <w:sz w:val="22"/>
          <w:szCs w:val="22"/>
        </w:rPr>
        <w:t>. zm.)</w:t>
      </w:r>
      <w:r w:rsidRPr="00431C9D">
        <w:rPr>
          <w:rFonts w:ascii="Arial" w:hAnsi="Arial" w:cs="Arial"/>
          <w:sz w:val="22"/>
          <w:szCs w:val="22"/>
        </w:rPr>
        <w:t>.</w:t>
      </w:r>
    </w:p>
    <w:p w:rsidR="00A27C6C" w:rsidRPr="001537FC" w:rsidRDefault="00A27C6C" w:rsidP="00A27C6C">
      <w:pPr>
        <w:pStyle w:val="Akapitzlist"/>
        <w:numPr>
          <w:ilvl w:val="0"/>
          <w:numId w:val="8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 xml:space="preserve">Środki przeznaczone na wsparcie kosztów związanych z wykonywaniem prac, określonych w </w:t>
      </w:r>
      <w:r w:rsidRPr="00431C9D">
        <w:rPr>
          <w:rFonts w:ascii="Arial" w:hAnsi="Arial" w:cs="Arial"/>
          <w:b/>
          <w:bCs/>
          <w:sz w:val="22"/>
          <w:szCs w:val="22"/>
        </w:rPr>
        <w:t xml:space="preserve">§ 2 ust. 2 </w:t>
      </w:r>
      <w:r w:rsidRPr="00431C9D">
        <w:rPr>
          <w:rFonts w:ascii="Arial" w:hAnsi="Arial" w:cs="Arial"/>
          <w:sz w:val="22"/>
          <w:szCs w:val="22"/>
        </w:rPr>
        <w:t>Regulaminu, przekazywane będą przez RBP bezpośrednio Wykonawcy wyłonionemu do realizacji zadania.</w:t>
      </w:r>
    </w:p>
    <w:p w:rsidR="00A27C6C" w:rsidRPr="00431C9D" w:rsidRDefault="00A27C6C" w:rsidP="00A27C6C">
      <w:pPr>
        <w:rPr>
          <w:rFonts w:ascii="Arial" w:hAnsi="Arial" w:cs="Arial"/>
          <w:b/>
          <w:sz w:val="22"/>
          <w:szCs w:val="22"/>
        </w:rPr>
      </w:pPr>
    </w:p>
    <w:p w:rsidR="00A27C6C" w:rsidRPr="001537FC" w:rsidRDefault="00A27C6C" w:rsidP="00A27C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1C9D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A27C6C" w:rsidRPr="00431C9D" w:rsidRDefault="00A27C6C" w:rsidP="00A27C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1C9D">
        <w:rPr>
          <w:rFonts w:ascii="Arial" w:hAnsi="Arial" w:cs="Arial"/>
          <w:b/>
          <w:bCs/>
          <w:sz w:val="22"/>
          <w:szCs w:val="22"/>
        </w:rPr>
        <w:t>§ 7</w:t>
      </w:r>
    </w:p>
    <w:p w:rsidR="00A27C6C" w:rsidRPr="00431C9D" w:rsidRDefault="00A27C6C" w:rsidP="00A27C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27C6C" w:rsidRPr="00431C9D" w:rsidRDefault="00A27C6C" w:rsidP="00A27C6C">
      <w:pPr>
        <w:pStyle w:val="Tekstpodstawowy"/>
        <w:numPr>
          <w:ilvl w:val="6"/>
          <w:numId w:val="2"/>
        </w:numPr>
        <w:tabs>
          <w:tab w:val="clear" w:pos="5040"/>
        </w:tabs>
        <w:ind w:left="709" w:hanging="283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Regionalne Biuro Projektu zastrzega sobie prawo do zmiany Regulaminu lub wprowadzenia dodatkowych postanowień, uregulowań powstałych na etapie realizacji Projektu.</w:t>
      </w:r>
    </w:p>
    <w:p w:rsidR="00A27C6C" w:rsidRPr="001537FC" w:rsidRDefault="00A27C6C" w:rsidP="00A27C6C">
      <w:pPr>
        <w:pStyle w:val="Tekstpodstawowy"/>
        <w:numPr>
          <w:ilvl w:val="6"/>
          <w:numId w:val="2"/>
        </w:numPr>
        <w:tabs>
          <w:tab w:val="clear" w:pos="5040"/>
        </w:tabs>
        <w:ind w:left="709" w:hanging="283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Zmiany Regulaminu  powodujące  konieczność zmian w Umowie będą regulowane Aneksem do umowy o współpracy. O zmianach Regulaminu, które nie wpływają na zakres zobowiązań Stron umowy o współpracy Regionalne Biuro Projektu ma obowiązek poinformować drugą Stronę umowy.</w:t>
      </w:r>
    </w:p>
    <w:p w:rsidR="00A27C6C" w:rsidRPr="00431C9D" w:rsidRDefault="00A27C6C" w:rsidP="00A27C6C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431C9D">
        <w:rPr>
          <w:rFonts w:ascii="Arial" w:hAnsi="Arial" w:cs="Arial"/>
          <w:b/>
          <w:bCs/>
          <w:sz w:val="22"/>
          <w:szCs w:val="22"/>
        </w:rPr>
        <w:t>§ 8</w:t>
      </w:r>
    </w:p>
    <w:p w:rsidR="00A27C6C" w:rsidRPr="001537FC" w:rsidRDefault="00A27C6C" w:rsidP="00A27C6C">
      <w:pPr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1537FC">
        <w:rPr>
          <w:rFonts w:ascii="Arial" w:hAnsi="Arial" w:cs="Arial"/>
          <w:bCs/>
          <w:sz w:val="22"/>
          <w:szCs w:val="22"/>
        </w:rPr>
        <w:t>Integralną część Regulaminu stanowią załączniki nr 1</w:t>
      </w:r>
      <w:r>
        <w:rPr>
          <w:rFonts w:ascii="Arial" w:hAnsi="Arial" w:cs="Arial"/>
          <w:bCs/>
          <w:sz w:val="22"/>
          <w:szCs w:val="22"/>
        </w:rPr>
        <w:t xml:space="preserve">, 2a, 3, </w:t>
      </w:r>
      <w:r w:rsidRPr="001537FC">
        <w:rPr>
          <w:rFonts w:ascii="Arial" w:hAnsi="Arial" w:cs="Arial"/>
          <w:bCs/>
          <w:sz w:val="22"/>
          <w:szCs w:val="22"/>
        </w:rPr>
        <w:t>3a.</w:t>
      </w:r>
    </w:p>
    <w:p w:rsidR="00A27C6C" w:rsidRPr="00431C9D" w:rsidRDefault="00A27C6C" w:rsidP="00A27C6C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431C9D">
        <w:rPr>
          <w:rFonts w:ascii="Arial" w:hAnsi="Arial" w:cs="Arial"/>
          <w:b/>
          <w:bCs/>
          <w:sz w:val="22"/>
          <w:szCs w:val="22"/>
        </w:rPr>
        <w:t>§ 9</w:t>
      </w:r>
    </w:p>
    <w:p w:rsidR="00A27C6C" w:rsidRDefault="00A27C6C" w:rsidP="00A27C6C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1C9D">
        <w:rPr>
          <w:rFonts w:ascii="Arial" w:hAnsi="Arial" w:cs="Arial"/>
          <w:sz w:val="22"/>
          <w:szCs w:val="22"/>
        </w:rPr>
        <w:t>Regulamin wchodzi w życie z dniem podjęcia uchwały przez Zarząd Województwa Lubelskiego.</w:t>
      </w:r>
    </w:p>
    <w:p w:rsidR="00A27C6C" w:rsidRPr="00431C9D" w:rsidRDefault="00A27C6C" w:rsidP="00A27C6C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A27C6C" w:rsidRPr="00431C9D" w:rsidRDefault="00A27C6C" w:rsidP="00A27C6C">
      <w:pPr>
        <w:spacing w:line="360" w:lineRule="auto"/>
        <w:jc w:val="both"/>
        <w:rPr>
          <w:rFonts w:ascii="Arial" w:hAnsi="Arial" w:cs="Arial"/>
          <w:bCs/>
          <w:sz w:val="12"/>
          <w:szCs w:val="12"/>
        </w:rPr>
      </w:pPr>
    </w:p>
    <w:p w:rsidR="00A27C6C" w:rsidRPr="00431C9D" w:rsidRDefault="00A27C6C" w:rsidP="00A27C6C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431C9D">
        <w:rPr>
          <w:rFonts w:ascii="Arial" w:hAnsi="Arial" w:cs="Arial"/>
          <w:bCs/>
          <w:sz w:val="16"/>
          <w:szCs w:val="16"/>
        </w:rPr>
        <w:t>Załączniki:</w:t>
      </w:r>
    </w:p>
    <w:p w:rsidR="00A27C6C" w:rsidRPr="00431C9D" w:rsidRDefault="00A27C6C" w:rsidP="00A27C6C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  <w:r w:rsidRPr="00431C9D">
        <w:rPr>
          <w:rFonts w:ascii="Arial" w:hAnsi="Arial" w:cs="Arial"/>
          <w:bCs/>
          <w:sz w:val="16"/>
          <w:szCs w:val="16"/>
        </w:rPr>
        <w:t xml:space="preserve">Załącznik Nr 1. Zgłoszenie lokalizacji materiałów zawierających azbest na posesji </w:t>
      </w:r>
    </w:p>
    <w:p w:rsidR="00A27C6C" w:rsidRPr="00431C9D" w:rsidRDefault="00A27C6C" w:rsidP="00A27C6C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  <w:r w:rsidRPr="00431C9D">
        <w:rPr>
          <w:rFonts w:ascii="Arial" w:hAnsi="Arial" w:cs="Arial"/>
          <w:bCs/>
          <w:sz w:val="16"/>
          <w:szCs w:val="16"/>
        </w:rPr>
        <w:t xml:space="preserve">Załącznik Nr 1a </w:t>
      </w:r>
      <w:r>
        <w:rPr>
          <w:rFonts w:ascii="Arial" w:hAnsi="Arial" w:cs="Arial"/>
          <w:bCs/>
          <w:sz w:val="16"/>
          <w:szCs w:val="16"/>
        </w:rPr>
        <w:t>uchylony</w:t>
      </w:r>
    </w:p>
    <w:p w:rsidR="00A27C6C" w:rsidRPr="00431C9D" w:rsidRDefault="00A27C6C" w:rsidP="00A27C6C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  <w:r w:rsidRPr="00431C9D">
        <w:rPr>
          <w:rFonts w:ascii="Arial" w:hAnsi="Arial" w:cs="Arial"/>
          <w:bCs/>
          <w:sz w:val="16"/>
          <w:szCs w:val="16"/>
        </w:rPr>
        <w:t>Załącznik Nr 2a. Oświadczenie o demontażu pokrycia dachowego zgodnie z obowiązującymi przepisami</w:t>
      </w:r>
    </w:p>
    <w:p w:rsidR="00A27C6C" w:rsidRPr="00431C9D" w:rsidRDefault="00A27C6C" w:rsidP="00A27C6C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  <w:r w:rsidRPr="00431C9D">
        <w:rPr>
          <w:rFonts w:ascii="Arial" w:hAnsi="Arial" w:cs="Arial"/>
          <w:bCs/>
          <w:sz w:val="16"/>
          <w:szCs w:val="16"/>
        </w:rPr>
        <w:t>Załącznik Nr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431C9D">
        <w:rPr>
          <w:rFonts w:ascii="Arial" w:hAnsi="Arial" w:cs="Arial"/>
          <w:bCs/>
          <w:sz w:val="16"/>
          <w:szCs w:val="16"/>
        </w:rPr>
        <w:t>3. Zestawienie zbiorcze wniosków od osób fizycznych.</w:t>
      </w:r>
    </w:p>
    <w:p w:rsidR="00A27C6C" w:rsidRDefault="00A27C6C" w:rsidP="00A27C6C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  <w:r w:rsidRPr="00431C9D">
        <w:rPr>
          <w:rFonts w:ascii="Arial" w:hAnsi="Arial" w:cs="Arial"/>
          <w:bCs/>
          <w:sz w:val="16"/>
          <w:szCs w:val="16"/>
        </w:rPr>
        <w:t>Załącznik Nr 3a. Oświadczen</w:t>
      </w:r>
      <w:bookmarkStart w:id="2" w:name="_GoBack"/>
      <w:bookmarkEnd w:id="2"/>
      <w:r w:rsidRPr="00431C9D">
        <w:rPr>
          <w:rFonts w:ascii="Arial" w:hAnsi="Arial" w:cs="Arial"/>
          <w:bCs/>
          <w:sz w:val="16"/>
          <w:szCs w:val="16"/>
        </w:rPr>
        <w:t>ie dotyczące przekwalifikowania usługi demontażu na odbiór odpadów azbestowych</w:t>
      </w:r>
    </w:p>
    <w:p w:rsidR="002350B6" w:rsidRDefault="002350B6"/>
    <w:sectPr w:rsidR="002350B6" w:rsidSect="00235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6096"/>
        </w:tabs>
        <w:ind w:left="6096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6240"/>
        </w:tabs>
        <w:ind w:left="6240" w:hanging="576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6384"/>
        </w:tabs>
        <w:ind w:left="6384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6528"/>
        </w:tabs>
        <w:ind w:left="6528" w:hanging="864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6672"/>
        </w:tabs>
        <w:ind w:left="6672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6816"/>
        </w:tabs>
        <w:ind w:left="6816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6960"/>
        </w:tabs>
        <w:ind w:left="6960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7104"/>
        </w:tabs>
        <w:ind w:left="7104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7248"/>
        </w:tabs>
        <w:ind w:left="7248" w:hanging="1584"/>
      </w:pPr>
      <w:rPr>
        <w:rFonts w:cs="Times New Roman"/>
      </w:rPr>
    </w:lvl>
  </w:abstractNum>
  <w:abstractNum w:abstractNumId="1">
    <w:nsid w:val="00000009"/>
    <w:multiLevelType w:val="multilevel"/>
    <w:tmpl w:val="E1E23E1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BF4A55"/>
    <w:multiLevelType w:val="hybridMultilevel"/>
    <w:tmpl w:val="58808116"/>
    <w:lvl w:ilvl="0" w:tplc="98EAC53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505D01"/>
    <w:multiLevelType w:val="hybridMultilevel"/>
    <w:tmpl w:val="56F8DAB0"/>
    <w:lvl w:ilvl="0" w:tplc="04150011">
      <w:start w:val="1"/>
      <w:numFmt w:val="decimal"/>
      <w:lvlText w:val="%1)"/>
      <w:lvlJc w:val="left"/>
      <w:pPr>
        <w:ind w:left="21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  <w:rPr>
        <w:rFonts w:cs="Times New Roman"/>
      </w:rPr>
    </w:lvl>
  </w:abstractNum>
  <w:abstractNum w:abstractNumId="4">
    <w:nsid w:val="4BEC50FE"/>
    <w:multiLevelType w:val="hybridMultilevel"/>
    <w:tmpl w:val="E3E67C3C"/>
    <w:lvl w:ilvl="0" w:tplc="ED30EFF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80CB1"/>
    <w:multiLevelType w:val="hybridMultilevel"/>
    <w:tmpl w:val="34BA1A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F04E74"/>
    <w:multiLevelType w:val="hybridMultilevel"/>
    <w:tmpl w:val="FCBA054A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6B805D67"/>
    <w:multiLevelType w:val="hybridMultilevel"/>
    <w:tmpl w:val="76D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7C6C"/>
    <w:rsid w:val="002350B6"/>
    <w:rsid w:val="00A2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C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7C6C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7C6C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27C6C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27C6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A27C6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27C6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A27C6C"/>
    <w:pPr>
      <w:spacing w:line="360" w:lineRule="auto"/>
      <w:jc w:val="both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7C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A27C6C"/>
    <w:pPr>
      <w:spacing w:line="360" w:lineRule="auto"/>
      <w:jc w:val="center"/>
    </w:pPr>
    <w:rPr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7C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27C6C"/>
    <w:pPr>
      <w:ind w:left="720"/>
      <w:contextualSpacing/>
    </w:pPr>
  </w:style>
  <w:style w:type="character" w:styleId="Hipercze">
    <w:name w:val="Hyperlink"/>
    <w:uiPriority w:val="99"/>
    <w:rsid w:val="00A27C6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best.lubelskie.pl" TargetMode="External"/><Relationship Id="rId5" Type="http://schemas.openxmlformats.org/officeDocument/2006/relationships/hyperlink" Target="http://www.azbest.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2125</Words>
  <Characters>12752</Characters>
  <Application>Microsoft Office Word</Application>
  <DocSecurity>0</DocSecurity>
  <Lines>106</Lines>
  <Paragraphs>29</Paragraphs>
  <ScaleCrop>false</ScaleCrop>
  <Company/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agata.zelazna</dc:creator>
  <cp:lastModifiedBy>agata.zelazna</cp:lastModifiedBy>
  <cp:revision>1</cp:revision>
  <dcterms:created xsi:type="dcterms:W3CDTF">2022-01-27T07:10:00Z</dcterms:created>
  <dcterms:modified xsi:type="dcterms:W3CDTF">2022-01-27T07:10:00Z</dcterms:modified>
</cp:coreProperties>
</file>