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7EE1" w14:textId="0D384BC8" w:rsidR="00712964" w:rsidRPr="00712964" w:rsidRDefault="00712964" w:rsidP="00712964">
      <w:pPr>
        <w:shd w:val="clear" w:color="auto" w:fill="FFFFFF"/>
        <w:spacing w:after="0" w:line="240" w:lineRule="auto"/>
        <w:outlineLvl w:val="0"/>
        <w:rPr>
          <w:rFonts w:ascii="Palatino Linotype" w:eastAsia="Times New Roman" w:hAnsi="Palatino Linotype" w:cs="Times New Roman"/>
          <w:color w:val="444444"/>
          <w:kern w:val="36"/>
          <w:sz w:val="45"/>
          <w:szCs w:val="45"/>
          <w:lang w:eastAsia="pl-PL"/>
        </w:rPr>
      </w:pPr>
      <w:r w:rsidRPr="00712964">
        <w:rPr>
          <w:rFonts w:ascii="Palatino Linotype" w:eastAsia="Times New Roman" w:hAnsi="Palatino Linotype" w:cs="Times New Roman"/>
          <w:color w:val="444444"/>
          <w:kern w:val="36"/>
          <w:sz w:val="45"/>
          <w:szCs w:val="45"/>
          <w:lang w:eastAsia="pl-PL"/>
        </w:rPr>
        <w:t xml:space="preserve">Konkurs dla dzieci „Niezłe </w:t>
      </w:r>
      <w:r w:rsidR="00E61623">
        <w:rPr>
          <w:rFonts w:ascii="Palatino Linotype" w:eastAsia="Times New Roman" w:hAnsi="Palatino Linotype" w:cs="Times New Roman"/>
          <w:color w:val="444444"/>
          <w:kern w:val="36"/>
          <w:sz w:val="45"/>
          <w:szCs w:val="45"/>
          <w:lang w:eastAsia="pl-PL"/>
        </w:rPr>
        <w:t>z</w:t>
      </w:r>
      <w:r w:rsidRPr="00712964">
        <w:rPr>
          <w:rFonts w:ascii="Palatino Linotype" w:eastAsia="Times New Roman" w:hAnsi="Palatino Linotype" w:cs="Times New Roman"/>
          <w:color w:val="444444"/>
          <w:kern w:val="36"/>
          <w:sz w:val="45"/>
          <w:szCs w:val="45"/>
          <w:lang w:eastAsia="pl-PL"/>
        </w:rPr>
        <w:t>iółko”</w:t>
      </w:r>
    </w:p>
    <w:p w14:paraId="63B32D8A" w14:textId="77777777" w:rsidR="00712964" w:rsidRDefault="00712964" w:rsidP="007129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E702FD" w14:textId="77777777" w:rsidR="00712964" w:rsidRPr="00712964" w:rsidRDefault="00712964" w:rsidP="007129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96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5ECFC37" wp14:editId="7F94B353">
            <wp:extent cx="3810000" cy="2543175"/>
            <wp:effectExtent l="0" t="0" r="0" b="9525"/>
            <wp:docPr id="1" name="Obraz 1" descr="Konkurs dla dzieci „Niezłe Ziółk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nkurs dla dzieci „Niezłe Ziółko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A028E" w14:textId="29DE972D" w:rsidR="00D12E8C" w:rsidRPr="00D12E8C" w:rsidRDefault="00D12E8C" w:rsidP="00D12E8C">
      <w:pPr>
        <w:shd w:val="clear" w:color="auto" w:fill="FFFFFF"/>
        <w:spacing w:before="240" w:after="240" w:line="240" w:lineRule="auto"/>
        <w:outlineLvl w:val="1"/>
        <w:rPr>
          <w:rFonts w:ascii="Ubuntu" w:eastAsia="Times New Roman" w:hAnsi="Ubuntu" w:cs="Times New Roman"/>
          <w:b/>
          <w:bCs/>
          <w:color w:val="444444"/>
          <w:sz w:val="29"/>
          <w:szCs w:val="29"/>
          <w:lang w:eastAsia="pl-PL"/>
        </w:rPr>
      </w:pPr>
      <w:r w:rsidRPr="00D12E8C">
        <w:rPr>
          <w:rFonts w:ascii="Ubuntu" w:eastAsia="Times New Roman" w:hAnsi="Ubuntu" w:cs="Times New Roman"/>
          <w:b/>
          <w:bCs/>
          <w:color w:val="444444"/>
          <w:sz w:val="29"/>
          <w:szCs w:val="29"/>
          <w:lang w:eastAsia="pl-PL"/>
        </w:rPr>
        <w:t>Zapraszamy wszystkie dzieci w wieku od 5 do 10 lat z terenu województwa lubelskiego do udziału w konkursie „Niezłe Ziółko”. </w:t>
      </w:r>
    </w:p>
    <w:p w14:paraId="0050C926" w14:textId="77777777" w:rsidR="00D12E8C" w:rsidRPr="00D12E8C" w:rsidRDefault="00D12E8C" w:rsidP="00D12E8C">
      <w:pPr>
        <w:shd w:val="clear" w:color="auto" w:fill="FFFFFF"/>
        <w:spacing w:before="240" w:after="240" w:line="240" w:lineRule="auto"/>
        <w:outlineLvl w:val="2"/>
        <w:rPr>
          <w:rFonts w:ascii="Ubuntu" w:eastAsia="Times New Roman" w:hAnsi="Ubuntu" w:cs="Times New Roman"/>
          <w:b/>
          <w:bCs/>
          <w:color w:val="444444"/>
          <w:sz w:val="26"/>
          <w:szCs w:val="26"/>
          <w:lang w:eastAsia="pl-PL"/>
        </w:rPr>
      </w:pPr>
      <w:r w:rsidRPr="00D12E8C">
        <w:rPr>
          <w:rFonts w:ascii="Ubuntu" w:eastAsia="Times New Roman" w:hAnsi="Ubuntu" w:cs="Times New Roman"/>
          <w:b/>
          <w:bCs/>
          <w:color w:val="444444"/>
          <w:sz w:val="26"/>
          <w:szCs w:val="26"/>
          <w:lang w:eastAsia="pl-PL"/>
        </w:rPr>
        <w:t>Konkurs organizowany jest w dwóch grupach wiekowych:</w:t>
      </w:r>
    </w:p>
    <w:p w14:paraId="364155D3" w14:textId="77777777" w:rsidR="00D12E8C" w:rsidRPr="00D12E8C" w:rsidRDefault="00D12E8C" w:rsidP="00D12E8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</w:pPr>
      <w:r w:rsidRPr="00D12E8C"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  <w:t>grupa młodsza – od 5 do 7 lat;</w:t>
      </w:r>
    </w:p>
    <w:p w14:paraId="03866124" w14:textId="77777777" w:rsidR="00D12E8C" w:rsidRPr="00D12E8C" w:rsidRDefault="00D12E8C" w:rsidP="00D12E8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</w:pPr>
      <w:r w:rsidRPr="00D12E8C"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  <w:t>grupa starsza – od 8 do 10 lat.</w:t>
      </w:r>
    </w:p>
    <w:p w14:paraId="554949A4" w14:textId="77777777" w:rsidR="00D12E8C" w:rsidRPr="00D12E8C" w:rsidRDefault="00D12E8C" w:rsidP="00D12E8C">
      <w:pPr>
        <w:shd w:val="clear" w:color="auto" w:fill="FFFFFF"/>
        <w:spacing w:before="240" w:after="240" w:line="240" w:lineRule="auto"/>
        <w:outlineLvl w:val="2"/>
        <w:rPr>
          <w:rFonts w:ascii="Ubuntu" w:eastAsia="Times New Roman" w:hAnsi="Ubuntu" w:cs="Times New Roman"/>
          <w:b/>
          <w:bCs/>
          <w:color w:val="444444"/>
          <w:sz w:val="26"/>
          <w:szCs w:val="26"/>
          <w:lang w:eastAsia="pl-PL"/>
        </w:rPr>
      </w:pPr>
      <w:r w:rsidRPr="00D12E8C">
        <w:rPr>
          <w:rFonts w:ascii="Ubuntu" w:eastAsia="Times New Roman" w:hAnsi="Ubuntu" w:cs="Times New Roman"/>
          <w:b/>
          <w:bCs/>
          <w:color w:val="444444"/>
          <w:sz w:val="26"/>
          <w:szCs w:val="26"/>
          <w:lang w:eastAsia="pl-PL"/>
        </w:rPr>
        <w:t>Praca konkursowa składa się z trzech zadań:</w:t>
      </w:r>
    </w:p>
    <w:p w14:paraId="779AEED1" w14:textId="77777777" w:rsidR="00D12E8C" w:rsidRPr="00D12E8C" w:rsidRDefault="00D12E8C" w:rsidP="00D12E8C">
      <w:pPr>
        <w:shd w:val="clear" w:color="auto" w:fill="FFFFFF"/>
        <w:spacing w:before="300" w:after="0" w:line="240" w:lineRule="auto"/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</w:pPr>
      <w:r w:rsidRPr="00D12E8C">
        <w:rPr>
          <w:rFonts w:ascii="Ubuntu" w:eastAsia="Times New Roman" w:hAnsi="Ubuntu" w:cs="Times New Roman"/>
          <w:b/>
          <w:bCs/>
          <w:color w:val="444444"/>
          <w:sz w:val="27"/>
          <w:szCs w:val="27"/>
          <w:lang w:eastAsia="pl-PL"/>
        </w:rPr>
        <w:t>Zadanie pierwsze</w:t>
      </w:r>
      <w:r w:rsidRPr="00D12E8C"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  <w:t> polega na wyhodowaniu własnych ziół z nasion lub z sadzonki (sadzonek) w doniczce, skrzynce balkonowej albo innym, dowolnym pojemniku lub na grządce, pielęgnacja roślin, obserwacja na każdym etapie rozwoju rośliny.</w:t>
      </w:r>
    </w:p>
    <w:p w14:paraId="0DC8CAC1" w14:textId="77777777" w:rsidR="00D12E8C" w:rsidRPr="00D12E8C" w:rsidRDefault="00D12E8C" w:rsidP="00D12E8C">
      <w:pPr>
        <w:shd w:val="clear" w:color="auto" w:fill="FFFFFF"/>
        <w:spacing w:before="300" w:after="0" w:line="240" w:lineRule="auto"/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</w:pPr>
      <w:r w:rsidRPr="00D12E8C">
        <w:rPr>
          <w:rFonts w:ascii="Ubuntu" w:eastAsia="Times New Roman" w:hAnsi="Ubuntu" w:cs="Times New Roman"/>
          <w:b/>
          <w:bCs/>
          <w:color w:val="444444"/>
          <w:sz w:val="27"/>
          <w:szCs w:val="27"/>
          <w:lang w:eastAsia="pl-PL"/>
        </w:rPr>
        <w:t>Zadanie drugie</w:t>
      </w:r>
      <w:r w:rsidRPr="00D12E8C"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  <w:t> to przygotowanie sprawozdania z zadania pierwszego. Może to być:</w:t>
      </w:r>
    </w:p>
    <w:p w14:paraId="6B170748" w14:textId="77777777" w:rsidR="00D12E8C" w:rsidRPr="00D12E8C" w:rsidRDefault="00D12E8C" w:rsidP="00D12E8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</w:pPr>
      <w:r w:rsidRPr="00D12E8C"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  <w:t>dziennik ogrodniczy z rejestracją etapów rozwoju rośliny i czynności wykonywanych przez dziecko,</w:t>
      </w:r>
    </w:p>
    <w:p w14:paraId="6D7F45B2" w14:textId="77777777" w:rsidR="00D12E8C" w:rsidRPr="00D12E8C" w:rsidRDefault="00D12E8C" w:rsidP="00D12E8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</w:pPr>
      <w:r w:rsidRPr="00D12E8C"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  <w:t>literacki opis rośliny i jej zastosowania,</w:t>
      </w:r>
    </w:p>
    <w:p w14:paraId="46A1B746" w14:textId="77777777" w:rsidR="00D12E8C" w:rsidRPr="00D12E8C" w:rsidRDefault="00D12E8C" w:rsidP="00D12E8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</w:pPr>
      <w:r w:rsidRPr="00D12E8C"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  <w:t>zielnik (zasuszona gałązka przymocowana do karty, nazwa, opis),</w:t>
      </w:r>
    </w:p>
    <w:p w14:paraId="4500CAC7" w14:textId="77777777" w:rsidR="00D12E8C" w:rsidRPr="00D12E8C" w:rsidRDefault="00D12E8C" w:rsidP="00D12E8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</w:pPr>
      <w:r w:rsidRPr="00D12E8C"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  <w:t>inne (za wyjątkiem filmów).</w:t>
      </w:r>
    </w:p>
    <w:p w14:paraId="4A6FFFAC" w14:textId="77777777" w:rsidR="00D12E8C" w:rsidRPr="00D12E8C" w:rsidRDefault="00D12E8C" w:rsidP="00D12E8C">
      <w:pPr>
        <w:shd w:val="clear" w:color="auto" w:fill="FFFFFF"/>
        <w:spacing w:before="300" w:after="0" w:line="240" w:lineRule="auto"/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</w:pPr>
      <w:r w:rsidRPr="00D12E8C">
        <w:rPr>
          <w:rFonts w:ascii="Ubuntu" w:eastAsia="Times New Roman" w:hAnsi="Ubuntu" w:cs="Times New Roman"/>
          <w:b/>
          <w:bCs/>
          <w:color w:val="444444"/>
          <w:sz w:val="27"/>
          <w:szCs w:val="27"/>
          <w:lang w:eastAsia="pl-PL"/>
        </w:rPr>
        <w:t>Zadanie trzecie:</w:t>
      </w:r>
      <w:r w:rsidRPr="00D12E8C"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  <w:t> wykonanie pracy plastycznej w dowolnej technice, której tematem będzie wyhodowana roślina (maksymalny format: A-3).</w:t>
      </w:r>
    </w:p>
    <w:p w14:paraId="45B038FC" w14:textId="77777777" w:rsidR="00D12E8C" w:rsidRPr="00D12E8C" w:rsidRDefault="00D12E8C" w:rsidP="00D12E8C">
      <w:pPr>
        <w:shd w:val="clear" w:color="auto" w:fill="FFFFFF"/>
        <w:spacing w:before="300" w:after="0" w:line="240" w:lineRule="auto"/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</w:pPr>
      <w:r w:rsidRPr="00D12E8C"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  <w:lastRenderedPageBreak/>
        <w:t>W konkursie będą oceniane łącznie: zadanie pierwsze (sprawozdanie) oraz zadanie trzecie (praca plastyczna). Prace konkursowe i podpisaną przez rodzica lub opiekuna kartę zgłoszeniową prosimy przesłać </w:t>
      </w:r>
      <w:r w:rsidRPr="00D12E8C">
        <w:rPr>
          <w:rFonts w:ascii="Ubuntu" w:eastAsia="Times New Roman" w:hAnsi="Ubuntu" w:cs="Times New Roman"/>
          <w:b/>
          <w:bCs/>
          <w:color w:val="444444"/>
          <w:sz w:val="27"/>
          <w:szCs w:val="27"/>
          <w:lang w:eastAsia="pl-PL"/>
        </w:rPr>
        <w:t>do dnia 16 września 2022 r.</w:t>
      </w:r>
      <w:r w:rsidRPr="00D12E8C"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  <w:t> na adres:</w:t>
      </w:r>
    </w:p>
    <w:p w14:paraId="1486EAAD" w14:textId="77777777" w:rsidR="00D12E8C" w:rsidRPr="00D12E8C" w:rsidRDefault="00D12E8C" w:rsidP="00D12E8C">
      <w:pPr>
        <w:shd w:val="clear" w:color="auto" w:fill="FFFFFF"/>
        <w:spacing w:before="300" w:after="0" w:line="240" w:lineRule="auto"/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</w:pPr>
      <w:r w:rsidRPr="00D12E8C"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  <w:t>Urząd Marszałkowski Województwa Lubelskiego</w:t>
      </w:r>
      <w:r w:rsidRPr="00D12E8C"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  <w:br/>
        <w:t>Departament Rolnictwa i Rozwoju Obszarów Wiejskich</w:t>
      </w:r>
      <w:r w:rsidRPr="00D12E8C"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  <w:br/>
        <w:t>ul. Artura Grottgera 4, 20-029 Lublin</w:t>
      </w:r>
      <w:r w:rsidRPr="00D12E8C"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  <w:br/>
        <w:t>(z dopiskiem: KONKURS „NIEZŁE ZIÓŁKO”).</w:t>
      </w:r>
    </w:p>
    <w:p w14:paraId="16E59B22" w14:textId="77777777" w:rsidR="00D12E8C" w:rsidRPr="00D12E8C" w:rsidRDefault="00D12E8C" w:rsidP="00D12E8C">
      <w:pPr>
        <w:shd w:val="clear" w:color="auto" w:fill="FFFFFF"/>
        <w:spacing w:before="240" w:after="240" w:line="240" w:lineRule="auto"/>
        <w:outlineLvl w:val="2"/>
        <w:rPr>
          <w:rFonts w:ascii="Ubuntu" w:eastAsia="Times New Roman" w:hAnsi="Ubuntu" w:cs="Times New Roman"/>
          <w:b/>
          <w:bCs/>
          <w:color w:val="444444"/>
          <w:sz w:val="26"/>
          <w:szCs w:val="26"/>
          <w:lang w:eastAsia="pl-PL"/>
        </w:rPr>
      </w:pPr>
      <w:r w:rsidRPr="00D12E8C">
        <w:rPr>
          <w:rFonts w:ascii="Ubuntu" w:eastAsia="Times New Roman" w:hAnsi="Ubuntu" w:cs="Times New Roman"/>
          <w:b/>
          <w:bCs/>
          <w:color w:val="444444"/>
          <w:sz w:val="26"/>
          <w:szCs w:val="26"/>
          <w:lang w:eastAsia="pl-PL"/>
        </w:rPr>
        <w:t>Dla zwycięzców w obu kategoriach wiekowych przewidziane są nagrody rzeczowe o wartości do kwoty:</w:t>
      </w:r>
    </w:p>
    <w:p w14:paraId="017D283E" w14:textId="77777777" w:rsidR="00D12E8C" w:rsidRPr="00D12E8C" w:rsidRDefault="00D12E8C" w:rsidP="00D12E8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</w:pPr>
      <w:r w:rsidRPr="00D12E8C"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  <w:t>I miejsce – 600 zł;</w:t>
      </w:r>
    </w:p>
    <w:p w14:paraId="397D918A" w14:textId="77777777" w:rsidR="00D12E8C" w:rsidRPr="00D12E8C" w:rsidRDefault="00D12E8C" w:rsidP="00D12E8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</w:pPr>
      <w:r w:rsidRPr="00D12E8C"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  <w:t>II miejsce – 500 zł;</w:t>
      </w:r>
    </w:p>
    <w:p w14:paraId="21452BC2" w14:textId="77777777" w:rsidR="00D12E8C" w:rsidRPr="00D12E8C" w:rsidRDefault="00D12E8C" w:rsidP="00D12E8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</w:pPr>
      <w:r w:rsidRPr="00D12E8C"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  <w:t>III miejsce – 400 zł;</w:t>
      </w:r>
    </w:p>
    <w:p w14:paraId="75AC817F" w14:textId="77777777" w:rsidR="00D12E8C" w:rsidRPr="00D12E8C" w:rsidRDefault="00D12E8C" w:rsidP="00D12E8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</w:pPr>
      <w:r w:rsidRPr="00D12E8C"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  <w:t>50 wyróżnień – 200 zł.</w:t>
      </w:r>
    </w:p>
    <w:p w14:paraId="75F0E509" w14:textId="77777777" w:rsidR="00D12E8C" w:rsidRPr="00D12E8C" w:rsidRDefault="00D12E8C" w:rsidP="00D12E8C">
      <w:pPr>
        <w:shd w:val="clear" w:color="auto" w:fill="FFFFFF"/>
        <w:spacing w:before="300" w:after="0" w:line="240" w:lineRule="auto"/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</w:pPr>
      <w:r w:rsidRPr="00D12E8C"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  <w:t>Organizatorem Konkursu jest Województwo Lubelskie, a wszelkich informacji dotyczących konkursu udzielają pracownicy Departamentu Rolnictwa i Rozwoju Obszarów Wiejskich UMWL w Lublinie:</w:t>
      </w:r>
    </w:p>
    <w:p w14:paraId="358F8CDF" w14:textId="77777777" w:rsidR="00D12E8C" w:rsidRPr="00D12E8C" w:rsidRDefault="00D12E8C" w:rsidP="00D12E8C">
      <w:pPr>
        <w:shd w:val="clear" w:color="auto" w:fill="FFFFFF"/>
        <w:spacing w:before="300" w:after="0" w:line="240" w:lineRule="auto"/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</w:pPr>
      <w:r w:rsidRPr="00D12E8C"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  <w:t>tel. (81) 44 16 538 oraz (81) 44 16 802</w:t>
      </w:r>
    </w:p>
    <w:p w14:paraId="5F1C1190" w14:textId="77777777" w:rsidR="00D12E8C" w:rsidRPr="00D12E8C" w:rsidRDefault="00D12E8C" w:rsidP="00D12E8C">
      <w:pPr>
        <w:shd w:val="clear" w:color="auto" w:fill="FFFFFF"/>
        <w:spacing w:before="300" w:after="0" w:line="240" w:lineRule="auto"/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</w:pPr>
      <w:r w:rsidRPr="00D12E8C">
        <w:rPr>
          <w:rFonts w:ascii="Ubuntu" w:eastAsia="Times New Roman" w:hAnsi="Ubuntu" w:cs="Times New Roman"/>
          <w:color w:val="444444"/>
          <w:sz w:val="27"/>
          <w:szCs w:val="27"/>
          <w:lang w:eastAsia="pl-PL"/>
        </w:rPr>
        <w:t>e-mail: </w:t>
      </w:r>
      <w:hyperlink r:id="rId6" w:history="1">
        <w:r w:rsidRPr="00D12E8C">
          <w:rPr>
            <w:rFonts w:ascii="Ubuntu" w:eastAsia="Times New Roman" w:hAnsi="Ubuntu" w:cs="Times New Roman"/>
            <w:color w:val="A50203"/>
            <w:sz w:val="27"/>
            <w:szCs w:val="27"/>
            <w:u w:val="single"/>
            <w:lang w:eastAsia="pl-PL"/>
          </w:rPr>
          <w:t>konkursy@lubelskie.pl</w:t>
        </w:r>
      </w:hyperlink>
    </w:p>
    <w:sectPr w:rsidR="00D12E8C" w:rsidRPr="00D12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AD8"/>
    <w:multiLevelType w:val="multilevel"/>
    <w:tmpl w:val="B2E4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C6B44"/>
    <w:multiLevelType w:val="multilevel"/>
    <w:tmpl w:val="BD6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85FE9"/>
    <w:multiLevelType w:val="multilevel"/>
    <w:tmpl w:val="8078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F6076"/>
    <w:multiLevelType w:val="multilevel"/>
    <w:tmpl w:val="B776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92587D"/>
    <w:multiLevelType w:val="multilevel"/>
    <w:tmpl w:val="0E30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EC0111"/>
    <w:multiLevelType w:val="multilevel"/>
    <w:tmpl w:val="339C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8455046">
    <w:abstractNumId w:val="2"/>
  </w:num>
  <w:num w:numId="2" w16cid:durableId="562715647">
    <w:abstractNumId w:val="3"/>
  </w:num>
  <w:num w:numId="3" w16cid:durableId="925112615">
    <w:abstractNumId w:val="4"/>
  </w:num>
  <w:num w:numId="4" w16cid:durableId="752702863">
    <w:abstractNumId w:val="5"/>
  </w:num>
  <w:num w:numId="5" w16cid:durableId="478112565">
    <w:abstractNumId w:val="0"/>
  </w:num>
  <w:num w:numId="6" w16cid:durableId="721488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81D"/>
    <w:rsid w:val="004B281D"/>
    <w:rsid w:val="00712964"/>
    <w:rsid w:val="00C705D8"/>
    <w:rsid w:val="00D12E8C"/>
    <w:rsid w:val="00E6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D633"/>
  <w15:docId w15:val="{722427A9-DE91-445B-B52A-9CE71B76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34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508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39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y@lubelski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1624</Characters>
  <Application>Microsoft Office Word</Application>
  <DocSecurity>0</DocSecurity>
  <Lines>13</Lines>
  <Paragraphs>3</Paragraphs>
  <ScaleCrop>false</ScaleCrop>
  <Company>UMWL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Jankowska</dc:creator>
  <cp:keywords/>
  <dc:description/>
  <cp:lastModifiedBy>Anna Jankowska</cp:lastModifiedBy>
  <cp:revision>4</cp:revision>
  <dcterms:created xsi:type="dcterms:W3CDTF">2021-06-11T11:36:00Z</dcterms:created>
  <dcterms:modified xsi:type="dcterms:W3CDTF">2022-04-26T12:21:00Z</dcterms:modified>
</cp:coreProperties>
</file>