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Autospacing="1" w:afterAutospacing="1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Gminny Ośrodek Pomocy Społecznej w Kraśniczynie </w:t>
      </w:r>
    </w:p>
    <w:p>
      <w:pPr>
        <w:pStyle w:val="Normal"/>
        <w:spacing w:lineRule="auto" w:line="240" w:beforeAutospacing="1" w:afterAutospacing="1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w oparciu o zapisy ustawy z dnia 9 czerwca 2011 r. </w:t>
      </w:r>
    </w:p>
    <w:p>
      <w:pPr>
        <w:pStyle w:val="Normal"/>
        <w:spacing w:lineRule="auto" w:line="240" w:beforeAutospacing="1" w:afterAutospacing="1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o wspieraniu rodziny i systemie pieczy zastępczej </w:t>
      </w:r>
    </w:p>
    <w:p>
      <w:pPr>
        <w:pStyle w:val="Normal"/>
        <w:spacing w:lineRule="auto" w:line="240" w:beforeAutospacing="1" w:afterAutospacing="1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(Dz. U. 2023 poz. 1426 z późn. zm.) </w:t>
      </w:r>
    </w:p>
    <w:p>
      <w:pPr>
        <w:pStyle w:val="Normal"/>
        <w:spacing w:lineRule="auto" w:line="240" w:beforeAutospacing="1" w:afterAutospacing="1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 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zachęca rodziny do współpracy w wspieraniu rodzin przeżywających trudności w zakresie opieki i wychowania dzieci. Pomoc i wspieranie tych rodzin wyrażać się będzie przyjęciem na siebie roli 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eastAsia="pl-PL"/>
        </w:rPr>
        <w:t>RODZINY WSPIERAJĄCEJ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Rodzina wspierająca pomaga innym rodzinom w prawidłowym funkcjonowaniu              w miejscu ich zamieszkania, poprawnym wypełnianiu funkcji opiekuńczo – wychowawczych itp., wykorzystując własne zasoby i umiejętności. Szczególnie ważna jest wiedza i doświadczenie z zakresu prawidłowego funkcjonowania rodziny. Zadaniem rodzin wspierających nie jest wyręczanie rodziców biologicznych, lecz aktywna pomoc w przezwyciężaniu trudności, z jakimi borykają się wychowując dzieci. Pomoc ta może dotyczyć kwestii prawidłowej opieki, kształtowania i wypełniania podstawowych ról społecznych czy też prowadzenia gospodarstwa domowego. Formy pomocy uzależnione są od potrzeb rodziny i mogą dotyczyć m.in: wskazówek dotyczących sprawowania opieki i wychowania dzieci, kształtowania i wypełniania podstawowych ról społecznych, organizacji czasu wolnego rodziny, pomocy w nauce, zarządzania budżetem oraz prowadzenia gospodarstwa domowego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eastAsia="pl-PL"/>
        </w:rPr>
        <w:t>Rodzina wspierająca zajmuje się w szczególności: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organizowaniem czasu wolnego dzieciom z rodzin wspieranych,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wypracowaniem nawyku wspólnego spędzania czasu przez członków rodziny,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pomocą dzieciom w nauce,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udzielaniem wskazówek w takich kwestiach, jak: gotowanie, sprzątanie, utrzymanie higieny osobistej, racjonalne prowadzenie budżetu domowego i gospodarstwa domowego,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udzielaniu rad dotyczących sprawowania opieki i wychowania dzieci, kształtowania            i wypełniania podstawowych ról społecznych,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 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Pełnienie funkcji rodziny wspierającej to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 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eastAsia="pl-PL"/>
        </w:rPr>
        <w:t>praca społeczna, za którą rodzina nie otrzymuje wynagrodzenia.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 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pl-PL"/>
        </w:rPr>
        <w:t>Kto może zostać rodziną wspierającą: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warunki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, jakie powinni spełnić kandydaci na rodzinę wspierającą to:</w:t>
      </w:r>
    </w:p>
    <w:p>
      <w:pPr>
        <w:pStyle w:val="Normal"/>
        <w:numPr>
          <w:ilvl w:val="0"/>
          <w:numId w:val="2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brak skazania za przestępstwo popełnione z winy umyślnej,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ustabilizowana sytuacja finansowa,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stan zdrowia pozwalający na realizację zadań,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brak uzależnień,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prawidłowo wypełniać funkcje opiekuńczo-wychowawcze wobec własnych dzieci;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posiadać pełną władzę rodzicielską;</w:t>
      </w:r>
    </w:p>
    <w:p>
      <w:pPr>
        <w:pStyle w:val="Normal"/>
        <w:numPr>
          <w:ilvl w:val="0"/>
          <w:numId w:val="2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wywiązywać się z obowiązku alimentacyjnego, jeżeli takowy posiada.</w:t>
      </w:r>
    </w:p>
    <w:p>
      <w:pPr>
        <w:pStyle w:val="Normal"/>
        <w:spacing w:lineRule="auto" w:line="240" w:beforeAutospacing="1" w:afterAutospacing="1"/>
        <w:ind w:left="450" w:hanging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 </w:t>
      </w:r>
    </w:p>
    <w:p>
      <w:pPr>
        <w:pStyle w:val="Normal"/>
        <w:spacing w:lineRule="auto" w:line="240" w:beforeAutospacing="1" w:afterAutospacing="1"/>
        <w:ind w:left="450" w:hanging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eastAsia="pl-PL"/>
        </w:rPr>
        <w:t>Rodzina nie może pełnić funkcji RODZINY WSPIERAJĄCEJ gdy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: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●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istnieje problem alkoholowy w jej rodzinie,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●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nie ma stałego źródła utrzymania,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●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występują problemy wychowawcze z własnymi dziećmi,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●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członkowi rodziny odebrano lub ograniczono władzę rodzicielską,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●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członek rodziny nie wywiązuje się z obowiązku alimentacji,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●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skazano członka rodziny za przestępstwo ścigane z oskarżenia publicznego,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●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występują zaburzenia lub choroba psychiczna. 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u w:val="single"/>
          <w:lang w:eastAsia="pl-PL"/>
        </w:rPr>
        <w:t>Aby zostać rodziną wspierającą należy:</w:t>
      </w:r>
    </w:p>
    <w:p>
      <w:pPr>
        <w:pStyle w:val="Normal"/>
        <w:numPr>
          <w:ilvl w:val="0"/>
          <w:numId w:val="3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zgłosić swoją kandydaturę na rodzinę wspierającą do Gminnego Ośrodka Pomocy Społecznej w Kraśniczynie,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wyrazić zgodę na przeprowadzenie wywiadu środowiskowego w miejscu swojego zamieszkania,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uzyskać pozytywną opinię Kierownika Gminnego Ośrodka Pomocy Społecznej  w Kraśniczynie,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odbyć bezpłatne szkolenie organizowane przez ośrodek pomocy społecznej,</w:t>
      </w:r>
    </w:p>
    <w:p>
      <w:pPr>
        <w:pStyle w:val="Normal"/>
        <w:numPr>
          <w:ilvl w:val="0"/>
          <w:numId w:val="3"/>
        </w:numPr>
        <w:spacing w:lineRule="auto" w:line="240" w:before="0" w:afterAutospacing="1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podpisać umowę, która określa zasady wspierania, a także możliwość zwrotu kosztów związanych z udzielaniem pomocy.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Pełnienie funkcji rodziny wspierającej może stać się źródłem satysfakcji dla osób, które zechcą poświęcić swój czas i energię w celu poprawy sytuacji życiowej osób, które tego potrzebują!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Poszukujemy rodzin, które bezinteresownie chciałyby pomóc innym w poszukiwaniu rozwiązań trudnych sytuacji!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Kandydaci na rodziny wspierające proszeni są o zgłoszenie swojej gotowości do udziału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w procesie pomocy rodzinom wspieranym poprzez złożenie wniosku</w:t>
        <w:br/>
        <w:t xml:space="preserve">w  Gminnym Ośrodku  Pomocy Społecznej w Kraśniczynie, ul. Kościuszki, 22-310 Kraśniczyn. Wszelkie informacje na temat rodzin wspierających można uzyskać u Kierownika GOPS w Kraśniczynie pod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eastAsia="pl-PL"/>
        </w:rPr>
        <w:t>numerem telefonu (82) 577 55 21.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 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Ogłoszenie o poszukiwaniu kandydatów jest ważne do odwołania.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LibreOffice/7.3.5.2$Windows_X86_64 LibreOffice_project/184fe81b8c8c30d8b5082578aee2fed2ea847c01</Application>
  <AppVersion>15.0000</AppVersion>
  <DocSecurity>0</DocSecurity>
  <Pages>2</Pages>
  <Words>529</Words>
  <Characters>3540</Characters>
  <CharactersWithSpaces>4051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2022-02-10T16:09:00Z</dcterms:created>
  <dc:creator>Łucja Cichosz</dc:creator>
  <dc:description/>
  <dc:language>pl-PL</dc:language>
  <cp:lastModifiedBy/>
  <dcterms:modified xsi:type="dcterms:W3CDTF">2024-01-19T09:44:35Z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