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FE94" w14:textId="77777777" w:rsidR="008E6DF6" w:rsidRDefault="00000000">
      <w:pPr>
        <w:pStyle w:val="Tytu"/>
      </w:pPr>
      <w:bookmarkStart w:id="0" w:name=",,Posiłek_w_szkole_i_w_domu”"/>
      <w:bookmarkEnd w:id="0"/>
      <w:r>
        <w:t>,,Posiłek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domu”</w:t>
      </w:r>
    </w:p>
    <w:p w14:paraId="7A9F52B2" w14:textId="77777777" w:rsidR="008E6DF6" w:rsidRDefault="008E6DF6">
      <w:pPr>
        <w:pStyle w:val="Tekstpodstawowy"/>
        <w:rPr>
          <w:b/>
          <w:sz w:val="20"/>
        </w:rPr>
      </w:pPr>
    </w:p>
    <w:p w14:paraId="4D347C30" w14:textId="77777777" w:rsidR="008E6DF6" w:rsidRDefault="008E6DF6">
      <w:pPr>
        <w:pStyle w:val="Tekstpodstawowy"/>
        <w:rPr>
          <w:b/>
          <w:sz w:val="20"/>
        </w:rPr>
      </w:pPr>
    </w:p>
    <w:p w14:paraId="718D0B49" w14:textId="77777777" w:rsidR="008E6DF6" w:rsidRDefault="00000000">
      <w:pPr>
        <w:pStyle w:val="Tekstpodstawowy"/>
        <w:spacing w:before="3"/>
        <w:rPr>
          <w:b/>
          <w:sz w:val="29"/>
        </w:rPr>
      </w:pPr>
      <w:r>
        <w:rPr>
          <w:b/>
          <w:noProof/>
          <w:sz w:val="29"/>
        </w:rPr>
        <w:drawing>
          <wp:anchor distT="0" distB="0" distL="0" distR="0" simplePos="0" relativeHeight="3" behindDoc="0" locked="0" layoutInCell="0" allowOverlap="1" wp14:anchorId="6ED78FC7" wp14:editId="5EB3C07A">
            <wp:simplePos x="0" y="0"/>
            <wp:positionH relativeFrom="page">
              <wp:posOffset>900430</wp:posOffset>
            </wp:positionH>
            <wp:positionV relativeFrom="paragraph">
              <wp:posOffset>238760</wp:posOffset>
            </wp:positionV>
            <wp:extent cx="3444240" cy="114427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6E528" w14:textId="77777777" w:rsidR="008E6DF6" w:rsidRDefault="008E6DF6">
      <w:pPr>
        <w:pStyle w:val="Tekstpodstawowy"/>
        <w:spacing w:before="5"/>
        <w:rPr>
          <w:b/>
          <w:sz w:val="12"/>
        </w:rPr>
      </w:pPr>
    </w:p>
    <w:p w14:paraId="7CC21043" w14:textId="77777777" w:rsidR="008E6DF6" w:rsidRDefault="00000000">
      <w:pPr>
        <w:spacing w:before="90"/>
        <w:ind w:left="17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55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Posiłek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domu”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współfinansowany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budżetu</w:t>
      </w:r>
      <w:r>
        <w:rPr>
          <w:spacing w:val="-3"/>
          <w:sz w:val="24"/>
        </w:rPr>
        <w:t xml:space="preserve"> </w:t>
      </w:r>
      <w:r>
        <w:rPr>
          <w:sz w:val="24"/>
        </w:rPr>
        <w:t>państwa.</w:t>
      </w:r>
    </w:p>
    <w:p w14:paraId="3BF6C749" w14:textId="77777777" w:rsidR="008E6DF6" w:rsidRDefault="008E6DF6">
      <w:pPr>
        <w:pStyle w:val="Tekstpodstawowy"/>
        <w:spacing w:before="4"/>
      </w:pPr>
    </w:p>
    <w:p w14:paraId="0548198F" w14:textId="77777777" w:rsidR="008E6DF6" w:rsidRDefault="00000000">
      <w:pPr>
        <w:pStyle w:val="Tekstpodstawowy"/>
        <w:ind w:left="120" w:right="112" w:firstLine="152"/>
        <w:jc w:val="both"/>
      </w:pPr>
      <w:r>
        <w:t>W 2024 roku Gminny Ośrodek Pomocy Społecznej w Kraśniczynie zajmuje się realizacją</w:t>
      </w:r>
      <w:r>
        <w:rPr>
          <w:spacing w:val="1"/>
        </w:rPr>
        <w:t xml:space="preserve"> </w:t>
      </w:r>
      <w:r>
        <w:t>wieloletniego</w:t>
      </w:r>
      <w:r>
        <w:rPr>
          <w:spacing w:val="1"/>
        </w:rPr>
        <w:t xml:space="preserve"> </w:t>
      </w:r>
      <w:r>
        <w:t>rządowego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„Posiłek</w:t>
      </w:r>
      <w:r>
        <w:rPr>
          <w:spacing w:val="1"/>
        </w:rPr>
        <w:t xml:space="preserve"> </w:t>
      </w:r>
      <w:r>
        <w:t>w szkole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domu”</w:t>
      </w:r>
      <w:r>
        <w:rPr>
          <w:spacing w:val="1"/>
        </w:rPr>
        <w:t xml:space="preserve"> </w:t>
      </w:r>
      <w:r>
        <w:t>polegającego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zapewnieniu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posiłku,</w:t>
      </w:r>
      <w:r>
        <w:rPr>
          <w:spacing w:val="1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w postaci</w:t>
      </w:r>
      <w:r>
        <w:rPr>
          <w:spacing w:val="1"/>
        </w:rPr>
        <w:t xml:space="preserve"> </w:t>
      </w:r>
      <w:r>
        <w:t>produktów</w:t>
      </w:r>
      <w:r>
        <w:rPr>
          <w:spacing w:val="1"/>
        </w:rPr>
        <w:t xml:space="preserve"> </w:t>
      </w:r>
      <w:r>
        <w:t>żywnościowych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pieniężnego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zakup</w:t>
      </w:r>
      <w:r>
        <w:rPr>
          <w:spacing w:val="1"/>
        </w:rPr>
        <w:t xml:space="preserve"> </w:t>
      </w:r>
      <w:r>
        <w:t>posiłku</w:t>
      </w:r>
      <w:r>
        <w:rPr>
          <w:spacing w:val="1"/>
        </w:rPr>
        <w:t xml:space="preserve"> </w:t>
      </w:r>
      <w:r>
        <w:t>lub żywności</w:t>
      </w:r>
      <w:r>
        <w:rPr>
          <w:spacing w:val="1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osobom</w:t>
      </w:r>
      <w:r>
        <w:rPr>
          <w:spacing w:val="-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potrzebującym w</w:t>
      </w:r>
      <w:r>
        <w:rPr>
          <w:spacing w:val="-2"/>
        </w:rPr>
        <w:t xml:space="preserve"> </w:t>
      </w:r>
      <w:r>
        <w:t>szczególności:</w:t>
      </w:r>
    </w:p>
    <w:p w14:paraId="3A0934DA" w14:textId="77777777" w:rsidR="008E6DF6" w:rsidRDefault="008E6DF6">
      <w:pPr>
        <w:pStyle w:val="Tekstpodstawowy"/>
        <w:spacing w:before="4"/>
      </w:pPr>
    </w:p>
    <w:p w14:paraId="0E3D67FD" w14:textId="77777777" w:rsidR="008E6DF6" w:rsidRDefault="00000000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dzieciom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4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podstawowej,</w:t>
      </w:r>
    </w:p>
    <w:p w14:paraId="64CB11C0" w14:textId="77777777" w:rsidR="008E6DF6" w:rsidRDefault="00000000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ind w:right="1885"/>
        <w:rPr>
          <w:sz w:val="24"/>
        </w:rPr>
      </w:pPr>
      <w:r>
        <w:rPr>
          <w:sz w:val="24"/>
        </w:rPr>
        <w:t>dzieciom do czasu ukończenia szkoły ponadpodstawowej lub szkoły</w:t>
      </w:r>
      <w:r>
        <w:rPr>
          <w:spacing w:val="-57"/>
          <w:sz w:val="24"/>
        </w:rPr>
        <w:t xml:space="preserve"> </w:t>
      </w:r>
      <w:r>
        <w:rPr>
          <w:sz w:val="24"/>
        </w:rPr>
        <w:t>ponadgimnazjalnej,</w:t>
      </w:r>
    </w:p>
    <w:p w14:paraId="5D74DF78" w14:textId="77777777" w:rsidR="008E6DF6" w:rsidRDefault="00000000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ind w:right="668"/>
        <w:rPr>
          <w:sz w:val="24"/>
        </w:rPr>
      </w:pPr>
      <w:r>
        <w:rPr>
          <w:sz w:val="24"/>
        </w:rPr>
        <w:t>osobom i rodzinom znajdującym się w sytuacjach wymienionych w art. 7 ustawy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pomocy społecznej,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-2"/>
          <w:sz w:val="24"/>
        </w:rPr>
        <w:t xml:space="preserve"> </w:t>
      </w:r>
      <w:r>
        <w:rPr>
          <w:sz w:val="24"/>
        </w:rPr>
        <w:t>starszym,</w:t>
      </w:r>
      <w:r>
        <w:rPr>
          <w:spacing w:val="1"/>
          <w:sz w:val="24"/>
        </w:rPr>
        <w:t xml:space="preserve"> </w:t>
      </w:r>
      <w:r>
        <w:rPr>
          <w:sz w:val="24"/>
        </w:rPr>
        <w:t>chorym</w:t>
      </w:r>
    </w:p>
    <w:p w14:paraId="67ADEDEF" w14:textId="77777777" w:rsidR="008E6DF6" w:rsidRDefault="00000000">
      <w:pPr>
        <w:pStyle w:val="Tekstpodstawowy"/>
        <w:ind w:left="840"/>
      </w:pPr>
      <w:r>
        <w:t>i</w:t>
      </w:r>
      <w:r>
        <w:rPr>
          <w:spacing w:val="-4"/>
        </w:rPr>
        <w:t xml:space="preserve"> </w:t>
      </w:r>
      <w:r>
        <w:t>niepełnosprawnym.</w:t>
      </w:r>
    </w:p>
    <w:p w14:paraId="168DE6E2" w14:textId="77777777" w:rsidR="008E6DF6" w:rsidRDefault="008E6DF6">
      <w:pPr>
        <w:pStyle w:val="Tekstpodstawowy"/>
        <w:spacing w:before="4"/>
      </w:pPr>
    </w:p>
    <w:p w14:paraId="5CDF25A5" w14:textId="77777777" w:rsidR="008E6DF6" w:rsidRDefault="00000000">
      <w:pPr>
        <w:pStyle w:val="Tekstpodstawowy"/>
        <w:ind w:left="120" w:right="114"/>
        <w:jc w:val="both"/>
      </w:pPr>
      <w:r>
        <w:t>Dotacja</w:t>
      </w:r>
      <w:r>
        <w:rPr>
          <w:spacing w:val="38"/>
        </w:rPr>
        <w:t xml:space="preserve"> </w:t>
      </w:r>
      <w:r>
        <w:t>przeznaczona</w:t>
      </w:r>
      <w:r>
        <w:rPr>
          <w:spacing w:val="37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realizację</w:t>
      </w:r>
      <w:r>
        <w:rPr>
          <w:spacing w:val="38"/>
        </w:rPr>
        <w:t xml:space="preserve"> </w:t>
      </w:r>
      <w:r>
        <w:t>w ramach</w:t>
      </w:r>
      <w:r>
        <w:rPr>
          <w:spacing w:val="39"/>
        </w:rPr>
        <w:t xml:space="preserve"> </w:t>
      </w:r>
      <w:r>
        <w:t>Programu</w:t>
      </w:r>
      <w:r>
        <w:rPr>
          <w:spacing w:val="37"/>
        </w:rPr>
        <w:t xml:space="preserve"> </w:t>
      </w:r>
      <w:r>
        <w:t>modułu</w:t>
      </w:r>
      <w:r>
        <w:rPr>
          <w:spacing w:val="36"/>
        </w:rPr>
        <w:t xml:space="preserve"> </w:t>
      </w:r>
      <w:r>
        <w:t>1</w:t>
      </w:r>
      <w:r>
        <w:rPr>
          <w:spacing w:val="37"/>
        </w:rPr>
        <w:t xml:space="preserve"> </w:t>
      </w:r>
      <w:r>
        <w:rPr>
          <w:b/>
        </w:rPr>
        <w:t>„Moduł</w:t>
      </w:r>
      <w:r>
        <w:rPr>
          <w:b/>
          <w:spacing w:val="33"/>
        </w:rPr>
        <w:t xml:space="preserve"> </w:t>
      </w:r>
      <w:r>
        <w:rPr>
          <w:b/>
        </w:rPr>
        <w:t>dla</w:t>
      </w:r>
      <w:r>
        <w:rPr>
          <w:b/>
          <w:spacing w:val="36"/>
        </w:rPr>
        <w:t xml:space="preserve"> </w:t>
      </w:r>
      <w:r>
        <w:rPr>
          <w:b/>
        </w:rPr>
        <w:t>dzieci</w:t>
      </w:r>
      <w:r>
        <w:rPr>
          <w:b/>
          <w:spacing w:val="-57"/>
        </w:rPr>
        <w:t xml:space="preserve"> </w:t>
      </w:r>
      <w:r>
        <w:rPr>
          <w:b/>
        </w:rPr>
        <w:t>i młodzieży</w:t>
      </w:r>
      <w:r>
        <w:t xml:space="preserve">” oraz modułu 2 </w:t>
      </w:r>
      <w:r>
        <w:rPr>
          <w:b/>
        </w:rPr>
        <w:t xml:space="preserve">„Moduł dla osób dorosłych”. </w:t>
      </w:r>
      <w:r>
        <w:t>Celem dotacji jest zapewnienie</w:t>
      </w:r>
      <w:r>
        <w:rPr>
          <w:spacing w:val="1"/>
        </w:rPr>
        <w:t xml:space="preserve"> </w:t>
      </w:r>
      <w:r>
        <w:t>posiłku dzieciom, uczniom i młodzieży oraz objęcie pomocą osób dorosłych, zwłaszcza osób</w:t>
      </w:r>
      <w:r>
        <w:rPr>
          <w:spacing w:val="1"/>
        </w:rPr>
        <w:t xml:space="preserve"> </w:t>
      </w:r>
      <w:r>
        <w:t>starszych, chorych</w:t>
      </w:r>
      <w:r>
        <w:rPr>
          <w:spacing w:val="-1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niepełnosprawnych i</w:t>
      </w:r>
      <w:r>
        <w:rPr>
          <w:spacing w:val="-3"/>
        </w:rPr>
        <w:t xml:space="preserve"> </w:t>
      </w:r>
      <w:r>
        <w:t>samotnych.</w:t>
      </w:r>
    </w:p>
    <w:p w14:paraId="77B417F6" w14:textId="77777777" w:rsidR="008E6DF6" w:rsidRDefault="008E6DF6">
      <w:pPr>
        <w:pStyle w:val="Tekstpodstawowy"/>
        <w:spacing w:before="4"/>
      </w:pPr>
    </w:p>
    <w:p w14:paraId="53081D38" w14:textId="77777777" w:rsidR="008E6DF6" w:rsidRDefault="00000000">
      <w:pPr>
        <w:pStyle w:val="Tekstpodstawowy"/>
        <w:ind w:left="120" w:right="174"/>
        <w:jc w:val="both"/>
        <w:rPr>
          <w:b/>
        </w:rPr>
      </w:pPr>
      <w:r>
        <w:t>Wartość</w:t>
      </w:r>
      <w:r>
        <w:rPr>
          <w:spacing w:val="1"/>
        </w:rPr>
        <w:t xml:space="preserve"> </w:t>
      </w:r>
      <w:r>
        <w:t>uzyskanego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dotacja</w:t>
      </w:r>
      <w:r>
        <w:rPr>
          <w:spacing w:val="1"/>
        </w:rPr>
        <w:t xml:space="preserve"> </w:t>
      </w:r>
      <w:r>
        <w:t>celowa</w:t>
      </w:r>
      <w:r>
        <w:rPr>
          <w:spacing w:val="1"/>
        </w:rPr>
        <w:t xml:space="preserve"> </w:t>
      </w:r>
      <w:r>
        <w:t>w 2024 r.</w:t>
      </w:r>
      <w:r>
        <w:rPr>
          <w:spacing w:val="1"/>
        </w:rPr>
        <w:t xml:space="preserve"> </w:t>
      </w:r>
      <w:r>
        <w:t>wynosi</w:t>
      </w:r>
      <w:r>
        <w:rPr>
          <w:spacing w:val="-4"/>
        </w:rPr>
        <w:t xml:space="preserve"> </w:t>
      </w:r>
      <w:r>
        <w:rPr>
          <w:b/>
        </w:rPr>
        <w:t>34 000</w:t>
      </w:r>
      <w:r>
        <w:rPr>
          <w:b/>
          <w:spacing w:val="60"/>
        </w:rPr>
        <w:t xml:space="preserve"> </w:t>
      </w:r>
      <w:r>
        <w:rPr>
          <w:b/>
        </w:rPr>
        <w:t>zł.</w:t>
      </w:r>
    </w:p>
    <w:p w14:paraId="7955DA10" w14:textId="77777777" w:rsidR="008E6DF6" w:rsidRDefault="008E6DF6">
      <w:pPr>
        <w:pStyle w:val="Tekstpodstawowy"/>
        <w:spacing w:before="4"/>
        <w:rPr>
          <w:b/>
        </w:rPr>
      </w:pPr>
    </w:p>
    <w:p w14:paraId="6D9B8727" w14:textId="77777777" w:rsidR="008E6DF6" w:rsidRDefault="00000000">
      <w:pPr>
        <w:pStyle w:val="Nagwek1"/>
      </w:pPr>
      <w:r>
        <w:t>INFORMACJE</w:t>
      </w:r>
      <w:r>
        <w:rPr>
          <w:spacing w:val="-6"/>
        </w:rPr>
        <w:t xml:space="preserve"> </w:t>
      </w:r>
      <w:r>
        <w:t>SZCZEGÓŁOWE:</w:t>
      </w:r>
    </w:p>
    <w:p w14:paraId="029CE061" w14:textId="77777777" w:rsidR="008E6DF6" w:rsidRDefault="008E6DF6">
      <w:pPr>
        <w:pStyle w:val="Tekstpodstawowy"/>
        <w:spacing w:before="4"/>
        <w:rPr>
          <w:b/>
        </w:rPr>
      </w:pPr>
    </w:p>
    <w:p w14:paraId="57588A6E" w14:textId="77777777" w:rsidR="008E6DF6" w:rsidRDefault="00000000">
      <w:pPr>
        <w:pStyle w:val="Tekstpodstawowy"/>
        <w:ind w:left="120"/>
        <w:jc w:val="both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posiłku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społecznej</w:t>
      </w:r>
    </w:p>
    <w:p w14:paraId="7AC389B5" w14:textId="77777777" w:rsidR="008E6DF6" w:rsidRDefault="008E6DF6">
      <w:pPr>
        <w:pStyle w:val="Tekstpodstawowy"/>
        <w:spacing w:before="4"/>
      </w:pPr>
    </w:p>
    <w:p w14:paraId="3A86DD3D" w14:textId="77777777" w:rsidR="008E6DF6" w:rsidRDefault="00000000">
      <w:pPr>
        <w:pStyle w:val="Tekstpodstawowy"/>
        <w:ind w:left="120" w:right="111" w:firstLine="198"/>
        <w:jc w:val="both"/>
      </w:pPr>
      <w:r>
        <w:t>Osoba lub rodzina ma prawo do posiłku, jeżeli jest tego pozbawiona. Pomoc doraźna albo</w:t>
      </w:r>
      <w:r>
        <w:rPr>
          <w:spacing w:val="1"/>
        </w:rPr>
        <w:t xml:space="preserve"> </w:t>
      </w:r>
      <w:r>
        <w:t>okresowa w postaci jednego gorącego posiłku dziennie przysługuje osobie, która własnym</w:t>
      </w:r>
      <w:r>
        <w:rPr>
          <w:spacing w:val="1"/>
        </w:rPr>
        <w:t xml:space="preserve"> </w:t>
      </w:r>
      <w:r>
        <w:t>staraniem nie może go sobie zapewnić. Pomoc przyznana dzieciom i młodzieży w okresie</w:t>
      </w:r>
      <w:r>
        <w:rPr>
          <w:spacing w:val="1"/>
        </w:rPr>
        <w:t xml:space="preserve"> </w:t>
      </w:r>
      <w:r>
        <w:t>nauki 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może być</w:t>
      </w:r>
      <w:r>
        <w:rPr>
          <w:spacing w:val="-1"/>
        </w:rPr>
        <w:t xml:space="preserve"> </w:t>
      </w:r>
      <w:r>
        <w:t>realizowana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zakupu</w:t>
      </w:r>
      <w:r>
        <w:rPr>
          <w:spacing w:val="-1"/>
        </w:rPr>
        <w:t xml:space="preserve"> </w:t>
      </w:r>
      <w:r>
        <w:t>posiłków.</w:t>
      </w:r>
    </w:p>
    <w:p w14:paraId="62E249FF" w14:textId="77777777" w:rsidR="008E6DF6" w:rsidRDefault="008E6DF6">
      <w:pPr>
        <w:pStyle w:val="Tekstpodstawowy"/>
        <w:spacing w:before="4"/>
      </w:pPr>
    </w:p>
    <w:p w14:paraId="1E3D9780" w14:textId="77777777" w:rsidR="008E6DF6" w:rsidRDefault="00000000">
      <w:pPr>
        <w:pStyle w:val="Nagwek1"/>
        <w:spacing w:before="1"/>
        <w:ind w:right="113" w:firstLine="243"/>
        <w:sectPr w:rsidR="008E6DF6" w:rsidSect="00EB2AEB">
          <w:pgSz w:w="11906" w:h="16838"/>
          <w:pgMar w:top="1340" w:right="1300" w:bottom="280" w:left="1300" w:header="0" w:footer="0" w:gutter="0"/>
          <w:cols w:space="708"/>
          <w:formProt w:val="0"/>
          <w:docGrid w:linePitch="100"/>
        </w:sectPr>
      </w:pPr>
      <w:r>
        <w:t>Wieloletni</w:t>
      </w:r>
      <w:r>
        <w:rPr>
          <w:spacing w:val="1"/>
        </w:rPr>
        <w:t xml:space="preserve"> </w:t>
      </w:r>
      <w:r>
        <w:t>rządowy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„Posiłek</w:t>
      </w:r>
      <w:r>
        <w:rPr>
          <w:spacing w:val="1"/>
        </w:rPr>
        <w:t xml:space="preserve"> </w:t>
      </w:r>
      <w:r>
        <w:t>w szkole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domu”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lata</w:t>
      </w:r>
      <w:r>
        <w:rPr>
          <w:spacing w:val="1"/>
        </w:rPr>
        <w:t xml:space="preserve"> </w:t>
      </w:r>
      <w:r>
        <w:t>2024-2028</w:t>
      </w:r>
      <w:r>
        <w:rPr>
          <w:spacing w:val="1"/>
        </w:rPr>
        <w:t xml:space="preserve"> </w:t>
      </w:r>
      <w:r>
        <w:t>jest</w:t>
      </w:r>
      <w:r>
        <w:rPr>
          <w:spacing w:val="-57"/>
        </w:rPr>
        <w:t xml:space="preserve"> </w:t>
      </w:r>
      <w:r>
        <w:t>realizowany</w:t>
      </w:r>
      <w:r>
        <w:rPr>
          <w:spacing w:val="34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Gminę</w:t>
      </w:r>
      <w:r>
        <w:rPr>
          <w:spacing w:val="34"/>
        </w:rPr>
        <w:t xml:space="preserve"> </w:t>
      </w:r>
      <w:r>
        <w:t>Kraśniczyn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 Uchwały Rady Gminy Kraśniczyn  NR LXIV/324/2023 z dnia 23 listopada 2023 r. w sprawie podwyższenia kryterium dochodowego uprawniającego do korzystania z pomocy społecznej oraz zasad zwrotu wydatków za świadczenia przez osoby objęte rządowym programem ,, Posiłek w szkole i w domu” na lata 2024-2028 oraz</w:t>
      </w:r>
      <w:r>
        <w:rPr>
          <w:spacing w:val="32"/>
        </w:rPr>
        <w:t xml:space="preserve"> </w:t>
      </w:r>
      <w:r>
        <w:t>przyjętego</w:t>
      </w:r>
      <w:r>
        <w:rPr>
          <w:spacing w:val="42"/>
        </w:rPr>
        <w:t xml:space="preserve"> </w:t>
      </w:r>
      <w:r>
        <w:t>programu</w:t>
      </w:r>
      <w:r>
        <w:rPr>
          <w:spacing w:val="33"/>
        </w:rPr>
        <w:t xml:space="preserve"> </w:t>
      </w:r>
      <w:r>
        <w:t>osłonowego</w:t>
      </w:r>
      <w:r>
        <w:rPr>
          <w:spacing w:val="-5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dożywiania „Posiłek w szkole</w:t>
      </w:r>
      <w:r>
        <w:rPr>
          <w:spacing w:val="1"/>
        </w:rPr>
        <w:t xml:space="preserve"> </w:t>
      </w:r>
      <w:r>
        <w:t>i w domu”</w:t>
      </w:r>
      <w:r>
        <w:rPr>
          <w:spacing w:val="-1"/>
        </w:rPr>
        <w:t xml:space="preserve"> </w:t>
      </w:r>
      <w:r>
        <w:t xml:space="preserve">na lata 2024-2028 </w:t>
      </w:r>
    </w:p>
    <w:p w14:paraId="3BE9D780" w14:textId="77777777" w:rsidR="008E6DF6" w:rsidRDefault="00000000">
      <w:pPr>
        <w:pStyle w:val="Tekstpodstawowy"/>
        <w:spacing w:before="96"/>
        <w:ind w:left="120" w:right="113" w:firstLine="190"/>
        <w:jc w:val="both"/>
      </w:pPr>
      <w:r>
        <w:lastRenderedPageBreak/>
        <w:t>Celem</w:t>
      </w:r>
      <w:r>
        <w:rPr>
          <w:spacing w:val="60"/>
        </w:rPr>
        <w:t xml:space="preserve"> </w:t>
      </w:r>
      <w:r>
        <w:t>programu</w:t>
      </w:r>
      <w:r>
        <w:rPr>
          <w:spacing w:val="60"/>
        </w:rPr>
        <w:t xml:space="preserve"> </w:t>
      </w:r>
      <w:r>
        <w:t>jest</w:t>
      </w:r>
      <w:r>
        <w:rPr>
          <w:spacing w:val="60"/>
        </w:rPr>
        <w:t xml:space="preserve"> </w:t>
      </w:r>
      <w:r>
        <w:t>ograniczenie</w:t>
      </w:r>
      <w:r>
        <w:rPr>
          <w:spacing w:val="60"/>
        </w:rPr>
        <w:t xml:space="preserve"> </w:t>
      </w:r>
      <w:r>
        <w:t>zjawiska</w:t>
      </w:r>
      <w:r>
        <w:rPr>
          <w:spacing w:val="60"/>
        </w:rPr>
        <w:t xml:space="preserve"> </w:t>
      </w:r>
      <w:r>
        <w:t>niedożywienia</w:t>
      </w:r>
      <w:r>
        <w:rPr>
          <w:spacing w:val="60"/>
        </w:rPr>
        <w:t xml:space="preserve"> </w:t>
      </w:r>
      <w:r>
        <w:t>dzieci</w:t>
      </w:r>
      <w:r>
        <w:rPr>
          <w:spacing w:val="60"/>
        </w:rPr>
        <w:t xml:space="preserve"> </w:t>
      </w:r>
      <w:r>
        <w:t>i młodzieży</w:t>
      </w:r>
      <w:r>
        <w:rPr>
          <w:spacing w:val="60"/>
        </w:rPr>
        <w:t xml:space="preserve"> </w:t>
      </w:r>
      <w:r>
        <w:t>z rodzin</w:t>
      </w:r>
      <w:r>
        <w:rPr>
          <w:spacing w:val="1"/>
        </w:rPr>
        <w:t xml:space="preserve"> </w:t>
      </w:r>
      <w:r>
        <w:t>o niskich   dochodach   lub   znajdujących   się   w trudnej   sytuacji   oraz   osób   dorosłych,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 samotnych, w</w:t>
      </w:r>
      <w:r>
        <w:rPr>
          <w:spacing w:val="-2"/>
        </w:rPr>
        <w:t xml:space="preserve"> </w:t>
      </w:r>
      <w:r>
        <w:t>podeszłym wieku,</w:t>
      </w:r>
      <w:r>
        <w:rPr>
          <w:spacing w:val="-1"/>
        </w:rPr>
        <w:t xml:space="preserve"> </w:t>
      </w:r>
      <w:r>
        <w:t>chorych</w:t>
      </w:r>
      <w:r>
        <w:rPr>
          <w:spacing w:val="-3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niepełnosprawnych.</w:t>
      </w:r>
    </w:p>
    <w:p w14:paraId="14FD26B7" w14:textId="77777777" w:rsidR="008E6DF6" w:rsidRDefault="008E6DF6">
      <w:pPr>
        <w:pStyle w:val="Tekstpodstawowy"/>
        <w:rPr>
          <w:sz w:val="26"/>
        </w:rPr>
      </w:pPr>
    </w:p>
    <w:p w14:paraId="4EC2EC75" w14:textId="77777777" w:rsidR="008E6DF6" w:rsidRDefault="008E6DF6">
      <w:pPr>
        <w:pStyle w:val="Tekstpodstawowy"/>
        <w:spacing w:before="4"/>
        <w:rPr>
          <w:sz w:val="22"/>
        </w:rPr>
      </w:pPr>
    </w:p>
    <w:p w14:paraId="26F62444" w14:textId="77777777" w:rsidR="008E6DF6" w:rsidRDefault="00000000">
      <w:pPr>
        <w:pStyle w:val="Tekstpodstawowy"/>
        <w:ind w:left="120" w:right="114"/>
        <w:jc w:val="both"/>
      </w:pPr>
      <w:r>
        <w:t>Pomoc w zakresie dożywiania może być przyznana, jeżeli dochód nie przekracza 200 %</w:t>
      </w:r>
      <w:r>
        <w:rPr>
          <w:spacing w:val="1"/>
        </w:rPr>
        <w:t xml:space="preserve"> </w:t>
      </w:r>
      <w:r>
        <w:t>kryterium</w:t>
      </w:r>
      <w:r>
        <w:rPr>
          <w:spacing w:val="44"/>
        </w:rPr>
        <w:t xml:space="preserve"> </w:t>
      </w:r>
      <w:r>
        <w:t>dochodowego</w:t>
      </w:r>
      <w:r>
        <w:rPr>
          <w:spacing w:val="41"/>
        </w:rPr>
        <w:t xml:space="preserve"> </w:t>
      </w:r>
      <w:r>
        <w:t>określonego</w:t>
      </w:r>
      <w:r>
        <w:rPr>
          <w:spacing w:val="10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ustawie</w:t>
      </w:r>
      <w:r>
        <w:rPr>
          <w:spacing w:val="10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pomocy</w:t>
      </w:r>
      <w:r>
        <w:rPr>
          <w:spacing w:val="100"/>
        </w:rPr>
        <w:t xml:space="preserve"> </w:t>
      </w:r>
      <w:r>
        <w:t>społecznej,</w:t>
      </w:r>
      <w:r>
        <w:rPr>
          <w:spacing w:val="103"/>
        </w:rPr>
        <w:t xml:space="preserve"> </w:t>
      </w:r>
      <w:r>
        <w:t>tzn.</w:t>
      </w:r>
      <w:r>
        <w:rPr>
          <w:spacing w:val="100"/>
        </w:rPr>
        <w:t xml:space="preserve"> </w:t>
      </w:r>
      <w:r>
        <w:t>1552,00</w:t>
      </w:r>
      <w:r>
        <w:rPr>
          <w:spacing w:val="99"/>
        </w:rPr>
        <w:t xml:space="preserve"> </w:t>
      </w:r>
      <w:r>
        <w:t>zł</w:t>
      </w:r>
      <w:r>
        <w:rPr>
          <w:spacing w:val="-58"/>
        </w:rPr>
        <w:t xml:space="preserve"> </w:t>
      </w:r>
      <w:r>
        <w:t>w przypadku osoby samotnie gospodarującej</w:t>
      </w:r>
      <w:r>
        <w:rPr>
          <w:spacing w:val="1"/>
        </w:rPr>
        <w:t xml:space="preserve"> </w:t>
      </w:r>
      <w:r>
        <w:t>oraz w przypadku rodziny kwoty 1200,00 zł</w:t>
      </w:r>
      <w:r>
        <w:rPr>
          <w:spacing w:val="1"/>
        </w:rPr>
        <w:t xml:space="preserve"> </w:t>
      </w:r>
      <w:r>
        <w:t>pomnożonej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4-osobowej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1200 </w:t>
      </w:r>
      <w:r>
        <w:t>zł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4800</w:t>
      </w:r>
      <w:r>
        <w:t>,00zł).</w:t>
      </w:r>
    </w:p>
    <w:p w14:paraId="4BD9FD6C" w14:textId="77777777" w:rsidR="008E6DF6" w:rsidRDefault="008E6DF6">
      <w:pPr>
        <w:pStyle w:val="Tekstpodstawowy"/>
        <w:spacing w:before="4"/>
      </w:pPr>
    </w:p>
    <w:p w14:paraId="04DC0555" w14:textId="77777777" w:rsidR="008E6DF6" w:rsidRDefault="00000000">
      <w:pPr>
        <w:pStyle w:val="Tekstpodstawowy"/>
        <w:ind w:left="120"/>
        <w:jc w:val="both"/>
      </w:pP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opracowane</w:t>
      </w:r>
      <w:r>
        <w:rPr>
          <w:spacing w:val="-1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moduły:</w:t>
      </w:r>
    </w:p>
    <w:p w14:paraId="07C55357" w14:textId="77777777" w:rsidR="008E6DF6" w:rsidRDefault="008E6DF6">
      <w:pPr>
        <w:pStyle w:val="Tekstpodstawowy"/>
        <w:spacing w:before="4"/>
      </w:pPr>
    </w:p>
    <w:p w14:paraId="381AF2B1" w14:textId="77777777" w:rsidR="008E6DF6" w:rsidRDefault="00000000">
      <w:pPr>
        <w:pStyle w:val="Akapitzlist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Moduł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młodzieży.</w:t>
      </w:r>
    </w:p>
    <w:p w14:paraId="7CDD5214" w14:textId="77777777" w:rsidR="008E6DF6" w:rsidRDefault="00000000">
      <w:pPr>
        <w:pStyle w:val="Akapitzlist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Moduł</w:t>
      </w:r>
      <w:r>
        <w:rPr>
          <w:spacing w:val="-3"/>
          <w:sz w:val="24"/>
        </w:rPr>
        <w:t xml:space="preserve"> </w:t>
      </w:r>
      <w:r>
        <w:rPr>
          <w:sz w:val="24"/>
        </w:rPr>
        <w:t>dla osób</w:t>
      </w:r>
      <w:r>
        <w:rPr>
          <w:spacing w:val="-1"/>
          <w:sz w:val="24"/>
        </w:rPr>
        <w:t xml:space="preserve"> </w:t>
      </w:r>
      <w:r>
        <w:rPr>
          <w:sz w:val="24"/>
        </w:rPr>
        <w:t>dorosłych.</w:t>
      </w:r>
    </w:p>
    <w:p w14:paraId="51A2CB0A" w14:textId="77777777" w:rsidR="008E6DF6" w:rsidRDefault="00000000">
      <w:pPr>
        <w:pStyle w:val="Akapitzlist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Moduł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stołówek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spożywania</w:t>
      </w:r>
      <w:r>
        <w:rPr>
          <w:spacing w:val="-1"/>
          <w:sz w:val="24"/>
        </w:rPr>
        <w:t xml:space="preserve"> </w:t>
      </w:r>
      <w:r>
        <w:rPr>
          <w:sz w:val="24"/>
        </w:rPr>
        <w:t>posiłków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szkołach.</w:t>
      </w:r>
    </w:p>
    <w:p w14:paraId="6D542F8C" w14:textId="77777777" w:rsidR="008E6DF6" w:rsidRDefault="008E6DF6">
      <w:pPr>
        <w:pStyle w:val="Tekstpodstawowy"/>
        <w:spacing w:before="4"/>
      </w:pPr>
    </w:p>
    <w:p w14:paraId="51B103CC" w14:textId="77777777" w:rsidR="008E6DF6" w:rsidRDefault="00000000">
      <w:pPr>
        <w:pStyle w:val="Tekstpodstawowy"/>
        <w:ind w:left="120"/>
        <w:jc w:val="both"/>
      </w:pP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modułów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jednej</w:t>
      </w:r>
      <w:r>
        <w:rPr>
          <w:spacing w:val="-2"/>
        </w:rPr>
        <w:t xml:space="preserve"> </w:t>
      </w:r>
      <w:r>
        <w:t>z trzech</w:t>
      </w:r>
      <w:r>
        <w:rPr>
          <w:spacing w:val="-1"/>
        </w:rPr>
        <w:t xml:space="preserve"> </w:t>
      </w:r>
      <w:r>
        <w:t>form:</w:t>
      </w:r>
    </w:p>
    <w:p w14:paraId="0EEB7F5B" w14:textId="77777777" w:rsidR="008E6DF6" w:rsidRDefault="008E6DF6">
      <w:pPr>
        <w:pStyle w:val="Tekstpodstawowy"/>
        <w:spacing w:before="4"/>
      </w:pPr>
    </w:p>
    <w:p w14:paraId="7B817C27" w14:textId="77777777" w:rsidR="008E6DF6" w:rsidRDefault="00000000">
      <w:pPr>
        <w:pStyle w:val="Akapitzlist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posiłek</w:t>
      </w:r>
    </w:p>
    <w:p w14:paraId="3184E9EB" w14:textId="77777777" w:rsidR="008E6DF6" w:rsidRDefault="00000000">
      <w:pPr>
        <w:pStyle w:val="Akapitzlist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świadczenie pieniężne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posiłku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żywności</w:t>
      </w:r>
    </w:p>
    <w:p w14:paraId="530E98B0" w14:textId="77777777" w:rsidR="008E6DF6" w:rsidRDefault="00000000">
      <w:pPr>
        <w:pStyle w:val="Akapitzlist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świadczenie</w:t>
      </w:r>
      <w:r>
        <w:rPr>
          <w:spacing w:val="-1"/>
          <w:sz w:val="24"/>
        </w:rPr>
        <w:t xml:space="preserve"> </w:t>
      </w:r>
      <w:r>
        <w:rPr>
          <w:sz w:val="24"/>
        </w:rPr>
        <w:t>rzeczowe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postaci</w:t>
      </w:r>
      <w:r>
        <w:rPr>
          <w:spacing w:val="-2"/>
          <w:sz w:val="24"/>
        </w:rPr>
        <w:t xml:space="preserve"> </w:t>
      </w:r>
      <w:r>
        <w:rPr>
          <w:sz w:val="24"/>
        </w:rPr>
        <w:t>artykułów</w:t>
      </w:r>
      <w:r>
        <w:rPr>
          <w:spacing w:val="-2"/>
          <w:sz w:val="24"/>
        </w:rPr>
        <w:t xml:space="preserve"> </w:t>
      </w:r>
      <w:r>
        <w:rPr>
          <w:sz w:val="24"/>
        </w:rPr>
        <w:t>żywnościowych</w:t>
      </w:r>
    </w:p>
    <w:p w14:paraId="72047A3E" w14:textId="77777777" w:rsidR="008E6DF6" w:rsidRDefault="008E6DF6">
      <w:pPr>
        <w:pStyle w:val="Tekstpodstawowy"/>
        <w:rPr>
          <w:sz w:val="26"/>
        </w:rPr>
      </w:pPr>
    </w:p>
    <w:p w14:paraId="30D2825A" w14:textId="77777777" w:rsidR="008E6DF6" w:rsidRDefault="008E6DF6">
      <w:pPr>
        <w:pStyle w:val="Tekstpodstawowy"/>
        <w:spacing w:before="4"/>
        <w:rPr>
          <w:sz w:val="22"/>
        </w:rPr>
      </w:pPr>
    </w:p>
    <w:p w14:paraId="16DF8AD8" w14:textId="77777777" w:rsidR="008E6DF6" w:rsidRDefault="00000000">
      <w:pPr>
        <w:pStyle w:val="Nagwek1"/>
      </w:pPr>
      <w:r>
        <w:t>Niezbędne</w:t>
      </w:r>
      <w:r>
        <w:rPr>
          <w:spacing w:val="-3"/>
        </w:rPr>
        <w:t xml:space="preserve"> </w:t>
      </w:r>
      <w:r>
        <w:t>dokumenty:</w:t>
      </w:r>
    </w:p>
    <w:p w14:paraId="18DE3346" w14:textId="77777777" w:rsidR="008E6DF6" w:rsidRDefault="008E6DF6">
      <w:pPr>
        <w:pStyle w:val="Tekstpodstawowy"/>
        <w:spacing w:before="4"/>
        <w:rPr>
          <w:b/>
        </w:rPr>
      </w:pPr>
    </w:p>
    <w:p w14:paraId="1F61BDC1" w14:textId="77777777" w:rsidR="008E6DF6" w:rsidRDefault="00000000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ind w:right="714"/>
        <w:rPr>
          <w:sz w:val="24"/>
        </w:rPr>
      </w:pPr>
      <w:r>
        <w:rPr>
          <w:sz w:val="24"/>
        </w:rPr>
        <w:t>ustny lub pisemny wniosek o przyznanie pomocy w formie gorącego posiłku lub</w:t>
      </w:r>
      <w:r>
        <w:rPr>
          <w:spacing w:val="-57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pieniężnego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posiłku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żywności</w:t>
      </w:r>
      <w:r>
        <w:rPr>
          <w:spacing w:val="-1"/>
          <w:sz w:val="24"/>
        </w:rPr>
        <w:t xml:space="preserve"> </w:t>
      </w:r>
      <w:r>
        <w:rPr>
          <w:sz w:val="24"/>
        </w:rPr>
        <w:t>(zasiłku</w:t>
      </w:r>
      <w:r>
        <w:rPr>
          <w:spacing w:val="-1"/>
          <w:sz w:val="24"/>
        </w:rPr>
        <w:t xml:space="preserve"> </w:t>
      </w:r>
      <w:r>
        <w:rPr>
          <w:sz w:val="24"/>
        </w:rPr>
        <w:t>celowego)</w:t>
      </w:r>
    </w:p>
    <w:p w14:paraId="03B946DF" w14:textId="77777777" w:rsidR="008E6DF6" w:rsidRDefault="00000000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spacing w:before="1"/>
        <w:ind w:right="512"/>
        <w:rPr>
          <w:sz w:val="24"/>
        </w:rPr>
      </w:pPr>
      <w:r>
        <w:rPr>
          <w:sz w:val="24"/>
        </w:rPr>
        <w:t>dowód osobisty lub inny dokument potwierdzający tożsamość wnioskodawcy – do</w:t>
      </w:r>
      <w:r>
        <w:rPr>
          <w:spacing w:val="-57"/>
          <w:sz w:val="24"/>
        </w:rPr>
        <w:t xml:space="preserve"> </w:t>
      </w:r>
      <w:r>
        <w:rPr>
          <w:sz w:val="24"/>
        </w:rPr>
        <w:t>wglądu</w:t>
      </w:r>
    </w:p>
    <w:p w14:paraId="75E07D80" w14:textId="77777777" w:rsidR="008E6DF6" w:rsidRDefault="00000000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3"/>
          <w:sz w:val="24"/>
        </w:rPr>
        <w:t xml:space="preserve"> </w:t>
      </w:r>
      <w:r>
        <w:rPr>
          <w:sz w:val="24"/>
        </w:rPr>
        <w:t>sytuację</w:t>
      </w:r>
      <w:r>
        <w:rPr>
          <w:spacing w:val="-3"/>
          <w:sz w:val="24"/>
        </w:rPr>
        <w:t xml:space="preserve"> </w:t>
      </w:r>
      <w:r>
        <w:rPr>
          <w:sz w:val="24"/>
        </w:rPr>
        <w:t>finansową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wnioskodawcy/rodziny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</w:t>
      </w:r>
    </w:p>
    <w:p w14:paraId="403B82F3" w14:textId="77777777" w:rsidR="008E6DF6" w:rsidRDefault="00000000">
      <w:pPr>
        <w:pStyle w:val="Akapitzlist"/>
        <w:numPr>
          <w:ilvl w:val="0"/>
          <w:numId w:val="3"/>
        </w:numPr>
        <w:tabs>
          <w:tab w:val="left" w:pos="839"/>
          <w:tab w:val="left" w:pos="840"/>
        </w:tabs>
        <w:ind w:right="335"/>
        <w:rPr>
          <w:sz w:val="24"/>
        </w:rPr>
      </w:pPr>
      <w:r>
        <w:rPr>
          <w:sz w:val="24"/>
        </w:rPr>
        <w:t>w razie konieczności inne dokumenty potwierdzające trudną sytuację życiową, które</w:t>
      </w:r>
      <w:r>
        <w:rPr>
          <w:spacing w:val="-57"/>
          <w:sz w:val="24"/>
        </w:rPr>
        <w:t xml:space="preserve"> </w:t>
      </w:r>
      <w:r>
        <w:rPr>
          <w:sz w:val="24"/>
        </w:rPr>
        <w:t>określa pracownik</w:t>
      </w:r>
      <w:r>
        <w:rPr>
          <w:spacing w:val="-1"/>
          <w:sz w:val="24"/>
        </w:rPr>
        <w:t xml:space="preserve"> </w:t>
      </w:r>
      <w:r>
        <w:rPr>
          <w:sz w:val="24"/>
        </w:rPr>
        <w:t>socjalny.</w:t>
      </w:r>
    </w:p>
    <w:p w14:paraId="461B6A09" w14:textId="77777777" w:rsidR="008E6DF6" w:rsidRDefault="008E6DF6">
      <w:pPr>
        <w:pStyle w:val="Tekstpodstawowy"/>
        <w:rPr>
          <w:sz w:val="26"/>
        </w:rPr>
      </w:pPr>
    </w:p>
    <w:p w14:paraId="24BFB93B" w14:textId="77777777" w:rsidR="008E6DF6" w:rsidRDefault="008E6DF6">
      <w:pPr>
        <w:pStyle w:val="Tekstpodstawowy"/>
        <w:spacing w:before="3"/>
        <w:rPr>
          <w:sz w:val="22"/>
        </w:rPr>
      </w:pPr>
    </w:p>
    <w:p w14:paraId="6A31DDBB" w14:textId="77777777" w:rsidR="008E6DF6" w:rsidRDefault="00000000">
      <w:pPr>
        <w:pStyle w:val="Tekstpodstawowy"/>
        <w:spacing w:before="1"/>
        <w:ind w:left="120" w:right="111"/>
        <w:jc w:val="both"/>
      </w:pPr>
      <w:r>
        <w:t>Forma załatwienia wniosku to wydanie decyzji administracyjnej o przyznaniu lub odmowie</w:t>
      </w:r>
      <w:r>
        <w:rPr>
          <w:spacing w:val="1"/>
        </w:rPr>
        <w:t xml:space="preserve"> </w:t>
      </w:r>
      <w:r>
        <w:t>przyznania</w:t>
      </w:r>
      <w:r>
        <w:rPr>
          <w:spacing w:val="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przeprowadzeniu</w:t>
      </w:r>
      <w:r>
        <w:rPr>
          <w:spacing w:val="1"/>
        </w:rPr>
        <w:t xml:space="preserve"> </w:t>
      </w:r>
      <w:r>
        <w:t>rodzinnego wywiadu</w:t>
      </w:r>
      <w:r>
        <w:rPr>
          <w:spacing w:val="-1"/>
        </w:rPr>
        <w:t xml:space="preserve"> </w:t>
      </w:r>
      <w:r>
        <w:t>środowiskowego</w:t>
      </w:r>
    </w:p>
    <w:p w14:paraId="16142BD9" w14:textId="77777777" w:rsidR="008E6DF6" w:rsidRDefault="008E6DF6">
      <w:pPr>
        <w:pStyle w:val="Tekstpodstawowy"/>
        <w:spacing w:before="1"/>
        <w:ind w:left="120" w:right="111"/>
        <w:jc w:val="both"/>
      </w:pPr>
    </w:p>
    <w:p w14:paraId="1EE2E04D" w14:textId="77777777" w:rsidR="008E6DF6" w:rsidRDefault="00000000">
      <w:pPr>
        <w:pStyle w:val="Tekstpodstawowy"/>
        <w:spacing w:before="1"/>
        <w:ind w:left="120" w:right="111"/>
        <w:jc w:val="both"/>
        <w:sectPr w:rsidR="008E6DF6" w:rsidSect="00EB2AEB">
          <w:pgSz w:w="11906" w:h="16838"/>
          <w:pgMar w:top="1580" w:right="1300" w:bottom="280" w:left="1300" w:header="0" w:footer="0" w:gutter="0"/>
          <w:cols w:space="708"/>
          <w:formProt w:val="0"/>
          <w:docGrid w:linePitch="100" w:charSpace="4096"/>
        </w:sectPr>
      </w:pPr>
      <w:r>
        <w:rPr>
          <w:rStyle w:val="Mocnewyrnione"/>
          <w:b w:val="0"/>
          <w:bCs w:val="0"/>
        </w:rPr>
        <w:t>Wszelkich informacji można uzyskać pod numerem telefonu 82 577 55 21 lub w siedzibie Gminnego Ośrodka Pomocy Społecznej w Kraśniczynie ul. Kościuszki 21, 22-310 Kraśniczyn.</w:t>
      </w:r>
    </w:p>
    <w:p w14:paraId="00C3B3DB" w14:textId="578DFAEC" w:rsidR="008E6DF6" w:rsidRDefault="003E73B6">
      <w:pPr>
        <w:pStyle w:val="Tekstpodstawowy"/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E007D9" wp14:editId="56D31373">
            <wp:extent cx="5909310" cy="3939540"/>
            <wp:effectExtent l="0" t="0" r="0" b="3810"/>
            <wp:docPr id="92651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1663" name="Obraz 926516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DF6">
      <w:pgSz w:w="11906" w:h="16838"/>
      <w:pgMar w:top="140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ED"/>
    <w:multiLevelType w:val="multilevel"/>
    <w:tmpl w:val="6E067E44"/>
    <w:lvl w:ilvl="0"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9007B89"/>
    <w:multiLevelType w:val="multilevel"/>
    <w:tmpl w:val="1B141D26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22356A0"/>
    <w:multiLevelType w:val="multilevel"/>
    <w:tmpl w:val="14242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AD32372"/>
    <w:multiLevelType w:val="multilevel"/>
    <w:tmpl w:val="22D8FDD0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2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50293905">
    <w:abstractNumId w:val="3"/>
  </w:num>
  <w:num w:numId="2" w16cid:durableId="1321621685">
    <w:abstractNumId w:val="1"/>
  </w:num>
  <w:num w:numId="3" w16cid:durableId="724380545">
    <w:abstractNumId w:val="0"/>
  </w:num>
  <w:num w:numId="4" w16cid:durableId="158652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DF6"/>
    <w:rsid w:val="003430A7"/>
    <w:rsid w:val="003E73B6"/>
    <w:rsid w:val="004F7685"/>
    <w:rsid w:val="008E6DF6"/>
    <w:rsid w:val="00E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1BAD"/>
  <w15:docId w15:val="{C56B3470-8A18-4D1F-AC7F-96B2516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60"/>
      <w:ind w:left="120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40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cichosz</dc:creator>
  <dc:description/>
  <cp:lastModifiedBy>Agnieszka Jankowska</cp:lastModifiedBy>
  <cp:revision>3</cp:revision>
  <dcterms:created xsi:type="dcterms:W3CDTF">2024-03-07T14:58:00Z</dcterms:created>
  <dcterms:modified xsi:type="dcterms:W3CDTF">2024-03-11T12:33:00Z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2024-03-07T00:00:00Z</vt:filetime>
  </property>
</Properties>
</file>