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bookmarkStart w:id="0" w:name="_GoBack"/>
      <w:bookmarkEnd w:id="0"/>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6A98A8CB"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w:t>
      </w:r>
      <w:r w:rsidR="00BC5D23">
        <w:rPr>
          <w:rFonts w:ascii="Calibri" w:eastAsia="Times New Roman" w:hAnsi="Calibri" w:cs="Calibri"/>
          <w:lang w:eastAsia="x-none"/>
        </w:rPr>
        <w:t>cą</w:t>
      </w:r>
      <w:r>
        <w:rPr>
          <w:rFonts w:ascii="Calibri" w:eastAsia="Times New Roman" w:hAnsi="Calibri" w:cs="Calibri"/>
          <w:lang w:eastAsia="x-none"/>
        </w:rPr>
        <w:t xml:space="preserve">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7D905CDE"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Konie ras dużych/</w:t>
            </w:r>
            <w:r w:rsidR="00BC5D23">
              <w:rPr>
                <w:rFonts w:ascii="Calibri" w:eastAsia="Times New Roman" w:hAnsi="Calibri" w:cs="Calibri"/>
                <w:b/>
                <w:bCs/>
                <w:lang w:eastAsia="x-none"/>
              </w:rPr>
              <w:t xml:space="preserve"> konie</w:t>
            </w:r>
            <w:r>
              <w:rPr>
                <w:rFonts w:ascii="Calibri" w:eastAsia="Times New Roman" w:hAnsi="Calibri" w:cs="Calibri"/>
                <w:b/>
                <w:bCs/>
                <w:lang w:eastAsia="x-none"/>
              </w:rPr>
              <w:t xml:space="preserve">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02827DBD"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w:t>
      </w:r>
      <w:r w:rsidR="00BC5D23">
        <w:rPr>
          <w:rFonts w:cstheme="minorHAnsi"/>
        </w:rPr>
        <w:t xml:space="preserve">                  </w:t>
      </w:r>
      <w:r w:rsidRPr="005D2EB3">
        <w:rPr>
          <w:rFonts w:cstheme="minorHAnsi"/>
        </w:rPr>
        <w:t xml:space="preserve">z 23.05.2018, str. 2 oraz Dz. Urz. UE L 74 z 04.03.2021, str. 35), zwanego dalej "Rozporządzeniem", </w:t>
      </w:r>
      <w:r w:rsidR="002B1667" w:rsidRPr="005D2EB3">
        <w:rPr>
          <w:rFonts w:cstheme="minorHAnsi"/>
        </w:rPr>
        <w:t>U</w:t>
      </w:r>
      <w:r w:rsidRPr="005D2EB3">
        <w:rPr>
          <w:rFonts w:cstheme="minorHAnsi"/>
        </w:rPr>
        <w:t>rząd Gmin</w:t>
      </w:r>
      <w:r w:rsidR="00BC5D23">
        <w:rPr>
          <w:rFonts w:cstheme="minorHAnsi"/>
        </w:rPr>
        <w:t>y</w:t>
      </w:r>
      <w:r w:rsidRPr="005D2EB3">
        <w:rPr>
          <w:rFonts w:cstheme="minorHAnsi"/>
        </w:rPr>
        <w:t xml:space="preserve"> informuje, że: </w:t>
      </w:r>
    </w:p>
    <w:p w14:paraId="6A8A228A" w14:textId="07D4FA24"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1) Administratorem Pani/Pana danych osobowych, zwanym dalej „Administratorem </w:t>
      </w:r>
      <w:r w:rsidR="00BC5D23">
        <w:rPr>
          <w:rFonts w:cstheme="minorHAnsi"/>
        </w:rPr>
        <w:t>danych” jest Urząd Gminy Chrostkowo</w:t>
      </w:r>
    </w:p>
    <w:p w14:paraId="13756E98" w14:textId="55086BCC"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t>
      </w:r>
      <w:r w:rsidR="00BC5D23">
        <w:rPr>
          <w:rFonts w:cstheme="minorHAnsi"/>
        </w:rPr>
        <w:t xml:space="preserve">wać się poprzez e-mail: </w:t>
      </w:r>
      <w:r w:rsidR="00BC5D23" w:rsidRPr="00BC5D23">
        <w:rPr>
          <w:rFonts w:cstheme="minorHAnsi"/>
        </w:rPr>
        <w:t>gmina@chrostkowo.pl</w:t>
      </w:r>
      <w:r w:rsidRPr="005D2EB3">
        <w:rPr>
          <w:rFonts w:cstheme="minorHAnsi"/>
        </w:rPr>
        <w:t xml:space="preserve"> lub pisemnie na adres kore</w:t>
      </w:r>
      <w:r w:rsidR="00BC5D23">
        <w:rPr>
          <w:rFonts w:cstheme="minorHAnsi"/>
        </w:rPr>
        <w:t xml:space="preserve">spondencyjny </w:t>
      </w:r>
      <w:r w:rsidR="00BC5D23" w:rsidRPr="00BC5D23">
        <w:rPr>
          <w:rFonts w:cstheme="minorHAnsi"/>
        </w:rPr>
        <w:t>Chrostkowo 99, 87-602 Chrostkwo</w:t>
      </w:r>
    </w:p>
    <w:p w14:paraId="435B5A4E" w14:textId="238BAD0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t>
      </w:r>
      <w:r w:rsidR="00BC5D23">
        <w:rPr>
          <w:rFonts w:cstheme="minorHAnsi"/>
        </w:rPr>
        <w:t xml:space="preserve">     </w:t>
      </w:r>
      <w:r w:rsidRPr="005D2EB3">
        <w:rPr>
          <w:rFonts w:cstheme="minorHAnsi"/>
        </w:rPr>
        <w:t xml:space="preserve">w sprawach dotyczących przetwarzania danych osobowych oraz korzystania z praw związanych </w:t>
      </w:r>
      <w:r w:rsidR="00BC5D23">
        <w:rPr>
          <w:rFonts w:cstheme="minorHAnsi"/>
        </w:rPr>
        <w:t xml:space="preserve">           </w:t>
      </w:r>
      <w:r w:rsidRPr="005D2EB3">
        <w:rPr>
          <w:rFonts w:cstheme="minorHAnsi"/>
        </w:rPr>
        <w:t>z przetwarzaniem danych, poprzez adre</w:t>
      </w:r>
      <w:r w:rsidR="00BC5D23">
        <w:rPr>
          <w:rFonts w:cstheme="minorHAnsi"/>
        </w:rPr>
        <w:t xml:space="preserve">s e-mail: </w:t>
      </w:r>
      <w:r w:rsidR="00BC5D23" w:rsidRPr="00BC5D23">
        <w:rPr>
          <w:rFonts w:cstheme="minorHAnsi"/>
        </w:rPr>
        <w:t>iod@chrostkowo.pl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0794C71"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 xml:space="preserve">10 marca 2006 r. </w:t>
      </w:r>
      <w:r w:rsidR="00BC5D23">
        <w:rPr>
          <w:rFonts w:eastAsia="Times New Roman" w:cstheme="minorHAnsi"/>
          <w:lang w:eastAsia="x-none"/>
        </w:rPr>
        <w:t xml:space="preserve">              </w:t>
      </w:r>
      <w:r w:rsidRPr="005D2EB3">
        <w:rPr>
          <w:rFonts w:eastAsia="Times New Roman" w:cstheme="minorHAnsi"/>
          <w:lang w:eastAsia="x-none"/>
        </w:rPr>
        <w:t>o zwrocie  podatku akcyzowego zawartego w cenie oleju napędowego wykorzystywanego do produkcji rolnej  (t.j.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08766AAA"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t>
      </w:r>
      <w:r w:rsidR="00BC5D23">
        <w:rPr>
          <w:rFonts w:cstheme="minorHAnsi"/>
        </w:rPr>
        <w:t xml:space="preserve">                       </w:t>
      </w:r>
      <w:r w:rsidRPr="005D2EB3">
        <w:rPr>
          <w:rFonts w:cstheme="minorHAnsi"/>
        </w:rPr>
        <w:t xml:space="preserve">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8"/>
      <w:footerReference w:type="default" r:id="rId9"/>
      <w:headerReference w:type="first" r:id="rId10"/>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8B33F" w14:textId="77777777" w:rsidR="007F5C4C" w:rsidRDefault="007F5C4C" w:rsidP="0085341A">
      <w:pPr>
        <w:spacing w:after="0" w:line="240" w:lineRule="auto"/>
      </w:pPr>
      <w:r>
        <w:separator/>
      </w:r>
    </w:p>
  </w:endnote>
  <w:endnote w:type="continuationSeparator" w:id="0">
    <w:p w14:paraId="167183B1" w14:textId="77777777" w:rsidR="007F5C4C" w:rsidRDefault="007F5C4C"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717B3F" w:rsidRPr="00717B3F">
      <w:rPr>
        <w:noProof/>
        <w:lang w:val="pl-PL"/>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B2219" w14:textId="77777777" w:rsidR="007F5C4C" w:rsidRDefault="007F5C4C" w:rsidP="0085341A">
      <w:pPr>
        <w:spacing w:after="0" w:line="240" w:lineRule="auto"/>
      </w:pPr>
      <w:r>
        <w:separator/>
      </w:r>
    </w:p>
  </w:footnote>
  <w:footnote w:type="continuationSeparator" w:id="0">
    <w:p w14:paraId="7434AF89" w14:textId="77777777" w:rsidR="007F5C4C" w:rsidRDefault="007F5C4C" w:rsidP="0085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76CED" w14:textId="77777777" w:rsidR="00FB0E11" w:rsidRDefault="007F5C4C" w:rsidP="00484A6E">
    <w:pPr>
      <w:pStyle w:val="Nagwek"/>
      <w:jc w:val="right"/>
      <w:rPr>
        <w:i/>
        <w:lang w:val="pl-PL"/>
      </w:rPr>
    </w:pPr>
  </w:p>
  <w:p w14:paraId="762A9417" w14:textId="77777777" w:rsidR="005D5A7F" w:rsidRPr="00A4414C" w:rsidRDefault="007F5C4C" w:rsidP="00D36EAD">
    <w:pPr>
      <w:pStyle w:val="Nagwek"/>
      <w:jc w:val="center"/>
      <w:rPr>
        <w:i/>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7F5C4C">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1A"/>
    <w:rsid w:val="00021E93"/>
    <w:rsid w:val="00046A7F"/>
    <w:rsid w:val="0004745F"/>
    <w:rsid w:val="00097510"/>
    <w:rsid w:val="000F7DC5"/>
    <w:rsid w:val="00104A44"/>
    <w:rsid w:val="00275C5D"/>
    <w:rsid w:val="002B1667"/>
    <w:rsid w:val="003008BE"/>
    <w:rsid w:val="0031632C"/>
    <w:rsid w:val="0049055D"/>
    <w:rsid w:val="00575ED5"/>
    <w:rsid w:val="005A3CAA"/>
    <w:rsid w:val="005D2EB3"/>
    <w:rsid w:val="00600A78"/>
    <w:rsid w:val="00654E8E"/>
    <w:rsid w:val="00717B3F"/>
    <w:rsid w:val="007E1D79"/>
    <w:rsid w:val="007F5C4C"/>
    <w:rsid w:val="0084316D"/>
    <w:rsid w:val="0085341A"/>
    <w:rsid w:val="00A13589"/>
    <w:rsid w:val="00A43185"/>
    <w:rsid w:val="00A44942"/>
    <w:rsid w:val="00A57199"/>
    <w:rsid w:val="00AA760A"/>
    <w:rsid w:val="00BC5D23"/>
    <w:rsid w:val="00C17F3F"/>
    <w:rsid w:val="00C6214E"/>
    <w:rsid w:val="00C8510D"/>
    <w:rsid w:val="00D70F9B"/>
    <w:rsid w:val="00DC564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3673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Szyszko Jolanta</dc:creator>
  <cp:lastModifiedBy>Monika Sępioło</cp:lastModifiedBy>
  <cp:revision>2</cp:revision>
  <dcterms:created xsi:type="dcterms:W3CDTF">2023-07-13T10:45:00Z</dcterms:created>
  <dcterms:modified xsi:type="dcterms:W3CDTF">2023-07-13T10:45:00Z</dcterms:modified>
</cp:coreProperties>
</file>