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24B4" w14:textId="1056A823" w:rsidR="00E41CFB" w:rsidRPr="00E41CFB" w:rsidRDefault="006D0D17" w:rsidP="00E41CFB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możliwości zgłaszania</w:t>
      </w:r>
      <w:r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75E1">
        <w:rPr>
          <w:rFonts w:ascii="Times New Roman" w:hAnsi="Times New Roman" w:cs="Times New Roman"/>
          <w:b/>
          <w:iCs/>
          <w:sz w:val="24"/>
          <w:szCs w:val="24"/>
        </w:rPr>
        <w:t>przedstawicieli organizacji pozarządowych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653E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członków 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konkursowej w celu opiniowania ofert na realizację zadania  publicznego</w:t>
      </w:r>
      <w:r w:rsidR="00D61F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1CFB" w:rsidRPr="00E4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udzielania nieodpłatnej pomocy prawnej oraz zwiększania świadomości prawnej społeczeństwa lub udzielania nieodpłatnego poradnictwa obywatelskiego na terenie powiatu ostrowskiego w 202</w:t>
      </w:r>
      <w:r w:rsidR="00C437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41CFB" w:rsidRPr="00E41C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490BE967" w14:textId="77777777" w:rsidR="006D0D17" w:rsidRDefault="006D0D17" w:rsidP="00D61FB5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5F05A" w14:textId="77777777" w:rsidR="006D0D17" w:rsidRDefault="006D0D17" w:rsidP="00D61FB5">
      <w:pPr>
        <w:tabs>
          <w:tab w:val="left" w:pos="56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E2A808" w14:textId="247CDCD1" w:rsidR="00D84C00" w:rsidRDefault="00D61FB5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15 </w:t>
      </w:r>
      <w:r w:rsid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2d</w:t>
      </w:r>
      <w:r w:rsidR="00646501"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7736C6" w:rsidRPr="007736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</w:t>
      </w:r>
      <w:r w:rsidR="007736C6" w:rsidRPr="009E6F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działalności pożytku publicznego i o wolontariacie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r w:rsidR="00C43757" w:rsidRPr="00C4375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571</w:t>
      </w:r>
      <w:r w:rsidR="007736C6" w:rsidRPr="009E6F9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5D7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zwanej dalej „ustawą”</w:t>
      </w:r>
    </w:p>
    <w:p w14:paraId="4954EDA2" w14:textId="77777777" w:rsidR="006A42CE" w:rsidRDefault="006A42CE" w:rsidP="00D84C0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D3891" w14:textId="77777777" w:rsidR="00D84C00" w:rsidRPr="006A42CE" w:rsidRDefault="00784ECF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4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Powiatu w Ostrowi Mazowieckiej</w:t>
      </w:r>
    </w:p>
    <w:p w14:paraId="13DFEEEA" w14:textId="77777777" w:rsidR="006A42CE" w:rsidRDefault="006A42CE" w:rsidP="00D84C00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0DD517D" w14:textId="7BB1698F" w:rsidR="00DA034A" w:rsidRDefault="00646501" w:rsidP="00DA03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 przedstawicieli organizacji pozarządowych oraz podmiotów wymienionych 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a</w:t>
      </w:r>
      <w:r w:rsidR="008C6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rt. 3 ust. 3 ustawy, do udziału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pracach komisji konkursowej, która zostanie powołana do opiniowania ofert złożonych w ramach </w:t>
      </w:r>
      <w:r w:rsidR="00784E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otwartego </w:t>
      </w:r>
      <w:r w:rsidRPr="009E6F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</w:t>
      </w:r>
      <w:r w:rsidR="006A42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155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realizację zadania  publicznego w zakresie udzielania nieodpłatnej pomocy prawnej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zwiększania świadomości prawnej społeczeństwa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udzielania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ieodpłatnego poradnictwa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obywatelskiego na terenie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owiatu </w:t>
      </w:r>
      <w:r w:rsidR="00A962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strowskiego w 202</w:t>
      </w:r>
      <w:r w:rsidR="00C43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A034A" w:rsidRPr="00DA03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14:paraId="158BF105" w14:textId="77777777" w:rsidR="00DA034A" w:rsidRDefault="00DA034A" w:rsidP="00DA034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AA00AB" w14:textId="77777777" w:rsidR="000F67CA" w:rsidRPr="005A1493" w:rsidRDefault="000F67CA" w:rsidP="00DA034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Członkami komisji konkursowej w celu opiniowania ofert w ww. konkursie mogą być przedstawiciele organizacji lub podmiotów wymienionych w art. 3 ust. 3 </w:t>
      </w:r>
      <w:r w:rsidR="00F878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stawy, którzy spełniają łącznie następujące </w:t>
      </w:r>
      <w:r w:rsidR="005A1493" w:rsidRPr="005A1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kryteria:</w:t>
      </w:r>
    </w:p>
    <w:p w14:paraId="78E86E45" w14:textId="77777777" w:rsidR="005A1493" w:rsidRPr="0029360C" w:rsidRDefault="0029360C" w:rsidP="0029360C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eprezentują organizacje pozarządowe lub podmioty wymienione w art. 3 ust. 3 </w:t>
      </w:r>
      <w:r w:rsidR="0084020A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8A1DEC" w:rsidRPr="002936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ustawy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07DB3838" w14:textId="77777777" w:rsidR="003053CC" w:rsidRDefault="0029360C" w:rsidP="002F5805">
      <w:pPr>
        <w:pStyle w:val="Akapitzlist"/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ie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pozostają</w:t>
      </w:r>
      <w:r w:rsidR="008A1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wobec wnioskodawców biorących udział w konkursie w takim stosunku prawnym lub faktycznym, który mógłby </w:t>
      </w:r>
      <w:r w:rsidR="003053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budzić wątpliwości, co do ich bezstronności.</w:t>
      </w:r>
    </w:p>
    <w:p w14:paraId="0008663C" w14:textId="77777777" w:rsidR="003B6E73" w:rsidRPr="003B6E73" w:rsidRDefault="003B6E73" w:rsidP="003B6E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informujemy, iż praca w komisji konkursowej ma charakter społeczny</w:t>
      </w:r>
      <w:r w:rsidR="00D55D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c</w:t>
      </w: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>złonkom komisji konkursowej nie przysługuje</w:t>
      </w:r>
      <w:r w:rsidR="00D55D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wynagrodzenie oraz</w:t>
      </w:r>
      <w:r w:rsidRPr="003B6E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zwrot kosztów podróży.</w:t>
      </w:r>
    </w:p>
    <w:p w14:paraId="5D46AD83" w14:textId="77777777" w:rsidR="0029360C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 człon</w:t>
      </w:r>
      <w:r w:rsidR="00E01EC5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</w:t>
      </w:r>
      <w:r w:rsidR="00B63ADD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53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podstawie złożonego formularza, podpisanego przez zainteresowaną osobę oraz osoby upoważnione do składania oświadczeń woli w i</w:t>
      </w:r>
      <w:r w:rsidR="00804D4A">
        <w:rPr>
          <w:rFonts w:ascii="Times New Roman" w:eastAsia="Times New Roman" w:hAnsi="Times New Roman" w:cs="Times New Roman"/>
          <w:sz w:val="24"/>
          <w:szCs w:val="24"/>
          <w:lang w:eastAsia="pl-PL"/>
        </w:rPr>
        <w:t>mieniu organizacji zgłas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zającej</w:t>
      </w:r>
      <w:r w:rsidR="00804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7B70C0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16E62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przedstawicieli organizacji pozarządowych lub podmiotów wymienionych 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</w:t>
      </w:r>
      <w:r w:rsidR="005C6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3 ustawy dokona Zarząd Powiatu w Ostrowi Mazowieckiej w oparciu o posiadane przez kandydata kwalifikacje i umiejętności przydatne podczas prac w charakterze członka komisji konkursowej.</w:t>
      </w:r>
    </w:p>
    <w:p w14:paraId="51149086" w14:textId="77777777" w:rsidR="00F25AAA" w:rsidRDefault="00F25AA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9463D" w14:textId="2DA95305" w:rsidR="00653E57" w:rsidRPr="001C576E" w:rsidRDefault="00653E57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Formularze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można złożyć osobiście lub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przesłać pocztą tradycyjną na adres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Starostwo Powiatowe w Ostrowi Mazowieckiej ul. 3 Maja 68</w:t>
      </w:r>
      <w:r w:rsidR="00E01EC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  <w:r w:rsidR="00B63AD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07-300 Ostrów Mazowiecka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terminie </w:t>
      </w:r>
      <w:r w:rsidR="007613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do </w:t>
      </w:r>
      <w:r w:rsidR="00C437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="00CE2CA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listopada</w:t>
      </w:r>
      <w:r w:rsidR="001C2A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D73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202</w:t>
      </w:r>
      <w:r w:rsidR="00C437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3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</w:t>
      </w:r>
      <w:r w:rsidR="00B63ADD" w:rsidRPr="001C57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. </w:t>
      </w:r>
      <w:r w:rsidR="00D55D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do godz. 16.00 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(decyduje data wpływu</w:t>
      </w:r>
      <w:r w:rsidR="008A090D"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Kancelarię Starostwa Powiatowego w Ostrowi Mazowieckiej</w:t>
      </w:r>
      <w:r w:rsidRPr="001C57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).</w:t>
      </w:r>
    </w:p>
    <w:p w14:paraId="220858AB" w14:textId="77777777" w:rsidR="00FB55DA" w:rsidRPr="00653E57" w:rsidRDefault="00FB55DA" w:rsidP="0065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E6F0A" w14:textId="77777777" w:rsidR="008C30F8" w:rsidRDefault="008C30F8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A2F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Serdecznie zapraszamy do współpracy!</w:t>
      </w:r>
    </w:p>
    <w:p w14:paraId="3736A115" w14:textId="77777777" w:rsidR="00D0423D" w:rsidRPr="00EC579A" w:rsidRDefault="00D0423D" w:rsidP="008C30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5CE8349" w14:textId="77777777" w:rsidR="00D0423D" w:rsidRPr="00EC579A" w:rsidRDefault="00D0423D" w:rsidP="00C43757">
      <w:pPr>
        <w:shd w:val="clear" w:color="auto" w:fill="FFFFFF" w:themeFill="background1"/>
        <w:spacing w:before="150" w:after="15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57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Starosta Ostrowski</w:t>
      </w:r>
    </w:p>
    <w:p w14:paraId="1E8F6D80" w14:textId="77777777" w:rsidR="00D0423D" w:rsidRPr="00EC579A" w:rsidRDefault="00D0423D" w:rsidP="00C43757">
      <w:pPr>
        <w:shd w:val="clear" w:color="auto" w:fill="FFFFFF" w:themeFill="background1"/>
        <w:spacing w:before="150" w:after="15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C57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/-/ Zbigniew Chrupek</w:t>
      </w:r>
    </w:p>
    <w:p w14:paraId="150FD352" w14:textId="77777777" w:rsidR="00C43757" w:rsidRPr="00EC579A" w:rsidRDefault="00C43757">
      <w:pPr>
        <w:shd w:val="clear" w:color="auto" w:fill="FFFFFF" w:themeFill="background1"/>
        <w:spacing w:before="150" w:after="15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sectPr w:rsidR="00C43757" w:rsidRPr="00EC579A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2708">
    <w:abstractNumId w:val="3"/>
  </w:num>
  <w:num w:numId="2" w16cid:durableId="1608274467">
    <w:abstractNumId w:val="2"/>
  </w:num>
  <w:num w:numId="3" w16cid:durableId="1908569402">
    <w:abstractNumId w:val="1"/>
  </w:num>
  <w:num w:numId="4" w16cid:durableId="515928062">
    <w:abstractNumId w:val="8"/>
  </w:num>
  <w:num w:numId="5" w16cid:durableId="888155029">
    <w:abstractNumId w:val="9"/>
  </w:num>
  <w:num w:numId="6" w16cid:durableId="73625955">
    <w:abstractNumId w:val="4"/>
  </w:num>
  <w:num w:numId="7" w16cid:durableId="1455634075">
    <w:abstractNumId w:val="10"/>
  </w:num>
  <w:num w:numId="8" w16cid:durableId="374045539">
    <w:abstractNumId w:val="7"/>
  </w:num>
  <w:num w:numId="9" w16cid:durableId="451478033">
    <w:abstractNumId w:val="0"/>
  </w:num>
  <w:num w:numId="10" w16cid:durableId="1044981496">
    <w:abstractNumId w:val="6"/>
  </w:num>
  <w:num w:numId="11" w16cid:durableId="1742018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251E8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D781F"/>
    <w:rsid w:val="003E6B02"/>
    <w:rsid w:val="00415F8A"/>
    <w:rsid w:val="004165B6"/>
    <w:rsid w:val="004177A7"/>
    <w:rsid w:val="00417C1A"/>
    <w:rsid w:val="00454656"/>
    <w:rsid w:val="00465429"/>
    <w:rsid w:val="00471CF7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4456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96275"/>
    <w:rsid w:val="00AF19CB"/>
    <w:rsid w:val="00B40264"/>
    <w:rsid w:val="00B63ADD"/>
    <w:rsid w:val="00B700FF"/>
    <w:rsid w:val="00B83002"/>
    <w:rsid w:val="00B83385"/>
    <w:rsid w:val="00B838A0"/>
    <w:rsid w:val="00BF0C71"/>
    <w:rsid w:val="00BF4BFB"/>
    <w:rsid w:val="00C1294A"/>
    <w:rsid w:val="00C43757"/>
    <w:rsid w:val="00C54F6D"/>
    <w:rsid w:val="00C61207"/>
    <w:rsid w:val="00C61865"/>
    <w:rsid w:val="00C66198"/>
    <w:rsid w:val="00CD3BDE"/>
    <w:rsid w:val="00CE2CAE"/>
    <w:rsid w:val="00D0423D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3108C"/>
    <w:rsid w:val="00E41CFB"/>
    <w:rsid w:val="00E5412D"/>
    <w:rsid w:val="00E56082"/>
    <w:rsid w:val="00EC579A"/>
    <w:rsid w:val="00EF790B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EC65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8393-AA8C-4BDF-A74C-C28A808B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Bieniek BS</cp:lastModifiedBy>
  <cp:revision>133</cp:revision>
  <cp:lastPrinted>2023-10-18T13:07:00Z</cp:lastPrinted>
  <dcterms:created xsi:type="dcterms:W3CDTF">2019-02-18T13:46:00Z</dcterms:created>
  <dcterms:modified xsi:type="dcterms:W3CDTF">2023-10-19T12:02:00Z</dcterms:modified>
</cp:coreProperties>
</file>