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D74C9" w14:textId="2455FA17" w:rsidR="0042445E" w:rsidRDefault="0042445E" w:rsidP="0042445E">
      <w:pPr>
        <w:jc w:val="both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Klauzula informacyjna dla konsumenta</w:t>
      </w:r>
    </w:p>
    <w:p w14:paraId="2B1639A2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zm.):</w:t>
      </w:r>
    </w:p>
    <w:p w14:paraId="0EADC3F0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</w:p>
    <w:p w14:paraId="3B4277A0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Informujemy, że dokonujemy współadministrowania danymi osobowymi w sprawach dotyczących ochrony praw konsumenta</w:t>
      </w:r>
    </w:p>
    <w:p w14:paraId="7FF3F9C1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</w:p>
    <w:p w14:paraId="4DC17000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1. Współadministratorzy danych osobowych i ich dane kontaktowe</w:t>
      </w:r>
    </w:p>
    <w:p w14:paraId="10F298D4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 xml:space="preserve"> Współadministratorami danych osobowych w sprawach dotyczących ochrony praw konsumenta są:</w:t>
      </w:r>
    </w:p>
    <w:p w14:paraId="45DDB4E9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bookmarkStart w:id="1" w:name="_Hlk74905697"/>
      <w:r>
        <w:rPr>
          <w:rFonts w:ascii="Times New Roman" w:eastAsia="Times New Roman" w:hAnsi="Times New Roman" w:cs="Times New Roman"/>
          <w:color w:val="333333"/>
          <w:lang w:eastAsia="pl-PL"/>
        </w:rPr>
        <w:t>•Starosta Ostrowski ul. 3 Maja 68, 07-300 Ostrów Mazowiecka e-mail: starostwo@powiatostrowmaz.pl tel. 29 645 71 00</w:t>
      </w:r>
    </w:p>
    <w:p w14:paraId="65723BD0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•Powiatowy Rzecznik Konsumentów ul. 3 Maja 68, 07-300 Ostrów Mazowiecka, 07-300 Ostrów Mazowiecka</w:t>
      </w:r>
    </w:p>
    <w:p w14:paraId="6A6D8D5A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 xml:space="preserve"> e-mail: starostwo@powiatostrowmaz.pl tel. 29 645 71 00</w:t>
      </w:r>
    </w:p>
    <w:p w14:paraId="07D49A07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2.  Inspektor ochrony danych Wszelkich informacji na temat przetwarzania danych osobowych udziela Inspektor ochrony danych, z którym możesz się skontaktować pisemnie na adresy podane powyżej lub za pośrednictwem poczty elektronicznej na adres: starostwo@powiatostrowmaz.pl</w:t>
      </w:r>
    </w:p>
    <w:bookmarkEnd w:id="1"/>
    <w:p w14:paraId="0225BA57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3. Cele przetwarzania danych osobowych oraz podstawa prawna</w:t>
      </w:r>
    </w:p>
    <w:p w14:paraId="7C6A4D21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 xml:space="preserve">Dane osobowe przetwarzane będą celem: </w:t>
      </w:r>
    </w:p>
    <w:p w14:paraId="151DEDAB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1)      udzielania informacji, wyjaśnień i pomocy prawnej z zakresu ochrony praw konsumentów;</w:t>
      </w:r>
    </w:p>
    <w:p w14:paraId="38337B49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2)      występowania do przedsiębiorców w sprawach ochrony praw i interesów konsumentów;</w:t>
      </w:r>
    </w:p>
    <w:p w14:paraId="2A0D61E8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3)      wytaczania powództw na rzecz konsumentów oraz wstępowania, za ich zgodą, do toczących się postępowań w sprawach o ochronę interesów konsumentów;</w:t>
      </w:r>
    </w:p>
    <w:p w14:paraId="5E71D892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4)      współdziałania z właściwymi miejscowo delegaturami Urzędu Ochrony Konkurencji i Konsumentów, organami Inspekcji Handlowej oraz organizacjami konsumenckimi;</w:t>
      </w:r>
    </w:p>
    <w:p w14:paraId="508E4A54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5)      prowadzenia czynności kancelaryjnych, przechowywania bieżącej i archiwalnej dokumentacji;</w:t>
      </w:r>
    </w:p>
    <w:p w14:paraId="7DC66AED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6)      udzielaniem odpowiedzi na skargi i wnioski, w tym wnioski o dostęp do informacji publicznej z zakresu ochrony praw konsumentów oraz w innych celach ustawowo przewidzianych.</w:t>
      </w:r>
    </w:p>
    <w:p w14:paraId="40011450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 xml:space="preserve">4.      Podstawy prawne przetwarzania danych osobowych </w:t>
      </w:r>
    </w:p>
    <w:p w14:paraId="0475119D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Podstawami prawnymi przetwarzania danych osobowych jest art. 6 ust. 1 lit. c RODO w związku z:</w:t>
      </w:r>
    </w:p>
    <w:p w14:paraId="1A3171A1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1)      ustawą z dnia 5 czerwca 1998r. o samorządzie powiatowym (j.t. Dz. U. z 2022 r. poz. 528);</w:t>
      </w:r>
    </w:p>
    <w:p w14:paraId="75E0ECCD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2)      ustawą z dnia 16 lutego 2007 r. o ochronie konkurencji i konsumentów (j.t. Dz. U. z 2021 r. poz. 275);</w:t>
      </w:r>
    </w:p>
    <w:p w14:paraId="50E960F8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3)      pozostałe sektorowe regulacje dotyczące ochrony praw konsumenta.</w:t>
      </w:r>
    </w:p>
    <w:p w14:paraId="2439E489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 xml:space="preserve">5.  Odbiorcy danych osobowych </w:t>
      </w:r>
    </w:p>
    <w:p w14:paraId="5C011876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lastRenderedPageBreak/>
        <w:t>Pana/Pani dane osobowe mogą być przekazywane innym podmiotom. Odbiorcami danych mogą być operatorzy pocztowi w związku ze świadczeniem usług pocztowych, dostawy usług IT w związku z obsługą systemów informatycznych i aplikacji wykorzystywanych w Starostwie Powiatowym w Ostrowi Mazowieckiej, Minister właściwy ds. cyfryzacji – jeśli korespondencja została przesłana drogą elektroniczną za pośrednictwem platformy e-PUAP, przedsiębiorcy, będący stroną sporu w przypadku wszczęcia postępowania dotyczącego ochrony praw konsumentów, konsumenci.</w:t>
      </w:r>
    </w:p>
    <w:p w14:paraId="311445A7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 xml:space="preserve">6.  Okres retencji danych </w:t>
      </w:r>
    </w:p>
    <w:p w14:paraId="71C0E8E3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Powierzone dane osobowe będziemy przetwarzać tak długo, jak będzie to niezbędne do realizacji celu przetwarzania. Następnie dane osobowe będą przechowywane zgodnie z obowiązującymi przepisami archiwalnymi, tj. ustawą z dnia 14 lipca 1983 r. o narodowym zasobie archiwalnym i archiwach, oraz zgodnie z kategoriami archiwalnymi określonymi rozporządzeniem Prezesa Rady Ministrów z dnia 18 stycznia 2011 r. w sprawie instrukcji kancelaryjnej, jednolitych rzeczowych wykazów akt oraz instrukcji w sprawie organizacji i zakresu działania archiwów zakładowych: w przypadku wystąpienia do przedsiębiorcy w sprawie ochrony praw i interesów konsumenta – 10 lat, współdziałania z Urzędem Ochrony Konsumentów i Konkurencji, Inspekcji Handlowej, organizacjami konsumenckimi oraz rzecznikami konsumentów – 5 lat.</w:t>
      </w:r>
    </w:p>
    <w:p w14:paraId="10B348C6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 xml:space="preserve">7.  Prawa osób, których dane dotyczą </w:t>
      </w:r>
    </w:p>
    <w:p w14:paraId="48FB9498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Osobom, których dane są przetwarzane służy: prawo dostępu do swoich danych, prawo do sprostowania (poprawienia) swoich danych, prawo do ograniczenia przetwarzania danych w przypadkach określonych w art. 18 ogólnego rozporządzenia o ochronie danych. Realizacja niektórych uprawnień może podlegać ograniczeniom ze względu na obowiązujące przepisy prawa.</w:t>
      </w:r>
    </w:p>
    <w:p w14:paraId="76805BB0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 xml:space="preserve">8.  Prawo do skargi </w:t>
      </w:r>
    </w:p>
    <w:p w14:paraId="354A724A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Osobie, której dane dotyczą przysługuje prawo wniesienia skargi do organu nadzorczego - Prezesa Urzędu Ochrony Danych Osobowych, ul. Stawki 2, 00-193 Warszawa, jeżeli uzna że przetwarzanie jej danych osobowych narusza przepisy prawa.</w:t>
      </w:r>
    </w:p>
    <w:p w14:paraId="040F4466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 xml:space="preserve">9.   Wymóg podania danych </w:t>
      </w:r>
    </w:p>
    <w:p w14:paraId="58BFA36B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Podanie danych osobowych jest konieczne do tego, abyśmy mogli zrealizować wniosek dotyczący ochrony praw konsumenta. Konsekwencją niepodania danych osobowych jest brak możliwości rozpatrzenia sprawy i realizacji wniesionego żądania.</w:t>
      </w:r>
    </w:p>
    <w:p w14:paraId="4AED19B6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 xml:space="preserve">10. Przekazywanie i profilowanie </w:t>
      </w:r>
    </w:p>
    <w:p w14:paraId="05002CCB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Dane osobowe nie będą przekazywane innym odbiorcom, w tym odbiorcom w państwie trzecim lub organizacji międzynarodowej, dane nie będą poddawane zautomatyzowanemu podejmowaniu decyzji, w tym profilowaniu.</w:t>
      </w:r>
    </w:p>
    <w:p w14:paraId="72C31AC5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</w:p>
    <w:p w14:paraId="7EEF00C5" w14:textId="31FD9415" w:rsidR="0042445E" w:rsidRDefault="0042445E" w:rsidP="0042445E">
      <w:pPr>
        <w:jc w:val="both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Klauzula informacyjna dla przedsiębiorcy</w:t>
      </w:r>
    </w:p>
    <w:p w14:paraId="52FE8648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</w:p>
    <w:p w14:paraId="09726A80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Zgodnie 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zm.), zwanego dalej jako RODO:</w:t>
      </w:r>
    </w:p>
    <w:p w14:paraId="056C6B06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Informujemy, że dokonujemy współadministrowania danymi osobowymi w sprawach dotyczących ochrony praw konsumenta</w:t>
      </w:r>
    </w:p>
    <w:p w14:paraId="2B527356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lastRenderedPageBreak/>
        <w:t>1.  Współadministratorzy danych osobowych i ich dane kontaktowe</w:t>
      </w:r>
    </w:p>
    <w:p w14:paraId="151F7FE3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Współadministratorami danych osobowych w sprawach dotyczących ochrony praw konsumenta są:</w:t>
      </w:r>
    </w:p>
    <w:p w14:paraId="7479F28A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•Starosta Ostrowski ul. 3 Maja 68, 07-300 Ostrów Mazowiecka e-mail: starostwo@powiatostrowmaz.pl tel. 29 645 71 00</w:t>
      </w:r>
    </w:p>
    <w:p w14:paraId="055A987D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•Powiatowy Rzecznik Konsumentów ul. 3 Maja 68, 07-300 Ostrów Mazowiecka, 07-300 Ostrów Mazowiecka</w:t>
      </w:r>
    </w:p>
    <w:p w14:paraId="7F98ACBA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 xml:space="preserve"> e-mail: starostwo@powiatostrowmaz.pl tel. 29 645 71 00</w:t>
      </w:r>
    </w:p>
    <w:p w14:paraId="1F275A0D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2.  Inspektor ochrony danych Wszelkich informacji na temat przetwarzania danych osobowych udziela Inspektor ochrony danych, z którym możesz się skontaktować pisemnie na adresy podane powyżej lub za pośrednictwem poczty elektronicznej na adres: starostwo@powiatostrowmaz.pl</w:t>
      </w:r>
    </w:p>
    <w:p w14:paraId="43B66F93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 xml:space="preserve">3. Cele przetwarzania danych osobowych oraz podstawa prawna </w:t>
      </w:r>
    </w:p>
    <w:p w14:paraId="48E345D9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Dane osobowe przetwarzane będą celem:</w:t>
      </w:r>
    </w:p>
    <w:p w14:paraId="51FB81CE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1)      występowania do przedsiębiorców w sprawach ochrony praw i interesów konsumentów;</w:t>
      </w:r>
    </w:p>
    <w:p w14:paraId="38AF8BDC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2)      wytaczania powództw na rzecz konsumentów oraz wstępowania, za ich zgodą, do toczących się postępowań w sprawach o ochronę interesów konsumentów;</w:t>
      </w:r>
    </w:p>
    <w:p w14:paraId="41955076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3)      współdziałania z właściwymi miejscowo delegaturami Urzędu Ochrony Konkurencji i Konsumentów, organami Inspekcji Handlowej oraz organizacjami konsumenckimi;</w:t>
      </w:r>
    </w:p>
    <w:p w14:paraId="183C9B08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4)      prowadzenia czynności kancelaryjnych, przechowywania bieżącej i archiwalnej dokumentacji;</w:t>
      </w:r>
    </w:p>
    <w:p w14:paraId="6814456A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5)      udzielaniem odpowiedzi na skargi i wnioski, w tym wnioski o dostęp do informacji publicznej z zakresu ochrony praw konsumentów oraz w innych celach ustawowo przewidzianych.</w:t>
      </w:r>
    </w:p>
    <w:p w14:paraId="6CB7E698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4. Podstawą prawną przetwarzania danych osobowych</w:t>
      </w:r>
    </w:p>
    <w:p w14:paraId="6616556B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 xml:space="preserve">Podstawami prawnymi przetwarzania danych osobowych jest art. 6 ust. 1 lit. c RODO w związku z: </w:t>
      </w:r>
    </w:p>
    <w:p w14:paraId="01D7E1FC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1)      ustawą z dnia 5 czerwca 1998r. o samorządzie powiatowym (j.t. Dz. U. z 2022 r. poz. 528);</w:t>
      </w:r>
    </w:p>
    <w:p w14:paraId="52053A8A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2)      ustawą z dnia 16 lutego 2007 r. o ochronie konkurencji i konsumentów (j.t. Dz. U. z 2021 r. poz. 275);</w:t>
      </w:r>
    </w:p>
    <w:p w14:paraId="2DA3B09B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3)      pozostałe sektorowe regulacje dotyczące ochrony praw konsumenta.</w:t>
      </w:r>
    </w:p>
    <w:p w14:paraId="7BBAE712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 xml:space="preserve">5. Kategorie danych </w:t>
      </w:r>
    </w:p>
    <w:p w14:paraId="4C3FA9A8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Przetwarzane będą następujące kategorie danych osobowych:</w:t>
      </w:r>
    </w:p>
    <w:p w14:paraId="415C5F48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1)      imię, nazwisko, nazwa przedsiębiorcy;</w:t>
      </w:r>
    </w:p>
    <w:p w14:paraId="0FC0316A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2)      dane adresowe/korespondencyjne przedsiębiorcy (adres siedziby przedsiębiorstwa, numer telefonu, adres e-mail, inne);</w:t>
      </w:r>
    </w:p>
    <w:p w14:paraId="5B346455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3)    NIP, REGON, nr KRS przedsiębiorcy.</w:t>
      </w:r>
    </w:p>
    <w:p w14:paraId="03F9ECE5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 xml:space="preserve">6. Źródło danych </w:t>
      </w:r>
    </w:p>
    <w:p w14:paraId="2601C2C4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Źródłem pozyskanych przez Administratora danych osobowych jest konsument występujący do Powiatowego Rzecznika Konsumentów z żądaniem dotyczącym ochrony swoich praw i interesów.</w:t>
      </w:r>
    </w:p>
    <w:p w14:paraId="2C99AE2C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 xml:space="preserve">7. Odbiorcy danych osobowych </w:t>
      </w:r>
    </w:p>
    <w:p w14:paraId="1EBBA714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lastRenderedPageBreak/>
        <w:t>Pani/Pana dane osobowe mogą być przekazywane innym podmiotom. Odbiorcami Pani/Pana danych mogą być operatorzy pocztowi w związku ze świadczeniem usług pocztowych, dostawy usług IT w związku z obsługą systemów informatycznych i aplikacji wykorzystywanych w Starostwie Powiatowym w Ostrowi Mazowieckiej, Minister właściwy ds. cyfryzacji – jeśli korespondencja została przesłana drogą elektroniczną za pośrednictwem platformy e-PUAP, przedsiębiorcy, będący stroną sporu w przypadku wszczęcia postępowania dotyczącego ochrony praw konsumentów, konsumenci.</w:t>
      </w:r>
    </w:p>
    <w:p w14:paraId="20055C9F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 xml:space="preserve">8. Okres retencji danych </w:t>
      </w:r>
    </w:p>
    <w:p w14:paraId="08BEF5A4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Powierzone dane osobowe będziemy przetwarzać tak długo, jak będzie to niezbędne do realizacji celu przetwarzania. Następnie dane osobowe będą przechowywane zgodnie z obowiązującymi przepisami archiwalnymi, tj. ustawą z dnia 14 lipca 1983 r. o narodowym zasobie archiwalnym i archiwach, oraz zgodnie z kategoriami archiwalnymi określonymi rozporządzeniem Prezesa Rady Ministrów z dnia 18 stycznia 2011 r. w sprawie instrukcji kancelaryjnej, jednolitych rzeczowych wykazów akt oraz instrukcji w sprawie organizacji i zakresu działania archiwów zakładowych: w przypadku wystąpienia do przedsiębiorcy w sprawie ochrony praw i interesów konsumenta – 10 lat, współdziałania z Urzędem Ochrony Konsumentów i Konkurencji, Inspekcji Handlowej, organizacjami konsumenckimi oraz rzecznikami konsumentów – 5 lat.</w:t>
      </w:r>
    </w:p>
    <w:p w14:paraId="20E238B2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 xml:space="preserve">9. Prawa osób, których dane dotyczą </w:t>
      </w:r>
    </w:p>
    <w:p w14:paraId="21A5CD46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Osobom, których dane są przetwarzane służy: prawo dostępu do swoich danych, prawo do sprostowania (poprawienia) swoich danych, prawo do ograniczenia przetwarzania danych w przypadkach określonych w art. 18 ogólnego rozporządzenia o ochronie danych. Realizacja niektórych uprawnień może podlegać ograniczeniom ze względu na obowiązujące przepisy prawa.</w:t>
      </w:r>
    </w:p>
    <w:p w14:paraId="70C0AA47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 xml:space="preserve">10.  Prawo do skargi </w:t>
      </w:r>
    </w:p>
    <w:p w14:paraId="2A515A4F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Osobie, której dane dotyczą przysługuje prawo wniesienia skargi do organu nadzorczego - Prezesa Urzędu Ochrony Danych Osobowych, ul. Stawki 2, 00-193 Warszawa, jeżeli uzna że przetwarzanie jej danych osobowych narusza przepisy prawa.</w:t>
      </w:r>
    </w:p>
    <w:p w14:paraId="0E024D90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 xml:space="preserve">11.  Wymóg podania danych </w:t>
      </w:r>
    </w:p>
    <w:p w14:paraId="09663E05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Podanie danych osobowych jest konieczne do tego, abyśmy mogli zrealizować wniosek dotyczący ochrony praw konsumenta. Konsekwencją niepodania danych osobowych jest brak możliwości rozpatrzenia sprawy i realizacji wniesionego żądania.</w:t>
      </w:r>
    </w:p>
    <w:p w14:paraId="3265FBD7" w14:textId="77777777" w:rsidR="0042445E" w:rsidRDefault="0042445E" w:rsidP="0042445E">
      <w:pPr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 xml:space="preserve">12. Przekazywanie i profilowanie </w:t>
      </w:r>
    </w:p>
    <w:p w14:paraId="0D7B3F86" w14:textId="77777777" w:rsidR="0042445E" w:rsidRDefault="0042445E" w:rsidP="0042445E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Pani/Pana dane osobowe nie będą przekazywane innym odbiorcom, w tym odbiorcom w państwie trzecim lub organizacji międzynarodowej, a także dane nie będą poddawane</w:t>
      </w:r>
    </w:p>
    <w:p w14:paraId="458C8A70" w14:textId="77777777" w:rsidR="00F84211" w:rsidRDefault="00F84211"/>
    <w:sectPr w:rsidR="00F84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53"/>
    <w:rsid w:val="000B47A7"/>
    <w:rsid w:val="0042445E"/>
    <w:rsid w:val="00A0000F"/>
    <w:rsid w:val="00A72C53"/>
    <w:rsid w:val="00D8111F"/>
    <w:rsid w:val="00F8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99713"/>
  <w15:chartTrackingRefBased/>
  <w15:docId w15:val="{94BC73FE-736C-4398-9262-8F3E37E5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445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1502</Words>
  <Characters>9016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Sumińska</dc:creator>
  <cp:keywords/>
  <dc:description/>
  <cp:lastModifiedBy>Agnieszka Nowacka</cp:lastModifiedBy>
  <cp:revision>2</cp:revision>
  <dcterms:created xsi:type="dcterms:W3CDTF">2022-05-23T10:30:00Z</dcterms:created>
  <dcterms:modified xsi:type="dcterms:W3CDTF">2022-05-23T10:30:00Z</dcterms:modified>
</cp:coreProperties>
</file>