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BF246D">
        <w:rPr>
          <w:rFonts w:ascii="Times New Roman" w:eastAsia="Times New Roman" w:hAnsi="Times New Roman" w:cs="Times New Roman"/>
          <w:sz w:val="24"/>
          <w:lang w:eastAsia="pl-PL"/>
        </w:rPr>
        <w:t>1</w:t>
      </w:r>
      <w:r w:rsidR="00537881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="00BF246D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6B05CF">
        <w:rPr>
          <w:rFonts w:ascii="Times New Roman" w:eastAsia="Times New Roman" w:hAnsi="Times New Roman" w:cs="Times New Roman"/>
          <w:sz w:val="24"/>
          <w:lang w:eastAsia="pl-PL"/>
        </w:rPr>
        <w:t>08</w:t>
      </w:r>
      <w:r w:rsidR="00635F5C" w:rsidRPr="00AC3D3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2021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6B05CF" w:rsidRPr="006B05CF">
        <w:rPr>
          <w:rFonts w:ascii="Times New Roman" w:hAnsi="Times New Roman"/>
          <w:b/>
          <w:sz w:val="24"/>
        </w:rPr>
        <w:t>Budowa infrastruktury sportowo-rekreacyjnej przy Zespole Szkół Nr 2 w Ostrowi Mazowieckiej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 w:rsidR="00AC7284" w:rsidRP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z pominięciem ustawy z dnia 11 września 2019 r. Prawo zamówień publicznych n</w:t>
      </w:r>
      <w:r w:rsid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a podstawie art. 2 ust. 1 pkt 1</w:t>
      </w:r>
      <w:r w:rsidR="00AC7284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952DA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  <w:r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6B05CF" w:rsidRPr="00361A64">
        <w:rPr>
          <w:rFonts w:ascii="Times New Roman" w:hAnsi="Times New Roman" w:cs="Times New Roman"/>
          <w:b/>
          <w:sz w:val="24"/>
        </w:rPr>
        <w:t>1</w:t>
      </w:r>
      <w:r w:rsidR="00361A64" w:rsidRPr="00361A64">
        <w:rPr>
          <w:rFonts w:ascii="Times New Roman" w:hAnsi="Times New Roman" w:cs="Times New Roman"/>
          <w:b/>
          <w:sz w:val="24"/>
        </w:rPr>
        <w:t>2</w:t>
      </w:r>
      <w:r w:rsidR="006B05CF" w:rsidRPr="00361A64">
        <w:rPr>
          <w:rFonts w:ascii="Times New Roman" w:hAnsi="Times New Roman" w:cs="Times New Roman"/>
          <w:b/>
          <w:sz w:val="24"/>
        </w:rPr>
        <w:t>.10</w:t>
      </w:r>
      <w:r w:rsidR="005127A8" w:rsidRPr="00361A64">
        <w:rPr>
          <w:rFonts w:ascii="Times New Roman" w:hAnsi="Times New Roman" w:cs="Times New Roman"/>
          <w:b/>
          <w:sz w:val="24"/>
        </w:rPr>
        <w:t>.</w:t>
      </w:r>
      <w:r w:rsidR="00E347F9" w:rsidRPr="00361A64">
        <w:rPr>
          <w:rFonts w:ascii="Times New Roman" w:hAnsi="Times New Roman" w:cs="Times New Roman"/>
          <w:b/>
          <w:sz w:val="24"/>
        </w:rPr>
        <w:t>2021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Wyrażam zgodę na warunki płatności określone w zapytaniu </w:t>
      </w:r>
      <w:r w:rsidR="009C704E">
        <w:rPr>
          <w:rFonts w:ascii="Times New Roman" w:hAnsi="Times New Roman" w:cs="Times New Roman"/>
          <w:sz w:val="24"/>
        </w:rPr>
        <w:t>oferto</w:t>
      </w:r>
      <w:r w:rsidRPr="00AC3D3F">
        <w:rPr>
          <w:rFonts w:ascii="Times New Roman" w:hAnsi="Times New Roman" w:cs="Times New Roman"/>
          <w:sz w:val="24"/>
        </w:rPr>
        <w:t>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361A64"/>
    <w:rsid w:val="003B2CE0"/>
    <w:rsid w:val="003C2555"/>
    <w:rsid w:val="005127A8"/>
    <w:rsid w:val="005330EB"/>
    <w:rsid w:val="00537881"/>
    <w:rsid w:val="00635F5C"/>
    <w:rsid w:val="00656AA1"/>
    <w:rsid w:val="006B05CF"/>
    <w:rsid w:val="006C4005"/>
    <w:rsid w:val="00882D7F"/>
    <w:rsid w:val="00952DAF"/>
    <w:rsid w:val="009B558A"/>
    <w:rsid w:val="009C704E"/>
    <w:rsid w:val="00A3578E"/>
    <w:rsid w:val="00A523D8"/>
    <w:rsid w:val="00AC3D3F"/>
    <w:rsid w:val="00AC7284"/>
    <w:rsid w:val="00BF246D"/>
    <w:rsid w:val="00C17A8B"/>
    <w:rsid w:val="00D66FDD"/>
    <w:rsid w:val="00DA1BB5"/>
    <w:rsid w:val="00DE75B8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Agnieszka Nowacka</cp:lastModifiedBy>
  <cp:revision>2</cp:revision>
  <cp:lastPrinted>2021-08-12T10:50:00Z</cp:lastPrinted>
  <dcterms:created xsi:type="dcterms:W3CDTF">2021-08-12T10:50:00Z</dcterms:created>
  <dcterms:modified xsi:type="dcterms:W3CDTF">2021-08-12T10:50:00Z</dcterms:modified>
</cp:coreProperties>
</file>