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DE" w:rsidRPr="00232FDE" w:rsidRDefault="001459D6" w:rsidP="00232FDE">
      <w:pPr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32FD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32FDE" w:rsidRPr="00232FD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2632E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="00232FDE" w:rsidRPr="00232FDE">
        <w:rPr>
          <w:rStyle w:val="markedcontent"/>
          <w:rFonts w:ascii="Times New Roman" w:hAnsi="Times New Roman" w:cs="Times New Roman"/>
          <w:b/>
          <w:sz w:val="24"/>
          <w:szCs w:val="24"/>
        </w:rPr>
        <w:t>Załącznik nr 5</w:t>
      </w:r>
    </w:p>
    <w:p w:rsidR="000F726E" w:rsidRPr="00A97DB9" w:rsidRDefault="00232FDE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A97DB9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do zapytania ofertowego</w:t>
      </w:r>
      <w:r w:rsidR="001459D6" w:rsidRPr="00A97DB9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</w:t>
      </w:r>
      <w:r w:rsidR="001B6A26" w:rsidRPr="00A97DB9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1459D6" w:rsidRPr="001459D6" w:rsidRDefault="001459D6" w:rsidP="001459D6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1459D6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</w:t>
      </w:r>
    </w:p>
    <w:p w:rsidR="001459D6" w:rsidRPr="000F726E" w:rsidRDefault="001459D6" w:rsidP="001459D6">
      <w:pPr>
        <w:jc w:val="both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="000F726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0F726E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Oświadczenie wykonawcy</w:t>
      </w:r>
    </w:p>
    <w:p w:rsidR="001459D6" w:rsidRPr="008F12D7" w:rsidRDefault="001459D6" w:rsidP="008F12D7">
      <w:pPr>
        <w:spacing w:after="0" w:line="360" w:lineRule="auto"/>
        <w:ind w:left="-426" w:firstLine="426"/>
        <w:jc w:val="both"/>
        <w:rPr>
          <w:rStyle w:val="markedcontent"/>
          <w:rFonts w:asciiTheme="majorHAnsi" w:hAnsiTheme="majorHAnsi" w:cstheme="majorHAnsi"/>
          <w:b/>
          <w:sz w:val="24"/>
          <w:szCs w:val="24"/>
        </w:rPr>
      </w:pPr>
      <w:r w:rsidRPr="00E96AB7">
        <w:rPr>
          <w:rFonts w:asciiTheme="majorHAnsi" w:hAnsiTheme="majorHAnsi" w:cstheme="majorHAnsi"/>
          <w:sz w:val="24"/>
          <w:szCs w:val="24"/>
        </w:rPr>
        <w:br/>
      </w:r>
      <w:r w:rsidR="00B14B31">
        <w:rPr>
          <w:rStyle w:val="markedcontent"/>
          <w:rFonts w:asciiTheme="majorHAnsi" w:hAnsiTheme="majorHAnsi" w:cstheme="majorHAnsi"/>
          <w:sz w:val="24"/>
          <w:szCs w:val="24"/>
        </w:rPr>
        <w:t xml:space="preserve">        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Ja składający niniejszą ofertę, biorący udział w procedurze o udzielenie zamówienia</w:t>
      </w:r>
      <w:r w:rsidRPr="00E96AB7">
        <w:rPr>
          <w:rFonts w:asciiTheme="majorHAnsi" w:hAnsiTheme="majorHAnsi" w:cstheme="majorHAnsi"/>
          <w:sz w:val="24"/>
          <w:szCs w:val="24"/>
        </w:rPr>
        <w:br/>
      </w:r>
      <w:r w:rsidR="00B14B31">
        <w:rPr>
          <w:rStyle w:val="markedcontent"/>
          <w:rFonts w:asciiTheme="majorHAnsi" w:hAnsiTheme="majorHAnsi" w:cstheme="majorHAnsi"/>
          <w:sz w:val="24"/>
          <w:szCs w:val="24"/>
        </w:rPr>
        <w:t xml:space="preserve">        </w:t>
      </w:r>
      <w:r w:rsidR="00E96AB7" w:rsidRPr="00E96AB7">
        <w:rPr>
          <w:rStyle w:val="markedcontent"/>
          <w:rFonts w:asciiTheme="majorHAnsi" w:hAnsiTheme="majorHAnsi" w:cstheme="majorHAnsi"/>
          <w:sz w:val="24"/>
          <w:szCs w:val="24"/>
        </w:rPr>
        <w:t>publicznego pn.</w:t>
      </w:r>
      <w:r w:rsidR="00F127C1">
        <w:rPr>
          <w:rStyle w:val="markedcontent"/>
          <w:rFonts w:asciiTheme="majorHAnsi" w:hAnsiTheme="majorHAnsi" w:cstheme="majorHAnsi"/>
          <w:sz w:val="24"/>
          <w:szCs w:val="24"/>
        </w:rPr>
        <w:t xml:space="preserve"> : </w:t>
      </w:r>
      <w:r w:rsidR="008F12D7">
        <w:rPr>
          <w:rStyle w:val="markedcontent"/>
          <w:rFonts w:asciiTheme="majorHAnsi" w:hAnsiTheme="majorHAnsi" w:cstheme="majorHAnsi"/>
          <w:b/>
          <w:sz w:val="24"/>
          <w:szCs w:val="24"/>
        </w:rPr>
        <w:t xml:space="preserve">„Zakup samochodu ciężarowego typu furgon </w:t>
      </w:r>
      <w:r w:rsidR="00D4772D">
        <w:rPr>
          <w:rStyle w:val="markedcontent"/>
          <w:rFonts w:asciiTheme="majorHAnsi" w:hAnsiTheme="majorHAnsi" w:cstheme="majorHAnsi"/>
          <w:b/>
          <w:sz w:val="24"/>
          <w:szCs w:val="24"/>
        </w:rPr>
        <w:t>”</w:t>
      </w:r>
      <w:r w:rsidR="00B9724C">
        <w:rPr>
          <w:rStyle w:val="markedcontent"/>
          <w:rFonts w:asciiTheme="majorHAnsi" w:hAnsiTheme="majorHAnsi" w:cstheme="majorHAnsi"/>
          <w:sz w:val="24"/>
          <w:szCs w:val="24"/>
        </w:rPr>
        <w:t>,</w:t>
      </w:r>
      <w:r w:rsidR="00B9724C">
        <w:rPr>
          <w:rStyle w:val="markedcontent"/>
          <w:rFonts w:asciiTheme="majorHAnsi" w:hAnsiTheme="majorHAnsi" w:cstheme="majorHAnsi"/>
          <w:b/>
          <w:color w:val="FFFFFF" w:themeColor="background1"/>
          <w:sz w:val="24"/>
          <w:szCs w:val="24"/>
        </w:rPr>
        <w:t xml:space="preserve"> 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prowadzonego w formie</w:t>
      </w:r>
      <w:r w:rsidR="00B14B31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8F12D7">
        <w:rPr>
          <w:rStyle w:val="markedcontent"/>
          <w:rFonts w:asciiTheme="majorHAnsi" w:hAnsiTheme="majorHAnsi" w:cstheme="majorHAnsi"/>
          <w:sz w:val="24"/>
          <w:szCs w:val="24"/>
        </w:rPr>
        <w:t xml:space="preserve">    </w:t>
      </w:r>
      <w:r w:rsidR="008F12D7" w:rsidRPr="008F12D7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…….</w:t>
      </w:r>
      <w:r w:rsidR="00B14B31">
        <w:rPr>
          <w:rStyle w:val="markedcontent"/>
          <w:rFonts w:asciiTheme="majorHAnsi" w:hAnsiTheme="majorHAnsi" w:cstheme="majorHAnsi"/>
          <w:sz w:val="24"/>
          <w:szCs w:val="24"/>
        </w:rPr>
        <w:t>zapytania</w:t>
      </w:r>
      <w:r w:rsidR="00E00452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 ofertowego zgodnie z regulaminem udzielania zamówień publicznych P</w:t>
      </w:r>
      <w:r w:rsidR="00AA1930" w:rsidRPr="00E96AB7">
        <w:rPr>
          <w:rStyle w:val="markedcontent"/>
          <w:rFonts w:asciiTheme="majorHAnsi" w:hAnsiTheme="majorHAnsi" w:cstheme="majorHAnsi"/>
          <w:sz w:val="24"/>
          <w:szCs w:val="24"/>
        </w:rPr>
        <w:t>owiatowego</w:t>
      </w:r>
      <w:r w:rsidR="00E00452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8F12D7" w:rsidRPr="008F12D7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…….</w:t>
      </w:r>
      <w:r w:rsidR="00E00452">
        <w:rPr>
          <w:rStyle w:val="markedcontent"/>
          <w:rFonts w:asciiTheme="majorHAnsi" w:hAnsiTheme="majorHAnsi" w:cstheme="majorHAnsi"/>
          <w:sz w:val="24"/>
          <w:szCs w:val="24"/>
        </w:rPr>
        <w:t>Zarządu</w:t>
      </w:r>
      <w:r w:rsidR="00D4772D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AA1930" w:rsidRPr="00E96AB7">
        <w:rPr>
          <w:rStyle w:val="markedcontent"/>
          <w:rFonts w:asciiTheme="majorHAnsi" w:hAnsiTheme="majorHAnsi" w:cstheme="majorHAnsi"/>
          <w:sz w:val="24"/>
          <w:szCs w:val="24"/>
        </w:rPr>
        <w:t>Dróg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 w Ostrowi Mazowieckiej oświadczam, że nie zachodzą w stosunku do mnie </w:t>
      </w:r>
      <w:r w:rsidR="00E00452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8F12D7" w:rsidRPr="008F12D7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…….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przesłanki wykluczenia z postępowania na podstawie art. 7 ust. 1 u</w:t>
      </w:r>
      <w:r w:rsidR="00E00452">
        <w:rPr>
          <w:rStyle w:val="markedcontent"/>
          <w:rFonts w:asciiTheme="majorHAnsi" w:hAnsiTheme="majorHAnsi" w:cstheme="majorHAnsi"/>
          <w:sz w:val="24"/>
          <w:szCs w:val="24"/>
        </w:rPr>
        <w:t xml:space="preserve">stawy z dnia 13 kwietnia </w:t>
      </w:r>
      <w:r w:rsidR="008F12D7" w:rsidRPr="008F12D7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…….</w:t>
      </w:r>
      <w:r w:rsidR="007465A6">
        <w:rPr>
          <w:rStyle w:val="markedcontent"/>
          <w:rFonts w:asciiTheme="majorHAnsi" w:hAnsiTheme="majorHAnsi" w:cstheme="majorHAnsi"/>
          <w:sz w:val="24"/>
          <w:szCs w:val="24"/>
        </w:rPr>
        <w:t xml:space="preserve">2022 r. 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o szczególnych rozwiązaniach w zakresie przeciw działani</w:t>
      </w:r>
      <w:r w:rsidR="007465A6">
        <w:rPr>
          <w:rStyle w:val="markedcontent"/>
          <w:rFonts w:asciiTheme="majorHAnsi" w:hAnsiTheme="majorHAnsi" w:cstheme="majorHAnsi"/>
          <w:sz w:val="24"/>
          <w:szCs w:val="24"/>
        </w:rPr>
        <w:t>a wspieraniu agresji na Ukrainę</w:t>
      </w:r>
      <w:r w:rsidR="00E00452">
        <w:rPr>
          <w:rStyle w:val="markedcontent"/>
          <w:rFonts w:asciiTheme="majorHAnsi" w:hAnsiTheme="majorHAnsi" w:cstheme="majorHAnsi"/>
          <w:sz w:val="24"/>
          <w:szCs w:val="24"/>
        </w:rPr>
        <w:t xml:space="preserve"> </w:t>
      </w:r>
      <w:r w:rsidR="008F12D7" w:rsidRPr="008F12D7">
        <w:rPr>
          <w:rStyle w:val="markedcontent"/>
          <w:rFonts w:asciiTheme="majorHAnsi" w:hAnsiTheme="majorHAnsi" w:cstheme="majorHAnsi"/>
          <w:color w:val="FFFFFF" w:themeColor="background1"/>
          <w:sz w:val="24"/>
          <w:szCs w:val="24"/>
        </w:rPr>
        <w:t>…….</w:t>
      </w:r>
      <w:r w:rsidRPr="00E96AB7">
        <w:rPr>
          <w:rStyle w:val="markedcontent"/>
          <w:rFonts w:asciiTheme="majorHAnsi" w:hAnsiTheme="majorHAnsi" w:cstheme="majorHAnsi"/>
          <w:sz w:val="24"/>
          <w:szCs w:val="24"/>
        </w:rPr>
        <w:t>oraz służących ochronie bezpieczeństwa</w:t>
      </w:r>
      <w:r w:rsidRPr="00E96AB7">
        <w:rPr>
          <w:rFonts w:asciiTheme="majorHAnsi" w:hAnsiTheme="majorHAnsi" w:cstheme="majorHAnsi"/>
          <w:sz w:val="24"/>
          <w:szCs w:val="24"/>
        </w:rPr>
        <w:t xml:space="preserve"> </w:t>
      </w:r>
      <w:r w:rsidR="00E96AB7">
        <w:rPr>
          <w:rStyle w:val="markedcontent"/>
          <w:rFonts w:asciiTheme="majorHAnsi" w:hAnsiTheme="majorHAnsi" w:cstheme="majorHAnsi"/>
          <w:sz w:val="24"/>
          <w:szCs w:val="24"/>
        </w:rPr>
        <w:t xml:space="preserve">narodowego </w:t>
      </w:r>
      <w:r w:rsidRPr="00E00452">
        <w:rPr>
          <w:rStyle w:val="markedcontent"/>
          <w:rFonts w:asciiTheme="majorHAnsi" w:hAnsiTheme="majorHAnsi" w:cstheme="majorHAnsi"/>
          <w:sz w:val="24"/>
          <w:szCs w:val="24"/>
        </w:rPr>
        <w:t xml:space="preserve">(Dz. U. </w:t>
      </w:r>
      <w:r w:rsidR="000A686D" w:rsidRPr="00E00452">
        <w:rPr>
          <w:rStyle w:val="markedcontent"/>
          <w:rFonts w:asciiTheme="majorHAnsi" w:hAnsiTheme="majorHAnsi" w:cstheme="majorHAnsi"/>
          <w:sz w:val="24"/>
          <w:szCs w:val="24"/>
        </w:rPr>
        <w:t>z 2023</w:t>
      </w:r>
      <w:r w:rsidR="008C4904" w:rsidRPr="00E00452">
        <w:rPr>
          <w:rStyle w:val="markedcontent"/>
          <w:rFonts w:asciiTheme="majorHAnsi" w:hAnsiTheme="majorHAnsi" w:cstheme="majorHAnsi"/>
          <w:sz w:val="24"/>
          <w:szCs w:val="24"/>
        </w:rPr>
        <w:t xml:space="preserve"> r. </w:t>
      </w:r>
      <w:r w:rsidRPr="00E00452">
        <w:rPr>
          <w:rStyle w:val="markedcontent"/>
          <w:rFonts w:asciiTheme="majorHAnsi" w:hAnsiTheme="majorHAnsi" w:cstheme="majorHAnsi"/>
          <w:sz w:val="24"/>
          <w:szCs w:val="24"/>
        </w:rPr>
        <w:t xml:space="preserve">poz. </w:t>
      </w:r>
      <w:r w:rsidR="000A686D" w:rsidRPr="00E00452">
        <w:rPr>
          <w:rStyle w:val="markedcontent"/>
          <w:rFonts w:asciiTheme="majorHAnsi" w:hAnsiTheme="majorHAnsi" w:cstheme="majorHAnsi"/>
          <w:sz w:val="24"/>
          <w:szCs w:val="24"/>
        </w:rPr>
        <w:t>129</w:t>
      </w:r>
      <w:r w:rsidRPr="00E00452">
        <w:rPr>
          <w:rStyle w:val="markedcontent"/>
          <w:rFonts w:asciiTheme="majorHAnsi" w:hAnsiTheme="majorHAnsi" w:cstheme="majorHAnsi"/>
          <w:sz w:val="24"/>
          <w:szCs w:val="24"/>
        </w:rPr>
        <w:t>).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</w:t>
      </w:r>
    </w:p>
    <w:p w:rsidR="001459D6" w:rsidRPr="000F726E" w:rsidRDefault="001459D6" w:rsidP="00F64845">
      <w:pPr>
        <w:spacing w:after="0"/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726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 podpis )</w:t>
      </w: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459D6" w:rsidRDefault="001459D6" w:rsidP="001459D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D4011" w:rsidRPr="001459D6" w:rsidRDefault="001459D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1459D6">
        <w:rPr>
          <w:rFonts w:ascii="Times New Roman" w:hAnsi="Times New Roman" w:cs="Times New Roman"/>
          <w:sz w:val="24"/>
          <w:szCs w:val="24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 Zgodnie z treścią art. 7 ust. 1 ustawy z dnia 13 kwietnia 2022 r. o szczególnych rozwiązaniach w zakresie przeciwdziałania wspieraniu agresji na Ukrainę oraz służących ochronie bezpiecze</w:t>
      </w:r>
      <w:r>
        <w:rPr>
          <w:rStyle w:val="markedcontent"/>
          <w:rFonts w:ascii="Times New Roman" w:hAnsi="Times New Roman" w:cs="Times New Roman"/>
          <w:sz w:val="16"/>
          <w:szCs w:val="16"/>
        </w:rPr>
        <w:t>ń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stwa narodowego,</w:t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zwanej dalej „ustawą”, z postępowania o udzielenie zamówienia publicznego lub konkursu prowadzonego na podstawie ustawy </w:t>
      </w:r>
      <w:proofErr w:type="spellStart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Pzp</w:t>
      </w:r>
      <w:proofErr w:type="spellEnd"/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 xml:space="preserve"> wyklucza się: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poz. 593 i 655) jest osoba wymieniona w wykazach określonych w rozporządzeniu 765/2006 i rozporządzeniu 269/2014 albo wpisana na listę lub będąca takim beneficjentem rzeczywistym od dnia 24 lutego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2022 r., o ile została wpisana na listę na podstawie decyzji w sprawie wpisu na listę rozstrzygającej o zastosowaniu środka, o którym mowa w art. 1 pkt 3 ustawy;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</w:t>
      </w:r>
      <w:r w:rsidR="00F64845">
        <w:rPr>
          <w:rFonts w:ascii="Times New Roman" w:hAnsi="Times New Roman" w:cs="Times New Roman"/>
          <w:sz w:val="16"/>
          <w:szCs w:val="16"/>
        </w:rPr>
        <w:t xml:space="preserve"> </w:t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wymieniony w wykazach określonych w rozporządzeniu 765/2006 i rozporządzeniu 269/2014 albo wpisany na listę lub będący taką jednostką dominującą od dnia 24 lutego 2022 r., o ile został wpisany na listę</w:t>
      </w:r>
      <w:r w:rsidRPr="001459D6">
        <w:rPr>
          <w:rFonts w:ascii="Times New Roman" w:hAnsi="Times New Roman" w:cs="Times New Roman"/>
          <w:sz w:val="16"/>
          <w:szCs w:val="16"/>
        </w:rPr>
        <w:br/>
      </w:r>
      <w:r w:rsidRPr="001459D6">
        <w:rPr>
          <w:rStyle w:val="markedcontent"/>
          <w:rFonts w:ascii="Times New Roman" w:hAnsi="Times New Roman" w:cs="Times New Roman"/>
          <w:sz w:val="16"/>
          <w:szCs w:val="16"/>
        </w:rPr>
        <w:t>na podstawie decyzji w sprawie wpisu na listę rozstrzygającej o zastosowaniu środka, o którym mowa w art. 1 pkt 3 ustawy.</w:t>
      </w:r>
    </w:p>
    <w:sectPr w:rsidR="008D4011" w:rsidRPr="001459D6" w:rsidSect="00232F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6"/>
    <w:rsid w:val="000A686D"/>
    <w:rsid w:val="000F726E"/>
    <w:rsid w:val="001459D6"/>
    <w:rsid w:val="001B6A26"/>
    <w:rsid w:val="00232FDE"/>
    <w:rsid w:val="002632E6"/>
    <w:rsid w:val="00545FF6"/>
    <w:rsid w:val="007465A6"/>
    <w:rsid w:val="008C4904"/>
    <w:rsid w:val="008D4011"/>
    <w:rsid w:val="008F12D7"/>
    <w:rsid w:val="00A97DB9"/>
    <w:rsid w:val="00AA1930"/>
    <w:rsid w:val="00B14B31"/>
    <w:rsid w:val="00B9724C"/>
    <w:rsid w:val="00D4772D"/>
    <w:rsid w:val="00E00452"/>
    <w:rsid w:val="00E96AB7"/>
    <w:rsid w:val="00F127C1"/>
    <w:rsid w:val="00F6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96FB-8921-4787-B504-32B1BF39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4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C41D-11AE-4376-ADF8-69A2A392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Ziemczyk</dc:creator>
  <cp:keywords/>
  <dc:description/>
  <cp:lastModifiedBy>MS</cp:lastModifiedBy>
  <cp:revision>18</cp:revision>
  <dcterms:created xsi:type="dcterms:W3CDTF">2023-01-31T08:26:00Z</dcterms:created>
  <dcterms:modified xsi:type="dcterms:W3CDTF">2023-10-24T09:56:00Z</dcterms:modified>
</cp:coreProperties>
</file>