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D9D9D9" w:fill="D9D9D9" w:themeFill="background1" w:themeFillShade="d9"/>
        <w:spacing w:lineRule="auto" w:line="276" w:before="120" w:after="50"/>
        <w:jc w:val="center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Normal"/>
        <w:rPr>
          <w:sz w:val="16"/>
          <w:szCs w:val="10"/>
        </w:rPr>
      </w:pPr>
      <w:r>
        <w:rPr>
          <w:sz w:val="16"/>
          <w:szCs w:val="10"/>
        </w:rPr>
      </w:r>
    </w:p>
    <w:p>
      <w:pPr>
        <w:pStyle w:val="Heading2"/>
        <w:ind w:firstLine="108" w:left="0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EndnoteReference"/>
          <w:b w:val="false"/>
          <w:bCs w:val="false"/>
        </w:rPr>
        <w:endnoteReference w:id="2"/>
      </w:r>
      <w:r>
        <w:rPr>
          <w:rStyle w:val="Znakiprzypiswkocowych"/>
          <w:b w:val="false"/>
          <w:bCs w:val="false"/>
        </w:rPr>
        <w:t>)</w:t>
      </w:r>
    </w:p>
    <w:p>
      <w:pPr>
        <w:pStyle w:val="Heading3"/>
        <w:ind w:hanging="0" w:left="0"/>
        <w:rPr/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2.1. wniosek 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/>
            <w:t>☐</w:t>
          </w:r>
          <w:r>
            <w:rPr>
              <w:rFonts w:eastAsia="MS Gothic" w:ascii="MS Gothic" w:hAnsi="MS Gothic"/>
            </w:rPr>
          </w:r>
        </w:sdtContent>
      </w:sdt>
      <w:r>
        <w:rPr/>
        <w:t xml:space="preserve"> </w:t>
      </w:r>
      <w:r>
        <w:rPr/>
        <w:t>2.2. uwaga do konsultowanego projektu aktu</w:t>
      </w:r>
      <w:r>
        <w:rPr>
          <w:rStyle w:val="EndnoteReference"/>
        </w:rPr>
        <w:endnoteReference w:id="3"/>
      </w:r>
      <w:r>
        <w:rPr>
          <w:rStyle w:val="Znakiprzypiswkocowych"/>
        </w:rPr>
        <w:t>)</w:t>
      </w:r>
      <w:r>
        <w:rPr/>
        <w:tab/>
      </w:r>
    </w:p>
    <w:p>
      <w:pPr>
        <w:pStyle w:val="Heading3"/>
        <w:ind w:hanging="0" w:left="0"/>
        <w:rPr/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2.3. wniosek o zmianę aktu</w:t>
      </w:r>
      <w:bookmarkStart w:id="3" w:name="_Ref147224400"/>
      <w:r>
        <w:rPr>
          <w:rStyle w:val="EndnoteReference"/>
          <w:lang w:eastAsia="pl-PL"/>
        </w:rPr>
        <w:endnoteReference w:id="4"/>
      </w:r>
      <w:bookmarkEnd w:id="3"/>
      <w:r>
        <w:rPr>
          <w:rStyle w:val="Znakiprzypiswkocowych"/>
        </w:rPr>
        <w:t>)</w:t>
      </w:r>
      <w:r>
        <w:rPr/>
        <w:t xml:space="preserve"> </w:t>
        <w:tab/>
        <w:tab/>
        <w:t xml:space="preserve">             </w:t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2.4. wniosek o sporządzenie aktu</w:t>
      </w:r>
      <w:r>
        <w:rPr>
          <w:rStyle w:val="Znakiprzypiswkocowych"/>
        </w:rPr>
        <w:t>3)</w:t>
      </w:r>
      <w:r>
        <w:rPr/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rStyle w:val="Znakiprzypiswkocowych"/>
          <w:b w:val="false"/>
          <w:bCs w:val="false"/>
        </w:rPr>
        <w:t>1)</w:t>
      </w:r>
    </w:p>
    <w:p>
      <w:pPr>
        <w:pStyle w:val="Heading3"/>
        <w:spacing w:before="0" w:after="60"/>
        <w:ind w:hanging="0" w:left="0"/>
        <w:rPr/>
      </w:pPr>
      <w:bookmarkStart w:id="4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3.1. plan ogólny gminy</w:t>
      </w:r>
    </w:p>
    <w:p>
      <w:pPr>
        <w:pStyle w:val="Heading3"/>
        <w:spacing w:before="0" w:after="60"/>
        <w:ind w:hanging="5" w:left="0"/>
        <w:rPr/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3.2. miejscowy plan zagospodarowania przestrzennego, w tym zintegrowany plan inwestycyjny lub miejscowy plan rewitalizacji</w:t>
      </w:r>
      <w:bookmarkStart w:id="5" w:name="_Hlk145671398"/>
    </w:p>
    <w:p>
      <w:pPr>
        <w:pStyle w:val="Heading3"/>
        <w:spacing w:before="0" w:after="60"/>
        <w:ind w:hanging="0" w:left="0"/>
        <w:rPr/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Heading3"/>
        <w:spacing w:before="0" w:after="60"/>
        <w:ind w:hanging="0" w:left="0"/>
        <w:rPr/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</w:rPr>
          </w:r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4. audyt krajobrazowy</w:t>
      </w:r>
    </w:p>
    <w:p>
      <w:pPr>
        <w:pStyle w:val="Heading3"/>
        <w:spacing w:before="0" w:after="60"/>
        <w:ind w:hanging="0" w:left="0"/>
        <w:rPr/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</w:rPr>
          </w:r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/>
        <w:t xml:space="preserve"> </w:t>
      </w:r>
      <w:r>
        <w:rPr/>
        <w:t>3.</w:t>
      </w:r>
      <w:r>
        <w:rPr/>
        <w:t>5. plan zagospodarowania przestrzennego województwa</w:t>
      </w:r>
      <w:bookmarkEnd w:id="4"/>
      <w:bookmarkEnd w:id="5"/>
    </w:p>
    <w:p>
      <w:pPr>
        <w:pStyle w:val="Heading2"/>
        <w:ind w:firstLine="108" w:left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EndnoteReference"/>
          <w:b w:val="false"/>
          <w:bCs w:val="false"/>
        </w:rPr>
        <w:endnoteReference w:id="5"/>
      </w:r>
      <w:bookmarkEnd w:id="6"/>
      <w:r>
        <w:rPr>
          <w:rStyle w:val="Znakiprzypiswkocowych"/>
          <w:b w:val="false"/>
        </w:rPr>
        <w:t>)</w:t>
      </w:r>
    </w:p>
    <w:p>
      <w:pPr>
        <w:pStyle w:val="Normal"/>
        <w:rPr/>
      </w:pPr>
      <w:bookmarkStart w:id="7" w:name="_Hlk39476603"/>
      <w:bookmarkStart w:id="8" w:name="_Hlk39476049"/>
      <w:bookmarkStart w:id="9" w:name="_Hlk39475881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/>
        <w:t>Ulica: ………………………………………………………… Nr domu: …… Nr lokalu: ……………………................</w:t>
      </w:r>
      <w:bookmarkEnd w:id="10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szCs w:val="20"/>
        </w:rPr>
        <w:t xml:space="preserve"> (w przypadku gdy składający pismo posiada adres e-mail):</w:t>
      </w:r>
      <w:bookmarkEnd w:id="11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2" w:name="_Hlk39475881"/>
      <w:r>
        <w:rPr>
          <w:szCs w:val="20"/>
        </w:rPr>
        <w:t>Nr tel. (nieobowiązkowo): …..…</w:t>
      </w:r>
      <w:bookmarkEnd w:id="12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3" w:name="_Ref141442516"/>
      <w:r>
        <w:rPr>
          <w:rStyle w:val="EndnoteReference"/>
        </w:rPr>
        <w:endnoteReference w:id="6"/>
      </w:r>
      <w:bookmarkEnd w:id="13"/>
      <w:r>
        <w:rPr>
          <w:rStyle w:val="Znakiprzypiswkocowych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Heading3"/>
        <w:ind w:hanging="5" w:left="0"/>
        <w:rPr/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rStyle w:val="Znakiprzypiswkocowych"/>
          <w:b w:val="false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4" w:name="_Hlk39476049"/>
      <w:bookmarkStart w:id="15" w:name="_Hlk39476200"/>
      <w:bookmarkEnd w:id="14"/>
      <w:bookmarkEnd w:id="15"/>
      <w:r>
        <w:rPr/>
        <w:t>6. DANE PEŁNOMOCNIKA</w:t>
      </w:r>
      <w:r>
        <w:rPr>
          <w:rStyle w:val="Znakiprzypiswkocowych"/>
          <w:b w:val="false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6" w:name="_Hlk39476200"/>
      <w:bookmarkStart w:id="17" w:name="_Hlk39479541"/>
      <w:bookmarkStart w:id="18" w:name="_Hlk60938603"/>
      <w:bookmarkEnd w:id="16"/>
      <w:bookmarkEnd w:id="17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9" w:name="_Hlk60938603"/>
      <w:r>
        <w:rPr/>
        <w:t xml:space="preserve">Miejscowość: ……………………………………………………. Kod pocztowy:...…………………………………….. </w:t>
      </w:r>
      <w:bookmarkEnd w:id="19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rStyle w:val="Znakiprzypiswkocowych"/>
        </w:rPr>
        <w:t>5)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/>
      </w:r>
    </w:p>
    <w:p>
      <w:pPr>
        <w:pStyle w:val="Heading2"/>
        <w:ind w:firstLine="108" w:left="0"/>
        <w:rPr/>
      </w:pPr>
      <w:r>
        <w:rPr/>
        <w:t>7. TREŚĆ PISMA</w:t>
      </w:r>
    </w:p>
    <w:p>
      <w:pPr>
        <w:pStyle w:val="Heading3"/>
        <w:ind w:hanging="0" w:left="0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rStyle w:val="Znakiprzypiswkocowych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Heading3"/>
        <w:ind w:hanging="0" w:left="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818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0" w:after="60"/>
              <w:ind w:hanging="0" w:left="29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0" w:after="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7.2.2. Identyfikator działki lub działek ewidencyjnych</w:t>
            </w:r>
          </w:p>
        </w:tc>
        <w:tc>
          <w:tcPr>
            <w:tcW w:w="1559" w:type="dxa"/>
            <w:tcBorders/>
          </w:tcPr>
          <w:p>
            <w:pPr>
              <w:pStyle w:val="Heading4"/>
              <w:widowControl/>
              <w:spacing w:before="0" w:after="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Cs w:val="16"/>
                <w:lang w:val="pl-PL" w:eastAsia="en-US" w:bidi="ar-SA"/>
              </w:rPr>
              <w:endnoteReference w:id="8"/>
            </w:r>
            <w:r>
              <w:rPr>
                <w:rStyle w:val="Znakiprzypiswkocowych"/>
                <w:kern w:val="0"/>
                <w:szCs w:val="16"/>
                <w:lang w:val="pl-PL" w:eastAsia="en-US" w:bidi="ar-SA"/>
              </w:rPr>
              <w:t>)</w:t>
            </w:r>
          </w:p>
        </w:tc>
        <w:tc>
          <w:tcPr>
            <w:tcW w:w="5104" w:type="dxa"/>
            <w:tcBorders/>
          </w:tcPr>
          <w:p>
            <w:pPr>
              <w:pStyle w:val="Heading4"/>
              <w:widowControl/>
              <w:spacing w:before="0" w:after="6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7.2.4. Treść</w:t>
            </w:r>
            <w:r>
              <w:rPr>
                <w:rStyle w:val="Znakiprzypiswkocowych"/>
                <w:kern w:val="0"/>
                <w:sz w:val="20"/>
                <w:szCs w:val="28"/>
                <w:lang w:val="pl-PL" w:eastAsia="en-US" w:bidi="ar-SA"/>
              </w:rPr>
              <w:t>6)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Heading3"/>
        <w:ind w:hanging="0" w:left="0"/>
        <w:rPr/>
      </w:pPr>
      <w:r>
        <w:rPr/>
        <w:t>7.3. (Nieobowiązkowo) W przypadku wypełnienia, należy uzupełnić każdą z kolumn tabeli.</w:t>
      </w:r>
    </w:p>
    <w:p>
      <w:pPr>
        <w:pStyle w:val="Normal"/>
        <w:ind w:left="142"/>
        <w:rPr/>
      </w:pPr>
      <w:bookmarkStart w:id="20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20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7"/>
        <w:gridCol w:w="1276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7.3.2.</w:t>
            </w:r>
          </w:p>
          <w:p>
            <w:pPr>
              <w:pStyle w:val="Heading4"/>
              <w:widowControl/>
              <w:spacing w:before="0" w:after="6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Identyfikator działki lub działek ewidencyjnych</w:t>
            </w:r>
          </w:p>
        </w:tc>
        <w:tc>
          <w:tcPr>
            <w:tcW w:w="1276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7.3.3. Czy teren objęty pismem obejmuje całość działki lub działek ewidencyjnych</w:t>
            </w:r>
            <w:r>
              <w:rPr>
                <w:rStyle w:val="Znakiprzypiswkocowych"/>
                <w:kern w:val="0"/>
                <w:sz w:val="20"/>
                <w:szCs w:val="20"/>
                <w:lang w:val="pl-PL" w:eastAsia="en-US" w:bidi="ar-SA"/>
              </w:rPr>
              <w:t>7)</w:t>
            </w:r>
          </w:p>
        </w:tc>
        <w:tc>
          <w:tcPr>
            <w:tcW w:w="1418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lang w:val="pl-PL" w:eastAsia="en-US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 w:val="20"/>
                <w:szCs w:val="20"/>
                <w:lang w:val="pl-PL" w:eastAsia="en-US" w:bidi="ar-SA"/>
              </w:rPr>
              <w:endnoteReference w:id="9"/>
            </w:r>
            <w:r>
              <w:rPr>
                <w:rStyle w:val="Znakiprzypiswkocowych"/>
                <w:kern w:val="0"/>
                <w:sz w:val="20"/>
                <w:szCs w:val="20"/>
                <w:lang w:val="pl-PL" w:eastAsia="en-US" w:bidi="ar-SA"/>
              </w:rPr>
              <w:t>)</w:t>
            </w:r>
          </w:p>
          <w:p>
            <w:pPr>
              <w:pStyle w:val="Heading4"/>
              <w:widowControl/>
              <w:spacing w:before="100" w:after="0"/>
              <w:ind w:hanging="0" w:left="0"/>
              <w:jc w:val="center"/>
              <w:rPr>
                <w:szCs w:val="16"/>
              </w:rPr>
            </w:pPr>
            <w:r>
              <w:rPr>
                <w:kern w:val="0"/>
                <w:szCs w:val="16"/>
                <w:lang w:val="pl-PL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Heading4"/>
              <w:widowControl/>
              <w:spacing w:before="100" w:after="120"/>
              <w:ind w:hanging="0" w:left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7.3.7.</w:t>
            </w:r>
            <w:r>
              <w:rPr>
                <w:color w:val="FF0000"/>
                <w:kern w:val="0"/>
                <w:lang w:val="pl-PL" w:eastAsia="en-US" w:bidi="ar-SA"/>
              </w:rPr>
              <w:t xml:space="preserve"> </w:t>
            </w:r>
            <w:r>
              <w:rPr>
                <w:kern w:val="0"/>
                <w:lang w:val="pl-PL" w:eastAsia="en-US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1" w:name="_Hlk39584249"/>
      <w:bookmarkStart w:id="22" w:name="_Hlk39479541"/>
      <w:bookmarkStart w:id="23" w:name="_Hlk39498299"/>
      <w:bookmarkStart w:id="24" w:name="_Hlk39584249"/>
      <w:bookmarkStart w:id="25" w:name="_Hlk39479541"/>
      <w:bookmarkStart w:id="26" w:name="_Hlk39498299"/>
      <w:bookmarkEnd w:id="24"/>
      <w:bookmarkEnd w:id="25"/>
      <w:bookmarkEnd w:id="26"/>
    </w:p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2"/>
        <w:ind w:firstLine="108" w:left="0"/>
        <w:rPr/>
      </w:pPr>
      <w:r>
        <w:rPr/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kern w:val="0"/>
                <w:sz w:val="16"/>
                <w:szCs w:val="18"/>
                <w:lang w:val="pl-PL" w:bidi="ar-SA"/>
              </w:rPr>
              <w:endnoteReference w:id="10"/>
            </w:r>
            <w:r>
              <w:rPr>
                <w:rStyle w:val="Znakiprzypiswkocowych"/>
                <w:kern w:val="0"/>
                <w:szCs w:val="18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2"/>
        <w:ind w:firstLine="108" w:left="0"/>
        <w:rPr/>
      </w:pPr>
      <w:r>
        <w:rPr/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even" r:id="rId2"/>
      <w:headerReference w:type="default" r:id="rId3"/>
      <w:headerReference w:type="first" r:id="rId4"/>
      <w:endnotePr>
        <w:pos w:val="sectEnd"/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Znakiprzypiswkocowych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7" w:name="_Hlk150008472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7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8" w:name="_Hlk150008530_kopia_1"/>
      <w:bookmarkStart w:id="29" w:name="_Hlk150008135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8"/>
      <w:r>
        <w:rPr>
          <w:color w:themeColor="text1" w:val="000000"/>
          <w:szCs w:val="16"/>
        </w:rPr>
        <w:t xml:space="preserve"> (Dz. U. z 2023 r. poz. 977, z późn. zm.).</w:t>
      </w:r>
      <w:bookmarkEnd w:id="29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auto"/>
    <w:pitch w:val="variable"/>
  </w:font>
  <w:font w:name="MS Gothic">
    <w:charset w:val="ee"/>
    <w:family w:val="auto"/>
    <w:pitch w:val="variable"/>
  </w:font>
  <w:font w:name="Segoe UI Symbo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6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6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40a31"/>
    <w:pPr>
      <w:shd w:val="clear" w:color="auto" w:fill="auto"/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40a31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unhideWhenUsed/>
    <w:rsid w:val="00702973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LibreOffice/24.8.4.2$Windows_X86_64 LibreOffice_project/bb3cfa12c7b1bf994ecc5649a80400d06cd71002</Application>
  <AppVersion>15.0000</AppVersion>
  <Pages>3</Pages>
  <Words>1042</Words>
  <Characters>7766</Characters>
  <CharactersWithSpaces>8776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2025-02-14T15:32:06Z</dcterms:modified>
  <cp:revision>2</cp:revision>
  <dc:subject/>
  <dc:title>Pismo dotyczące aktu planowania przestrzennego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