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jc w:val="center"/>
        <w:tblLayout w:type="fixed"/>
        <w:tblLook w:val="01E0" w:firstRow="1" w:lastRow="1" w:firstColumn="1" w:lastColumn="1" w:noHBand="0" w:noVBand="0"/>
      </w:tblPr>
      <w:tblGrid>
        <w:gridCol w:w="2552"/>
        <w:gridCol w:w="2399"/>
        <w:gridCol w:w="2407"/>
        <w:gridCol w:w="3274"/>
      </w:tblGrid>
      <w:tr w:rsidR="00233675" w:rsidRPr="00527A51" w:rsidTr="00AB7981">
        <w:trPr>
          <w:trHeight w:val="345"/>
          <w:jc w:val="center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233675" w:rsidRPr="00527A51" w:rsidRDefault="00233675" w:rsidP="00233675">
            <w:pPr>
              <w:jc w:val="right"/>
              <w:rPr>
                <w:rFonts w:cs="Arial"/>
                <w:sz w:val="20"/>
                <w:szCs w:val="20"/>
                <w:highlight w:val="yellow"/>
                <w:lang w:eastAsia="pl-PL"/>
              </w:rPr>
            </w:pPr>
            <w:r w:rsidRPr="00527A51">
              <w:rPr>
                <w:rFonts w:cs="Arial"/>
                <w:noProof/>
                <w:sz w:val="20"/>
                <w:szCs w:val="20"/>
                <w:highlight w:val="yellow"/>
                <w:lang w:eastAsia="pl-PL"/>
              </w:rPr>
              <w:drawing>
                <wp:inline distT="0" distB="0" distL="0" distR="0" wp14:anchorId="0A257E99" wp14:editId="5B767166">
                  <wp:extent cx="1242060" cy="784860"/>
                  <wp:effectExtent l="0" t="0" r="0" b="0"/>
                  <wp:docPr id="3" name="Obraz 3" descr="C:\Users\ppp\Desktop\RPO\FE P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C:\Users\ppp\Desktop\RPO\FE P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6" w:type="dxa"/>
            <w:gridSpan w:val="2"/>
            <w:shd w:val="clear" w:color="auto" w:fill="auto"/>
          </w:tcPr>
          <w:p w:rsidR="00233675" w:rsidRPr="00527A51" w:rsidRDefault="00233675" w:rsidP="00233675">
            <w:pPr>
              <w:jc w:val="center"/>
              <w:rPr>
                <w:rFonts w:cs="Arial"/>
                <w:b/>
                <w:sz w:val="15"/>
                <w:szCs w:val="15"/>
                <w:highlight w:val="yellow"/>
                <w:lang w:eastAsia="pl-PL"/>
              </w:rPr>
            </w:pPr>
            <w:r w:rsidRPr="00527A51">
              <w:rPr>
                <w:rFonts w:ascii="Georgia" w:hAnsi="Georgia" w:cs="Arial"/>
                <w:b/>
                <w:i/>
                <w:sz w:val="15"/>
                <w:szCs w:val="15"/>
                <w:lang w:eastAsia="pl-PL"/>
              </w:rPr>
              <w:t xml:space="preserve">Aktywizacja osób w wieku 30 lat i więcej pozostających bez </w:t>
            </w:r>
            <w:r w:rsidR="00527A51" w:rsidRPr="00527A51">
              <w:rPr>
                <w:rFonts w:ascii="Georgia" w:hAnsi="Georgia" w:cs="Arial"/>
                <w:b/>
                <w:i/>
                <w:sz w:val="15"/>
                <w:szCs w:val="15"/>
                <w:lang w:eastAsia="pl-PL"/>
              </w:rPr>
              <w:t>pracy w powiecie ostrowskim (IV</w:t>
            </w:r>
            <w:r w:rsidRPr="00527A51">
              <w:rPr>
                <w:rFonts w:ascii="Georgia" w:hAnsi="Georgia" w:cs="Arial"/>
                <w:b/>
                <w:i/>
                <w:sz w:val="15"/>
                <w:szCs w:val="15"/>
                <w:lang w:eastAsia="pl-PL"/>
              </w:rPr>
              <w:t>)</w:t>
            </w:r>
          </w:p>
        </w:tc>
        <w:tc>
          <w:tcPr>
            <w:tcW w:w="3274" w:type="dxa"/>
            <w:vMerge w:val="restart"/>
            <w:shd w:val="clear" w:color="auto" w:fill="auto"/>
            <w:vAlign w:val="center"/>
          </w:tcPr>
          <w:p w:rsidR="00233675" w:rsidRPr="00527A51" w:rsidRDefault="00233675" w:rsidP="00233675">
            <w:pPr>
              <w:ind w:left="-347" w:firstLine="284"/>
              <w:rPr>
                <w:rFonts w:cs="Arial"/>
                <w:sz w:val="20"/>
                <w:szCs w:val="20"/>
                <w:highlight w:val="yellow"/>
                <w:lang w:eastAsia="pl-PL"/>
              </w:rPr>
            </w:pPr>
            <w:r w:rsidRPr="00527A51">
              <w:rPr>
                <w:rFonts w:cs="Arial"/>
                <w:noProof/>
                <w:sz w:val="20"/>
                <w:szCs w:val="20"/>
                <w:highlight w:val="yellow"/>
                <w:lang w:eastAsia="pl-PL"/>
              </w:rPr>
              <w:drawing>
                <wp:inline distT="0" distB="0" distL="0" distR="0" wp14:anchorId="69E92A46" wp14:editId="31079F90">
                  <wp:extent cx="2078990" cy="62992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990" cy="62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3675" w:rsidRPr="00527A51" w:rsidTr="00AB7981">
        <w:trPr>
          <w:trHeight w:val="503"/>
          <w:jc w:val="center"/>
        </w:trPr>
        <w:tc>
          <w:tcPr>
            <w:tcW w:w="2552" w:type="dxa"/>
            <w:vMerge/>
            <w:shd w:val="clear" w:color="auto" w:fill="auto"/>
            <w:vAlign w:val="center"/>
          </w:tcPr>
          <w:p w:rsidR="00233675" w:rsidRPr="00527A51" w:rsidRDefault="00233675" w:rsidP="00233675">
            <w:pPr>
              <w:rPr>
                <w:rFonts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399" w:type="dxa"/>
            <w:shd w:val="clear" w:color="auto" w:fill="auto"/>
          </w:tcPr>
          <w:p w:rsidR="00233675" w:rsidRPr="00527A51" w:rsidRDefault="00233675" w:rsidP="00233675">
            <w:pPr>
              <w:jc w:val="right"/>
              <w:rPr>
                <w:rFonts w:cs="Arial"/>
                <w:b/>
                <w:noProof/>
                <w:sz w:val="6"/>
                <w:szCs w:val="20"/>
                <w:highlight w:val="yellow"/>
                <w:lang w:eastAsia="pl-PL"/>
              </w:rPr>
            </w:pPr>
          </w:p>
          <w:p w:rsidR="00233675" w:rsidRPr="00527A51" w:rsidRDefault="00233675" w:rsidP="00233675">
            <w:pPr>
              <w:ind w:right="-72"/>
              <w:rPr>
                <w:rFonts w:cs="Arial"/>
                <w:b/>
                <w:noProof/>
                <w:sz w:val="20"/>
                <w:szCs w:val="20"/>
                <w:highlight w:val="yellow"/>
                <w:lang w:eastAsia="pl-PL"/>
              </w:rPr>
            </w:pPr>
            <w:r w:rsidRPr="00527A51">
              <w:rPr>
                <w:rFonts w:cs="Arial"/>
                <w:b/>
                <w:noProof/>
                <w:sz w:val="20"/>
                <w:szCs w:val="20"/>
                <w:highlight w:val="yellow"/>
                <w:lang w:eastAsia="pl-PL"/>
              </w:rPr>
              <w:drawing>
                <wp:inline distT="0" distB="0" distL="0" distR="0" wp14:anchorId="0C8132E1" wp14:editId="538993DD">
                  <wp:extent cx="1319530" cy="440055"/>
                  <wp:effectExtent l="0" t="0" r="0" b="0"/>
                  <wp:docPr id="1" name="Obraz 1" descr="C:\Users\ppp\Desktop\RP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C:\Users\ppp\Desktop\RP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  <w:shd w:val="clear" w:color="auto" w:fill="auto"/>
          </w:tcPr>
          <w:p w:rsidR="00233675" w:rsidRPr="00527A51" w:rsidRDefault="00233675" w:rsidP="00233675">
            <w:pPr>
              <w:tabs>
                <w:tab w:val="left" w:pos="-2"/>
              </w:tabs>
              <w:ind w:left="-108"/>
              <w:rPr>
                <w:rFonts w:cs="Arial"/>
                <w:sz w:val="8"/>
                <w:szCs w:val="20"/>
                <w:highlight w:val="yellow"/>
                <w:lang w:eastAsia="ar-SA"/>
              </w:rPr>
            </w:pPr>
          </w:p>
          <w:p w:rsidR="00233675" w:rsidRPr="00527A51" w:rsidRDefault="00233675" w:rsidP="00233675">
            <w:pPr>
              <w:tabs>
                <w:tab w:val="left" w:pos="-2"/>
              </w:tabs>
              <w:ind w:left="-108"/>
              <w:rPr>
                <w:rFonts w:cs="Arial"/>
                <w:sz w:val="20"/>
                <w:szCs w:val="20"/>
                <w:highlight w:val="yellow"/>
                <w:lang w:eastAsia="ar-SA"/>
              </w:rPr>
            </w:pPr>
            <w:r w:rsidRPr="00527A51">
              <w:rPr>
                <w:rFonts w:cs="Arial"/>
                <w:sz w:val="20"/>
                <w:szCs w:val="24"/>
                <w:highlight w:val="yellow"/>
                <w:lang w:eastAsia="pl-PL"/>
              </w:rPr>
              <w:object w:dxaOrig="5700" w:dyaOrig="12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8.5pt;height:26.25pt" o:ole="">
                  <v:imagedata r:id="rId9" o:title=""/>
                </v:shape>
                <o:OLEObject Type="Embed" ProgID="PBrush" ShapeID="_x0000_i1025" DrawAspect="Content" ObjectID="_1710744680" r:id="rId10"/>
              </w:object>
            </w:r>
          </w:p>
        </w:tc>
        <w:tc>
          <w:tcPr>
            <w:tcW w:w="3274" w:type="dxa"/>
            <w:vMerge/>
            <w:shd w:val="clear" w:color="auto" w:fill="auto"/>
            <w:vAlign w:val="center"/>
          </w:tcPr>
          <w:p w:rsidR="00233675" w:rsidRPr="00527A51" w:rsidRDefault="00233675" w:rsidP="00233675">
            <w:pPr>
              <w:rPr>
                <w:rFonts w:cs="Arial"/>
                <w:sz w:val="20"/>
                <w:szCs w:val="20"/>
                <w:highlight w:val="yellow"/>
                <w:lang w:eastAsia="pl-PL"/>
              </w:rPr>
            </w:pPr>
          </w:p>
        </w:tc>
      </w:tr>
    </w:tbl>
    <w:p w:rsidR="00E94B1D" w:rsidRPr="00527A51" w:rsidRDefault="00E94B1D" w:rsidP="00205CC4">
      <w:pPr>
        <w:spacing w:line="276" w:lineRule="auto"/>
        <w:jc w:val="both"/>
        <w:rPr>
          <w:sz w:val="4"/>
          <w:szCs w:val="30"/>
          <w:highlight w:val="yellow"/>
        </w:rPr>
      </w:pPr>
    </w:p>
    <w:p w:rsidR="0066293D" w:rsidRPr="00527A51" w:rsidRDefault="0066293D" w:rsidP="0066293D">
      <w:pPr>
        <w:spacing w:line="276" w:lineRule="auto"/>
        <w:jc w:val="center"/>
        <w:rPr>
          <w:sz w:val="32"/>
          <w:szCs w:val="24"/>
        </w:rPr>
      </w:pPr>
      <w:r w:rsidRPr="00527A51">
        <w:rPr>
          <w:b/>
          <w:color w:val="00B050"/>
          <w:sz w:val="48"/>
        </w:rPr>
        <w:t>Powiatowy Urząd Pracy w Ostrowi Mazowieckiej</w:t>
      </w:r>
      <w:r w:rsidRPr="00527A51">
        <w:rPr>
          <w:sz w:val="32"/>
          <w:szCs w:val="24"/>
        </w:rPr>
        <w:t xml:space="preserve"> </w:t>
      </w:r>
    </w:p>
    <w:p w:rsidR="0066293D" w:rsidRPr="00527A51" w:rsidRDefault="0066293D" w:rsidP="0066293D">
      <w:pPr>
        <w:spacing w:line="276" w:lineRule="auto"/>
        <w:jc w:val="center"/>
        <w:rPr>
          <w:b/>
          <w:color w:val="00B050"/>
          <w:sz w:val="48"/>
        </w:rPr>
      </w:pPr>
      <w:proofErr w:type="gramStart"/>
      <w:r w:rsidRPr="00527A51">
        <w:rPr>
          <w:sz w:val="28"/>
          <w:szCs w:val="24"/>
        </w:rPr>
        <w:t>realizując</w:t>
      </w:r>
      <w:proofErr w:type="gramEnd"/>
      <w:r w:rsidRPr="00527A51">
        <w:rPr>
          <w:sz w:val="28"/>
          <w:szCs w:val="24"/>
        </w:rPr>
        <w:t xml:space="preserve"> projekt</w:t>
      </w:r>
    </w:p>
    <w:p w:rsidR="0066293D" w:rsidRPr="00527A51" w:rsidRDefault="0066293D" w:rsidP="0066293D">
      <w:pPr>
        <w:jc w:val="center"/>
        <w:rPr>
          <w:rFonts w:eastAsia="Times New Roman"/>
          <w:b/>
          <w:color w:val="0000FF"/>
          <w:sz w:val="26"/>
          <w:szCs w:val="26"/>
          <w:u w:val="single"/>
          <w:lang w:eastAsia="pl-PL"/>
        </w:rPr>
      </w:pPr>
      <w:r w:rsidRPr="00527A51">
        <w:rPr>
          <w:rFonts w:eastAsia="Times New Roman"/>
          <w:b/>
          <w:color w:val="0000FF"/>
          <w:sz w:val="26"/>
          <w:szCs w:val="26"/>
          <w:u w:val="single"/>
          <w:lang w:eastAsia="pl-PL"/>
        </w:rPr>
        <w:t>Aktywizac</w:t>
      </w:r>
      <w:r w:rsidR="00E94B1D" w:rsidRPr="00527A51">
        <w:rPr>
          <w:rFonts w:eastAsia="Times New Roman"/>
          <w:b/>
          <w:color w:val="0000FF"/>
          <w:sz w:val="26"/>
          <w:szCs w:val="26"/>
          <w:u w:val="single"/>
          <w:lang w:eastAsia="pl-PL"/>
        </w:rPr>
        <w:t>ja osób w wieku 30 lat i więcej</w:t>
      </w:r>
      <w:r w:rsidRPr="00527A51">
        <w:rPr>
          <w:rFonts w:eastAsia="Times New Roman"/>
          <w:b/>
          <w:color w:val="0000FF"/>
          <w:sz w:val="26"/>
          <w:szCs w:val="26"/>
          <w:u w:val="single"/>
          <w:lang w:eastAsia="pl-PL"/>
        </w:rPr>
        <w:t xml:space="preserve"> pozostających bez pracy w powiecie ostrowskim (I</w:t>
      </w:r>
      <w:r w:rsidR="00527A51" w:rsidRPr="00527A51">
        <w:rPr>
          <w:rFonts w:eastAsia="Times New Roman"/>
          <w:b/>
          <w:color w:val="0000FF"/>
          <w:sz w:val="26"/>
          <w:szCs w:val="26"/>
          <w:u w:val="single"/>
          <w:lang w:eastAsia="pl-PL"/>
        </w:rPr>
        <w:t>V</w:t>
      </w:r>
      <w:r w:rsidRPr="00527A51">
        <w:rPr>
          <w:rFonts w:eastAsia="Times New Roman"/>
          <w:b/>
          <w:color w:val="0000FF"/>
          <w:sz w:val="26"/>
          <w:szCs w:val="26"/>
          <w:u w:val="single"/>
          <w:lang w:eastAsia="pl-PL"/>
        </w:rPr>
        <w:t>)</w:t>
      </w:r>
    </w:p>
    <w:p w:rsidR="0066293D" w:rsidRPr="00527A51" w:rsidRDefault="0066293D" w:rsidP="0066293D">
      <w:pPr>
        <w:rPr>
          <w:rFonts w:eastAsia="Times New Roman"/>
          <w:sz w:val="2"/>
          <w:szCs w:val="12"/>
          <w:lang w:eastAsia="pl-PL"/>
        </w:rPr>
      </w:pPr>
    </w:p>
    <w:p w:rsidR="0066293D" w:rsidRPr="00527A51" w:rsidRDefault="0066293D" w:rsidP="0066293D">
      <w:pPr>
        <w:jc w:val="center"/>
        <w:rPr>
          <w:rFonts w:eastAsia="Times New Roman"/>
          <w:sz w:val="18"/>
          <w:szCs w:val="23"/>
          <w:lang w:eastAsia="pl-PL"/>
        </w:rPr>
      </w:pPr>
      <w:proofErr w:type="gramStart"/>
      <w:r w:rsidRPr="00527A51">
        <w:rPr>
          <w:rFonts w:eastAsia="Times New Roman"/>
          <w:sz w:val="18"/>
          <w:szCs w:val="23"/>
          <w:lang w:eastAsia="pl-PL"/>
        </w:rPr>
        <w:t>współfinansowany</w:t>
      </w:r>
      <w:proofErr w:type="gramEnd"/>
      <w:r w:rsidRPr="00527A51">
        <w:rPr>
          <w:rFonts w:eastAsia="Times New Roman"/>
          <w:sz w:val="18"/>
          <w:szCs w:val="23"/>
          <w:lang w:eastAsia="pl-PL"/>
        </w:rPr>
        <w:t xml:space="preserve"> przez Unię Europejską w ramach Europejskiego Funduszu Społecznego</w:t>
      </w:r>
    </w:p>
    <w:p w:rsidR="0066293D" w:rsidRPr="00527A51" w:rsidRDefault="0066293D" w:rsidP="0066293D">
      <w:pPr>
        <w:jc w:val="center"/>
        <w:rPr>
          <w:rFonts w:eastAsia="Times New Roman"/>
          <w:sz w:val="18"/>
          <w:szCs w:val="23"/>
          <w:u w:val="single"/>
          <w:lang w:eastAsia="pl-PL"/>
        </w:rPr>
      </w:pPr>
      <w:r w:rsidRPr="00527A51">
        <w:rPr>
          <w:rFonts w:eastAsia="Times New Roman"/>
          <w:sz w:val="18"/>
          <w:szCs w:val="23"/>
          <w:u w:val="single"/>
          <w:lang w:eastAsia="pl-PL"/>
        </w:rPr>
        <w:t>Regionalny Program Operacyjny Województwa Mazowieckiego</w:t>
      </w:r>
    </w:p>
    <w:p w:rsidR="0066293D" w:rsidRPr="00527A51" w:rsidRDefault="0066293D" w:rsidP="0066293D">
      <w:pPr>
        <w:jc w:val="center"/>
        <w:rPr>
          <w:rFonts w:eastAsia="Times New Roman"/>
          <w:bCs/>
          <w:sz w:val="18"/>
          <w:szCs w:val="23"/>
          <w:lang w:eastAsia="pl-PL"/>
        </w:rPr>
      </w:pPr>
      <w:r w:rsidRPr="00527A51">
        <w:rPr>
          <w:rFonts w:eastAsia="Times New Roman"/>
          <w:sz w:val="18"/>
          <w:szCs w:val="23"/>
          <w:u w:val="single"/>
          <w:lang w:eastAsia="pl-PL"/>
        </w:rPr>
        <w:t xml:space="preserve">Oś priorytetowa </w:t>
      </w:r>
      <w:proofErr w:type="gramStart"/>
      <w:r w:rsidRPr="00527A51">
        <w:rPr>
          <w:rFonts w:eastAsia="Times New Roman"/>
          <w:sz w:val="18"/>
          <w:szCs w:val="23"/>
          <w:u w:val="single"/>
          <w:lang w:eastAsia="pl-PL"/>
        </w:rPr>
        <w:t>VIII</w:t>
      </w:r>
      <w:r w:rsidRPr="00527A51">
        <w:rPr>
          <w:rFonts w:eastAsia="Times New Roman"/>
          <w:sz w:val="18"/>
          <w:szCs w:val="23"/>
          <w:lang w:eastAsia="pl-PL"/>
        </w:rPr>
        <w:t xml:space="preserve"> </w:t>
      </w:r>
      <w:r w:rsidRPr="00527A51">
        <w:rPr>
          <w:rFonts w:eastAsia="Times New Roman"/>
          <w:bCs/>
          <w:sz w:val="18"/>
          <w:szCs w:val="23"/>
          <w:lang w:eastAsia="pl-PL"/>
        </w:rPr>
        <w:t xml:space="preserve"> – Rozwój</w:t>
      </w:r>
      <w:proofErr w:type="gramEnd"/>
      <w:r w:rsidRPr="00527A51">
        <w:rPr>
          <w:rFonts w:eastAsia="Times New Roman"/>
          <w:bCs/>
          <w:sz w:val="18"/>
          <w:szCs w:val="23"/>
          <w:lang w:eastAsia="pl-PL"/>
        </w:rPr>
        <w:t xml:space="preserve"> rynku pracy</w:t>
      </w:r>
    </w:p>
    <w:p w:rsidR="0066293D" w:rsidRPr="00935D65" w:rsidRDefault="0066293D" w:rsidP="0066293D">
      <w:pPr>
        <w:jc w:val="center"/>
        <w:rPr>
          <w:rFonts w:eastAsia="Times New Roman"/>
          <w:bCs/>
          <w:sz w:val="18"/>
          <w:szCs w:val="23"/>
          <w:lang w:eastAsia="pl-PL"/>
        </w:rPr>
      </w:pPr>
      <w:r w:rsidRPr="00935D65">
        <w:rPr>
          <w:rFonts w:eastAsia="Times New Roman"/>
          <w:bCs/>
          <w:sz w:val="18"/>
          <w:szCs w:val="23"/>
          <w:u w:val="single"/>
          <w:lang w:eastAsia="pl-PL"/>
        </w:rPr>
        <w:t>Działanie 8.1</w:t>
      </w:r>
      <w:r w:rsidRPr="00935D65">
        <w:rPr>
          <w:rFonts w:eastAsia="Times New Roman"/>
          <w:bCs/>
          <w:sz w:val="18"/>
          <w:szCs w:val="23"/>
          <w:lang w:eastAsia="pl-PL"/>
        </w:rPr>
        <w:t xml:space="preserve"> – </w:t>
      </w:r>
      <w:r w:rsidR="00935D65" w:rsidRPr="00935D65">
        <w:rPr>
          <w:rFonts w:eastAsia="Times New Roman"/>
          <w:bCs/>
          <w:sz w:val="18"/>
          <w:szCs w:val="23"/>
          <w:lang w:eastAsia="pl-PL"/>
        </w:rPr>
        <w:t>Aktywizacja zawodowa osób bezrobotnych przez PUP i przeciwdziałanie skutkom epidemii COVID-19.</w:t>
      </w:r>
    </w:p>
    <w:p w:rsidR="0066293D" w:rsidRPr="00527A51" w:rsidRDefault="0066293D" w:rsidP="0066293D">
      <w:pPr>
        <w:jc w:val="center"/>
        <w:rPr>
          <w:rFonts w:eastAsia="Times New Roman"/>
          <w:bCs/>
          <w:sz w:val="12"/>
          <w:szCs w:val="17"/>
          <w:highlight w:val="yellow"/>
          <w:lang w:eastAsia="pl-PL"/>
        </w:rPr>
      </w:pPr>
      <w:bookmarkStart w:id="0" w:name="_GoBack"/>
      <w:bookmarkEnd w:id="0"/>
    </w:p>
    <w:p w:rsidR="0066293D" w:rsidRPr="00527A51" w:rsidRDefault="0066293D" w:rsidP="0066293D">
      <w:pPr>
        <w:jc w:val="center"/>
        <w:rPr>
          <w:rFonts w:eastAsia="Times New Roman"/>
          <w:bCs/>
          <w:sz w:val="10"/>
          <w:szCs w:val="17"/>
          <w:highlight w:val="yellow"/>
          <w:lang w:eastAsia="pl-PL"/>
        </w:rPr>
      </w:pPr>
    </w:p>
    <w:p w:rsidR="00E94B1D" w:rsidRPr="00935D65" w:rsidRDefault="00E94B1D" w:rsidP="00E94B1D">
      <w:pPr>
        <w:spacing w:line="276" w:lineRule="auto"/>
        <w:jc w:val="center"/>
        <w:rPr>
          <w:b/>
          <w:sz w:val="48"/>
          <w:szCs w:val="24"/>
          <w:u w:val="single"/>
        </w:rPr>
      </w:pPr>
      <w:r w:rsidRPr="00935D65">
        <w:rPr>
          <w:b/>
          <w:sz w:val="48"/>
          <w:szCs w:val="24"/>
          <w:u w:val="single"/>
        </w:rPr>
        <w:t>ZAPRASZA do składania wniosków:</w:t>
      </w:r>
    </w:p>
    <w:p w:rsidR="00E94B1D" w:rsidRPr="00935D65" w:rsidRDefault="00E94B1D" w:rsidP="00E94B1D">
      <w:pPr>
        <w:pStyle w:val="Akapitzlist"/>
        <w:numPr>
          <w:ilvl w:val="0"/>
          <w:numId w:val="4"/>
        </w:numPr>
        <w:spacing w:line="360" w:lineRule="auto"/>
        <w:jc w:val="both"/>
        <w:rPr>
          <w:sz w:val="32"/>
          <w:szCs w:val="24"/>
        </w:rPr>
      </w:pPr>
      <w:proofErr w:type="gramStart"/>
      <w:r w:rsidRPr="00935D65">
        <w:rPr>
          <w:b/>
          <w:sz w:val="36"/>
          <w:szCs w:val="24"/>
          <w:u w:val="single"/>
        </w:rPr>
        <w:t>o</w:t>
      </w:r>
      <w:proofErr w:type="gramEnd"/>
      <w:r w:rsidRPr="00935D65">
        <w:rPr>
          <w:b/>
          <w:sz w:val="36"/>
          <w:szCs w:val="24"/>
          <w:u w:val="single"/>
        </w:rPr>
        <w:t xml:space="preserve"> organizację stażu</w:t>
      </w:r>
      <w:r w:rsidRPr="00935D65">
        <w:rPr>
          <w:b/>
          <w:sz w:val="36"/>
          <w:szCs w:val="24"/>
        </w:rPr>
        <w:t xml:space="preserve"> </w:t>
      </w:r>
      <w:r w:rsidRPr="00935D65">
        <w:rPr>
          <w:sz w:val="28"/>
          <w:szCs w:val="24"/>
        </w:rPr>
        <w:t>(wnioskuje pracodawca),</w:t>
      </w:r>
    </w:p>
    <w:p w:rsidR="00527A51" w:rsidRPr="00935D65" w:rsidRDefault="00527A51" w:rsidP="00E94B1D">
      <w:pPr>
        <w:pStyle w:val="Akapitzlist"/>
        <w:numPr>
          <w:ilvl w:val="0"/>
          <w:numId w:val="4"/>
        </w:numPr>
        <w:spacing w:line="360" w:lineRule="auto"/>
        <w:jc w:val="both"/>
        <w:rPr>
          <w:sz w:val="32"/>
          <w:szCs w:val="24"/>
        </w:rPr>
      </w:pPr>
      <w:proofErr w:type="gramStart"/>
      <w:r w:rsidRPr="00935D65">
        <w:rPr>
          <w:b/>
          <w:sz w:val="36"/>
          <w:szCs w:val="24"/>
          <w:u w:val="single"/>
        </w:rPr>
        <w:t>o</w:t>
      </w:r>
      <w:proofErr w:type="gramEnd"/>
      <w:r w:rsidRPr="00935D65">
        <w:rPr>
          <w:b/>
          <w:sz w:val="36"/>
          <w:szCs w:val="24"/>
          <w:u w:val="single"/>
        </w:rPr>
        <w:t xml:space="preserve"> skierowanie na szkolenie indywidualne </w:t>
      </w:r>
      <w:r w:rsidRPr="00935D65">
        <w:rPr>
          <w:sz w:val="28"/>
          <w:szCs w:val="24"/>
        </w:rPr>
        <w:t>(wnioskuje osoba bezrobotna),</w:t>
      </w:r>
    </w:p>
    <w:p w:rsidR="00E94B1D" w:rsidRPr="00935D65" w:rsidRDefault="00E94B1D" w:rsidP="00233675">
      <w:pPr>
        <w:pStyle w:val="Akapitzlist"/>
        <w:numPr>
          <w:ilvl w:val="0"/>
          <w:numId w:val="4"/>
        </w:numPr>
        <w:spacing w:line="276" w:lineRule="auto"/>
        <w:jc w:val="both"/>
        <w:rPr>
          <w:b/>
          <w:sz w:val="32"/>
          <w:szCs w:val="24"/>
        </w:rPr>
      </w:pPr>
      <w:proofErr w:type="gramStart"/>
      <w:r w:rsidRPr="00935D65">
        <w:rPr>
          <w:b/>
          <w:sz w:val="36"/>
          <w:szCs w:val="24"/>
          <w:u w:val="single"/>
        </w:rPr>
        <w:t>o</w:t>
      </w:r>
      <w:proofErr w:type="gramEnd"/>
      <w:r w:rsidRPr="00935D65">
        <w:rPr>
          <w:b/>
          <w:sz w:val="36"/>
          <w:szCs w:val="24"/>
          <w:u w:val="single"/>
        </w:rPr>
        <w:t xml:space="preserve"> refundację kosztów wyposażenia</w:t>
      </w:r>
      <w:r w:rsidRPr="00935D65">
        <w:rPr>
          <w:b/>
          <w:sz w:val="36"/>
          <w:szCs w:val="24"/>
        </w:rPr>
        <w:t xml:space="preserve"> lub doposażenia stanowiska pracy dla skierowanego bezrobotnego </w:t>
      </w:r>
      <w:r w:rsidRPr="00935D65">
        <w:rPr>
          <w:sz w:val="28"/>
          <w:szCs w:val="24"/>
        </w:rPr>
        <w:t>(wnioskuje pracodawca, kw</w:t>
      </w:r>
      <w:r w:rsidR="00527A51" w:rsidRPr="00935D65">
        <w:rPr>
          <w:sz w:val="28"/>
          <w:szCs w:val="24"/>
        </w:rPr>
        <w:t>ota refundacji 1 stanowiska – 30</w:t>
      </w:r>
      <w:r w:rsidRPr="00935D65">
        <w:rPr>
          <w:sz w:val="28"/>
          <w:szCs w:val="24"/>
        </w:rPr>
        <w:t> 000,00 zł),</w:t>
      </w:r>
      <w:r w:rsidRPr="00935D65">
        <w:rPr>
          <w:b/>
          <w:sz w:val="36"/>
          <w:szCs w:val="24"/>
        </w:rPr>
        <w:t xml:space="preserve"> </w:t>
      </w:r>
    </w:p>
    <w:p w:rsidR="00E94B1D" w:rsidRPr="00935D65" w:rsidRDefault="00E94B1D" w:rsidP="00233675">
      <w:pPr>
        <w:pStyle w:val="Akapitzlist"/>
        <w:numPr>
          <w:ilvl w:val="0"/>
          <w:numId w:val="4"/>
        </w:numPr>
        <w:spacing w:line="276" w:lineRule="auto"/>
        <w:jc w:val="both"/>
        <w:rPr>
          <w:b/>
          <w:sz w:val="32"/>
          <w:szCs w:val="24"/>
        </w:rPr>
      </w:pPr>
      <w:proofErr w:type="gramStart"/>
      <w:r w:rsidRPr="00935D65">
        <w:rPr>
          <w:b/>
          <w:sz w:val="36"/>
          <w:szCs w:val="24"/>
          <w:u w:val="single"/>
        </w:rPr>
        <w:t>o</w:t>
      </w:r>
      <w:proofErr w:type="gramEnd"/>
      <w:r w:rsidRPr="00935D65">
        <w:rPr>
          <w:b/>
          <w:sz w:val="36"/>
          <w:szCs w:val="24"/>
          <w:u w:val="single"/>
        </w:rPr>
        <w:t xml:space="preserve"> </w:t>
      </w:r>
      <w:r w:rsidRPr="00935D65">
        <w:rPr>
          <w:b/>
          <w:sz w:val="36"/>
          <w:u w:val="single"/>
        </w:rPr>
        <w:t xml:space="preserve">udzielanie </w:t>
      </w:r>
      <w:r w:rsidRPr="00935D65">
        <w:rPr>
          <w:b/>
          <w:sz w:val="36"/>
          <w:szCs w:val="42"/>
          <w:u w:val="single"/>
        </w:rPr>
        <w:t>jednorazowo środków</w:t>
      </w:r>
      <w:r w:rsidRPr="00935D65">
        <w:rPr>
          <w:b/>
          <w:sz w:val="36"/>
          <w:szCs w:val="42"/>
        </w:rPr>
        <w:t xml:space="preserve"> na podjęcie działalności gospodarczej </w:t>
      </w:r>
      <w:r w:rsidRPr="00935D65">
        <w:rPr>
          <w:sz w:val="28"/>
          <w:szCs w:val="24"/>
        </w:rPr>
        <w:t>(wnioskuje osoba bezro</w:t>
      </w:r>
      <w:r w:rsidR="00527A51" w:rsidRPr="00935D65">
        <w:rPr>
          <w:sz w:val="28"/>
          <w:szCs w:val="24"/>
        </w:rPr>
        <w:t>botna, kwota dofinansowania – 25</w:t>
      </w:r>
      <w:r w:rsidRPr="00935D65">
        <w:rPr>
          <w:sz w:val="28"/>
          <w:szCs w:val="24"/>
        </w:rPr>
        <w:t> 000,00 zł)</w:t>
      </w:r>
      <w:r w:rsidR="00233675" w:rsidRPr="00935D65">
        <w:rPr>
          <w:sz w:val="28"/>
          <w:szCs w:val="24"/>
        </w:rPr>
        <w:t>.</w:t>
      </w:r>
    </w:p>
    <w:p w:rsidR="00233675" w:rsidRPr="00527A51" w:rsidRDefault="00233675" w:rsidP="00233675">
      <w:pPr>
        <w:spacing w:line="276" w:lineRule="auto"/>
        <w:jc w:val="both"/>
        <w:rPr>
          <w:b/>
          <w:sz w:val="12"/>
          <w:szCs w:val="24"/>
          <w:highlight w:val="yellow"/>
        </w:rPr>
      </w:pPr>
    </w:p>
    <w:p w:rsidR="0066293D" w:rsidRPr="00527A51" w:rsidRDefault="00E94B1D" w:rsidP="00E94B1D">
      <w:pPr>
        <w:spacing w:line="276" w:lineRule="auto"/>
        <w:jc w:val="both"/>
        <w:rPr>
          <w:b/>
          <w:sz w:val="28"/>
          <w:szCs w:val="26"/>
        </w:rPr>
      </w:pPr>
      <w:r w:rsidRPr="00527A51">
        <w:rPr>
          <w:b/>
          <w:sz w:val="28"/>
          <w:szCs w:val="26"/>
        </w:rPr>
        <w:t>Projekt skierowany jest do osób bezrobotnych w wieku 30 lat i więcej</w:t>
      </w:r>
      <w:r w:rsidRPr="00527A51">
        <w:rPr>
          <w:sz w:val="28"/>
          <w:szCs w:val="26"/>
        </w:rPr>
        <w:t xml:space="preserve">, należących do tzw. grup defaworyzowanych, tj. osób długotrwale bezrobotnych, niepełnosprawnych, o niskich kwalifikacjach, w wieku 50 lat i więcej oraz kobiet. </w:t>
      </w:r>
    </w:p>
    <w:p w:rsidR="00E94B1D" w:rsidRPr="00527A51" w:rsidRDefault="00E94B1D" w:rsidP="00E94B1D">
      <w:pPr>
        <w:spacing w:line="276" w:lineRule="auto"/>
        <w:jc w:val="both"/>
        <w:rPr>
          <w:b/>
          <w:sz w:val="14"/>
          <w:szCs w:val="26"/>
        </w:rPr>
      </w:pPr>
    </w:p>
    <w:p w:rsidR="00E94B1D" w:rsidRPr="00527A51" w:rsidRDefault="0066293D" w:rsidP="0066293D">
      <w:pPr>
        <w:spacing w:line="276" w:lineRule="auto"/>
        <w:jc w:val="center"/>
        <w:rPr>
          <w:b/>
          <w:color w:val="FF0000"/>
          <w:sz w:val="36"/>
          <w:szCs w:val="24"/>
          <w:u w:val="single"/>
        </w:rPr>
      </w:pPr>
      <w:r w:rsidRPr="00527A51">
        <w:rPr>
          <w:b/>
          <w:color w:val="FF0000"/>
          <w:sz w:val="36"/>
          <w:szCs w:val="24"/>
          <w:u w:val="single"/>
        </w:rPr>
        <w:t>!!! UWAGA!!!</w:t>
      </w:r>
      <w:r w:rsidR="00E94B1D" w:rsidRPr="00527A51">
        <w:rPr>
          <w:b/>
          <w:color w:val="FF0000"/>
          <w:sz w:val="36"/>
          <w:szCs w:val="24"/>
          <w:u w:val="single"/>
        </w:rPr>
        <w:t xml:space="preserve"> </w:t>
      </w:r>
    </w:p>
    <w:p w:rsidR="0066293D" w:rsidRPr="00527A51" w:rsidRDefault="00233675" w:rsidP="00E94B1D">
      <w:pPr>
        <w:spacing w:line="276" w:lineRule="auto"/>
        <w:jc w:val="center"/>
        <w:rPr>
          <w:b/>
          <w:color w:val="FF0000"/>
          <w:sz w:val="28"/>
          <w:szCs w:val="24"/>
        </w:rPr>
      </w:pPr>
      <w:r w:rsidRPr="00527A51">
        <w:rPr>
          <w:b/>
          <w:color w:val="FF0000"/>
          <w:sz w:val="36"/>
          <w:szCs w:val="24"/>
          <w:u w:val="single"/>
        </w:rPr>
        <w:t>Wnioski rozpatrywane</w:t>
      </w:r>
      <w:r w:rsidR="00E94B1D" w:rsidRPr="00527A51">
        <w:rPr>
          <w:b/>
          <w:color w:val="FF0000"/>
          <w:sz w:val="36"/>
          <w:szCs w:val="24"/>
          <w:u w:val="single"/>
        </w:rPr>
        <w:t xml:space="preserve"> będą</w:t>
      </w:r>
      <w:r w:rsidR="0066293D" w:rsidRPr="00527A51">
        <w:rPr>
          <w:b/>
          <w:color w:val="FF0000"/>
          <w:sz w:val="36"/>
          <w:szCs w:val="24"/>
          <w:u w:val="single"/>
        </w:rPr>
        <w:t xml:space="preserve"> do wyczerpania środków finansowych</w:t>
      </w:r>
    </w:p>
    <w:p w:rsidR="0066293D" w:rsidRPr="00527A51" w:rsidRDefault="0066293D" w:rsidP="0066293D">
      <w:pPr>
        <w:spacing w:line="276" w:lineRule="auto"/>
        <w:jc w:val="center"/>
        <w:rPr>
          <w:b/>
          <w:color w:val="FF0000"/>
          <w:sz w:val="14"/>
          <w:u w:val="single"/>
        </w:rPr>
      </w:pPr>
    </w:p>
    <w:p w:rsidR="0066293D" w:rsidRPr="00527A51" w:rsidRDefault="0066293D" w:rsidP="0066293D">
      <w:pPr>
        <w:spacing w:line="276" w:lineRule="auto"/>
        <w:jc w:val="center"/>
        <w:rPr>
          <w:sz w:val="32"/>
        </w:rPr>
      </w:pPr>
      <w:r w:rsidRPr="00527A51">
        <w:rPr>
          <w:sz w:val="32"/>
        </w:rPr>
        <w:t xml:space="preserve">Druki wniosków dostępne są w siedzibie Urzędu oraz na stronie internetowej </w:t>
      </w:r>
    </w:p>
    <w:p w:rsidR="0066293D" w:rsidRPr="00527A51" w:rsidRDefault="00935D65" w:rsidP="0066293D">
      <w:pPr>
        <w:spacing w:line="276" w:lineRule="auto"/>
        <w:jc w:val="center"/>
        <w:rPr>
          <w:sz w:val="18"/>
        </w:rPr>
      </w:pPr>
      <w:hyperlink r:id="rId11" w:history="1">
        <w:r w:rsidR="00E94B1D" w:rsidRPr="00527A51">
          <w:rPr>
            <w:rStyle w:val="Hipercze"/>
            <w:b/>
            <w:sz w:val="28"/>
          </w:rPr>
          <w:t>http://ostrowmazowiecka.praca.gov.pl/dokumenty-do-pobrania</w:t>
        </w:r>
      </w:hyperlink>
    </w:p>
    <w:p w:rsidR="0066293D" w:rsidRPr="00527A51" w:rsidRDefault="0066293D" w:rsidP="0066293D">
      <w:pPr>
        <w:spacing w:line="276" w:lineRule="auto"/>
        <w:jc w:val="center"/>
        <w:rPr>
          <w:sz w:val="18"/>
        </w:rPr>
      </w:pPr>
    </w:p>
    <w:p w:rsidR="00233675" w:rsidRPr="00527A51" w:rsidRDefault="00233675" w:rsidP="00233675">
      <w:pPr>
        <w:spacing w:line="276" w:lineRule="auto"/>
        <w:jc w:val="both"/>
        <w:rPr>
          <w:sz w:val="24"/>
          <w:szCs w:val="30"/>
        </w:rPr>
      </w:pPr>
      <w:r w:rsidRPr="00527A51">
        <w:rPr>
          <w:sz w:val="24"/>
          <w:szCs w:val="30"/>
        </w:rPr>
        <w:t>Przy rozpatrywaniu wniosków obowiązują przepisy prawne, wymogi wskazane w dostępnych na stronie internetowej PUP „Kryteriach…” dotyczących realizacji w/w form aktywizacji zawodowej osób bezrobotnych oraz warunki określone w dokumentacji realizowanego projektu.</w:t>
      </w:r>
    </w:p>
    <w:p w:rsidR="00660A24" w:rsidRPr="00527A51" w:rsidRDefault="00660A24" w:rsidP="00233675">
      <w:pPr>
        <w:spacing w:line="276" w:lineRule="auto"/>
        <w:jc w:val="both"/>
        <w:rPr>
          <w:sz w:val="16"/>
          <w:szCs w:val="30"/>
          <w:highlight w:val="yellow"/>
        </w:rPr>
      </w:pPr>
    </w:p>
    <w:p w:rsidR="0066293D" w:rsidRPr="00527A51" w:rsidRDefault="00233675" w:rsidP="00205CC4">
      <w:pPr>
        <w:spacing w:line="276" w:lineRule="auto"/>
        <w:jc w:val="both"/>
        <w:rPr>
          <w:color w:val="FF0000"/>
          <w:sz w:val="24"/>
        </w:rPr>
      </w:pPr>
      <w:r w:rsidRPr="00935D65">
        <w:rPr>
          <w:color w:val="FF0000"/>
          <w:sz w:val="24"/>
        </w:rPr>
        <w:t>Szczegółowych informacji udzielają pracownicy Powiatowego Urzędu Pracy w Ostrowi Mazowieckiej</w:t>
      </w:r>
      <w:r w:rsidR="00F228BB" w:rsidRPr="00935D65">
        <w:rPr>
          <w:color w:val="FF0000"/>
          <w:sz w:val="24"/>
        </w:rPr>
        <w:t xml:space="preserve"> pod numerami telefonów: centrala PUP - 029 7</w:t>
      </w:r>
      <w:r w:rsidR="009128AE" w:rsidRPr="00935D65">
        <w:rPr>
          <w:color w:val="FF0000"/>
          <w:sz w:val="24"/>
        </w:rPr>
        <w:t>45 33 93, 029 745 21 51, jednorazowe środki – 508 027 515, wyposażenia - 508 027 491</w:t>
      </w:r>
      <w:r w:rsidR="00F228BB" w:rsidRPr="00935D65">
        <w:rPr>
          <w:color w:val="FF0000"/>
          <w:sz w:val="24"/>
        </w:rPr>
        <w:t>, staże - 508 027 409,</w:t>
      </w:r>
      <w:r w:rsidR="009128AE" w:rsidRPr="00935D65">
        <w:rPr>
          <w:color w:val="FF0000"/>
          <w:sz w:val="24"/>
        </w:rPr>
        <w:t xml:space="preserve"> szkolenia – 510</w:t>
      </w:r>
      <w:r w:rsidR="00935D65" w:rsidRPr="00935D65">
        <w:rPr>
          <w:color w:val="FF0000"/>
          <w:sz w:val="24"/>
        </w:rPr>
        <w:t> 774 </w:t>
      </w:r>
      <w:r w:rsidR="009128AE" w:rsidRPr="00935D65">
        <w:rPr>
          <w:color w:val="FF0000"/>
          <w:sz w:val="24"/>
        </w:rPr>
        <w:t>740</w:t>
      </w:r>
      <w:r w:rsidR="00935D65" w:rsidRPr="00935D65">
        <w:rPr>
          <w:color w:val="FF0000"/>
          <w:sz w:val="24"/>
        </w:rPr>
        <w:t>,</w:t>
      </w:r>
      <w:r w:rsidR="00F228BB" w:rsidRPr="00935D65">
        <w:rPr>
          <w:color w:val="FF0000"/>
          <w:sz w:val="24"/>
        </w:rPr>
        <w:t xml:space="preserve"> koordynator projektu - 508 0</w:t>
      </w:r>
      <w:r w:rsidR="00602F7F" w:rsidRPr="00935D65">
        <w:rPr>
          <w:color w:val="FF0000"/>
          <w:sz w:val="24"/>
        </w:rPr>
        <w:t>2</w:t>
      </w:r>
      <w:r w:rsidR="00F228BB" w:rsidRPr="00935D65">
        <w:rPr>
          <w:color w:val="FF0000"/>
          <w:sz w:val="24"/>
        </w:rPr>
        <w:t>7 545.</w:t>
      </w:r>
    </w:p>
    <w:sectPr w:rsidR="0066293D" w:rsidRPr="00527A51" w:rsidSect="00233675">
      <w:pgSz w:w="11906" w:h="16838"/>
      <w:pgMar w:top="284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556E2"/>
    <w:multiLevelType w:val="hybridMultilevel"/>
    <w:tmpl w:val="A8CAD790"/>
    <w:lvl w:ilvl="0" w:tplc="458697E4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49A731D"/>
    <w:multiLevelType w:val="hybridMultilevel"/>
    <w:tmpl w:val="D814F670"/>
    <w:lvl w:ilvl="0" w:tplc="45869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47221"/>
    <w:multiLevelType w:val="hybridMultilevel"/>
    <w:tmpl w:val="7AF4877A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6DFF22CE"/>
    <w:multiLevelType w:val="hybridMultilevel"/>
    <w:tmpl w:val="662E8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76"/>
    <w:rsid w:val="00205CC4"/>
    <w:rsid w:val="00233675"/>
    <w:rsid w:val="003B5F76"/>
    <w:rsid w:val="004738AC"/>
    <w:rsid w:val="004F584D"/>
    <w:rsid w:val="00527A51"/>
    <w:rsid w:val="0057735A"/>
    <w:rsid w:val="00602F7F"/>
    <w:rsid w:val="00615002"/>
    <w:rsid w:val="00660A24"/>
    <w:rsid w:val="0066293D"/>
    <w:rsid w:val="00792C35"/>
    <w:rsid w:val="007A320D"/>
    <w:rsid w:val="00821532"/>
    <w:rsid w:val="00856108"/>
    <w:rsid w:val="008673E0"/>
    <w:rsid w:val="008A6A91"/>
    <w:rsid w:val="009128AE"/>
    <w:rsid w:val="00935D65"/>
    <w:rsid w:val="00A0180A"/>
    <w:rsid w:val="00A43DBB"/>
    <w:rsid w:val="00B4115F"/>
    <w:rsid w:val="00B849E7"/>
    <w:rsid w:val="00BA18C4"/>
    <w:rsid w:val="00C27259"/>
    <w:rsid w:val="00C710EB"/>
    <w:rsid w:val="00CD777D"/>
    <w:rsid w:val="00D2790B"/>
    <w:rsid w:val="00D758D3"/>
    <w:rsid w:val="00E23A48"/>
    <w:rsid w:val="00E9174E"/>
    <w:rsid w:val="00E94B1D"/>
    <w:rsid w:val="00F2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FB84B42-6276-4A5F-96EB-A0E2B939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F7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3D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584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4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9E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ostrowmazowiecka.praca.gov.pl/dokumenty-do-pobrania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6258B-2AE5-408A-A0B6-1699CC9D1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dc:description/>
  <cp:lastModifiedBy>ppp</cp:lastModifiedBy>
  <cp:revision>10</cp:revision>
  <cp:lastPrinted>2020-02-17T09:18:00Z</cp:lastPrinted>
  <dcterms:created xsi:type="dcterms:W3CDTF">2019-03-15T07:33:00Z</dcterms:created>
  <dcterms:modified xsi:type="dcterms:W3CDTF">2022-04-06T08:05:00Z</dcterms:modified>
</cp:coreProperties>
</file>