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71" w:rsidRDefault="00BD3545">
      <w:pPr>
        <w:pStyle w:val="Nagwek"/>
        <w:rPr>
          <w:sz w:val="96"/>
        </w:rPr>
      </w:pPr>
      <w:bookmarkStart w:id="0" w:name="_GoBack"/>
      <w:r>
        <w:rPr>
          <w:sz w:val="96"/>
        </w:rPr>
        <w:t>OBWIESZCZENIE</w:t>
      </w:r>
    </w:p>
    <w:p w:rsidR="002D0771" w:rsidRDefault="002D0771">
      <w:pPr>
        <w:jc w:val="center"/>
        <w:rPr>
          <w:b/>
          <w:sz w:val="44"/>
        </w:rPr>
      </w:pPr>
    </w:p>
    <w:p w:rsidR="002D0771" w:rsidRDefault="002D0771">
      <w:pPr>
        <w:pStyle w:val="Nagwek4"/>
        <w:rPr>
          <w:b/>
          <w:sz w:val="44"/>
        </w:rPr>
      </w:pPr>
    </w:p>
    <w:p w:rsidR="002D0771" w:rsidRDefault="00BD3545">
      <w:pPr>
        <w:pStyle w:val="Nagwek4"/>
        <w:rPr>
          <w:b/>
          <w:sz w:val="44"/>
        </w:rPr>
      </w:pPr>
      <w:r>
        <w:rPr>
          <w:b/>
          <w:sz w:val="44"/>
        </w:rPr>
        <w:t xml:space="preserve">Wojewódzkiej Komisji Wyborczej </w:t>
      </w:r>
    </w:p>
    <w:p w:rsidR="002D0771" w:rsidRDefault="00BD3545">
      <w:pPr>
        <w:jc w:val="center"/>
        <w:rPr>
          <w:b/>
          <w:sz w:val="44"/>
        </w:rPr>
      </w:pPr>
      <w:r>
        <w:rPr>
          <w:b/>
          <w:sz w:val="44"/>
        </w:rPr>
        <w:t>Mazowieckiej Izby Rolniczej</w:t>
      </w:r>
    </w:p>
    <w:bookmarkEnd w:id="0"/>
    <w:p w:rsidR="002D0771" w:rsidRDefault="002D0771">
      <w:pPr>
        <w:jc w:val="both"/>
        <w:rPr>
          <w:b/>
          <w:sz w:val="44"/>
        </w:rPr>
      </w:pPr>
    </w:p>
    <w:p w:rsidR="002D0771" w:rsidRDefault="002D0771">
      <w:pPr>
        <w:pStyle w:val="Tekstpodstawowy"/>
        <w:spacing w:line="480" w:lineRule="auto"/>
        <w:rPr>
          <w:sz w:val="44"/>
        </w:rPr>
      </w:pPr>
    </w:p>
    <w:p w:rsidR="002D0771" w:rsidRDefault="002D0771">
      <w:pPr>
        <w:pStyle w:val="Tekstpodstawowy"/>
        <w:spacing w:line="480" w:lineRule="auto"/>
      </w:pPr>
    </w:p>
    <w:p w:rsidR="002D0771" w:rsidRDefault="00BD3545">
      <w:pPr>
        <w:pStyle w:val="Tekstpodstawowy"/>
        <w:spacing w:line="480" w:lineRule="auto"/>
        <w:rPr>
          <w:b/>
          <w:sz w:val="28"/>
        </w:rPr>
      </w:pPr>
      <w:r>
        <w:rPr>
          <w:sz w:val="28"/>
        </w:rPr>
        <w:t xml:space="preserve">Na podstawie § 8 ust. 3 Uchwały nr 1/2023 Krajowej Rady Izb Rolniczych oraz Uchwały nr 13/VI/2023 Zarządu Mazowieckiej Izby Rolniczej, podaje się do publicznej wiadomości osób uprawnionych, że w wyborach do Rady Powiatowej Mazowieckiej Izby Rolniczej </w:t>
      </w:r>
      <w:r>
        <w:rPr>
          <w:b/>
          <w:sz w:val="28"/>
          <w:u w:val="single"/>
        </w:rPr>
        <w:t>Gmina</w:t>
      </w:r>
      <w:r>
        <w:rPr>
          <w:b/>
          <w:sz w:val="28"/>
          <w:u w:val="single"/>
        </w:rPr>
        <w:t xml:space="preserve"> Ostrów Mazowiecka</w:t>
      </w:r>
    </w:p>
    <w:p w:rsidR="002D0771" w:rsidRDefault="00BD3545">
      <w:pPr>
        <w:pStyle w:val="Tekstpodstawowy"/>
        <w:spacing w:line="480" w:lineRule="auto"/>
        <w:jc w:val="center"/>
        <w:rPr>
          <w:sz w:val="28"/>
          <w:u w:val="single"/>
        </w:rPr>
      </w:pPr>
      <w:r>
        <w:rPr>
          <w:b/>
          <w:sz w:val="28"/>
          <w:u w:val="single"/>
        </w:rPr>
        <w:t>stanowi dwumandatowy</w:t>
      </w:r>
      <w:r>
        <w:rPr>
          <w:sz w:val="28"/>
          <w:u w:val="single"/>
        </w:rPr>
        <w:t xml:space="preserve">  </w:t>
      </w:r>
      <w:r>
        <w:rPr>
          <w:b/>
          <w:sz w:val="28"/>
          <w:u w:val="single"/>
        </w:rPr>
        <w:t>Okręg Wyborczy Nr</w:t>
      </w:r>
      <w:r>
        <w:rPr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126</w:t>
      </w:r>
    </w:p>
    <w:p w:rsidR="002D0771" w:rsidRDefault="002D0771">
      <w:pPr>
        <w:pStyle w:val="Tekstpodstawowy"/>
        <w:spacing w:line="480" w:lineRule="auto"/>
        <w:rPr>
          <w:sz w:val="28"/>
          <w:u w:val="single"/>
        </w:rPr>
      </w:pPr>
    </w:p>
    <w:p w:rsidR="002D0771" w:rsidRDefault="002D0771">
      <w:pPr>
        <w:pStyle w:val="Tekstpodstawowy"/>
        <w:spacing w:line="480" w:lineRule="auto"/>
        <w:rPr>
          <w:sz w:val="28"/>
        </w:rPr>
      </w:pPr>
    </w:p>
    <w:p w:rsidR="002D0771" w:rsidRDefault="002D0771">
      <w:pPr>
        <w:pStyle w:val="Tekstpodstawowy"/>
        <w:spacing w:line="480" w:lineRule="auto"/>
        <w:rPr>
          <w:sz w:val="28"/>
        </w:rPr>
      </w:pPr>
    </w:p>
    <w:p w:rsidR="002D0771" w:rsidRDefault="00BD3545">
      <w:pPr>
        <w:pStyle w:val="Tekstpodstawowy"/>
        <w:ind w:firstLine="3544"/>
        <w:rPr>
          <w:sz w:val="28"/>
        </w:rPr>
      </w:pPr>
      <w:r>
        <w:rPr>
          <w:sz w:val="28"/>
        </w:rPr>
        <w:t xml:space="preserve">              Przewodniczący </w:t>
      </w:r>
    </w:p>
    <w:p w:rsidR="002D0771" w:rsidRDefault="00BD3545">
      <w:pPr>
        <w:pStyle w:val="Tekstpodstawowy"/>
        <w:ind w:firstLine="3544"/>
      </w:pPr>
      <w:r>
        <w:rPr>
          <w:sz w:val="28"/>
        </w:rPr>
        <w:t>Wojewódzkiej Komisji Wyborczej</w:t>
      </w:r>
    </w:p>
    <w:p w:rsidR="002D0771" w:rsidRDefault="002D0771">
      <w:pPr>
        <w:pStyle w:val="Tekstpodstawowy"/>
        <w:ind w:firstLine="3544"/>
        <w:rPr>
          <w:sz w:val="28"/>
        </w:rPr>
      </w:pPr>
    </w:p>
    <w:p w:rsidR="002D0771" w:rsidRDefault="00BD3545">
      <w:pPr>
        <w:pStyle w:val="Tekstpodstawowy"/>
        <w:ind w:firstLine="1134"/>
        <w:jc w:val="center"/>
      </w:pPr>
      <w:r>
        <w:rPr>
          <w:sz w:val="28"/>
        </w:rPr>
        <w:t xml:space="preserve">     </w:t>
      </w:r>
      <w:r>
        <w:rPr>
          <w:sz w:val="28"/>
          <w:szCs w:val="28"/>
        </w:rPr>
        <w:t>/-/ Piotr Tchórzewski</w:t>
      </w:r>
    </w:p>
    <w:sectPr w:rsidR="002D0771">
      <w:pgSz w:w="12240" w:h="15840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F4B7F"/>
    <w:multiLevelType w:val="multilevel"/>
    <w:tmpl w:val="2294EA0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71"/>
    <w:rsid w:val="002D0771"/>
    <w:rsid w:val="00B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A95B4-73D7-478A-8F6C-E9B9FB3F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firstLine="5387"/>
      <w:jc w:val="both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jc w:val="center"/>
    </w:pPr>
    <w:rPr>
      <w:b/>
      <w:sz w:val="4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MIR</dc:creator>
  <cp:keywords/>
  <dc:description/>
  <cp:lastModifiedBy>Konto Microsoft</cp:lastModifiedBy>
  <cp:revision>2</cp:revision>
  <cp:lastPrinted>2007-01-03T09:01:00Z</cp:lastPrinted>
  <dcterms:created xsi:type="dcterms:W3CDTF">2023-08-22T11:52:00Z</dcterms:created>
  <dcterms:modified xsi:type="dcterms:W3CDTF">2023-08-22T11:52:00Z</dcterms:modified>
  <dc:language>pl-PL</dc:language>
</cp:coreProperties>
</file>